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B412" w14:textId="699F83ED" w:rsidR="006C19B1" w:rsidRDefault="006C19B1" w:rsidP="0040505E">
      <w:pPr>
        <w:jc w:val="center"/>
        <w:rPr>
          <w:b/>
          <w:sz w:val="32"/>
          <w:szCs w:val="32"/>
        </w:rPr>
      </w:pPr>
      <w:bookmarkStart w:id="0" w:name="_Toc135832768"/>
      <w:r w:rsidRPr="0040505E">
        <w:rPr>
          <w:b/>
          <w:sz w:val="32"/>
          <w:szCs w:val="32"/>
        </w:rPr>
        <w:t>ANPNTS interfész leírás</w:t>
      </w:r>
      <w:bookmarkEnd w:id="0"/>
    </w:p>
    <w:p w14:paraId="0B755735" w14:textId="77777777" w:rsidR="00BD1FE8" w:rsidRPr="0040505E" w:rsidRDefault="00BD1FE8" w:rsidP="0040505E">
      <w:pPr>
        <w:jc w:val="center"/>
        <w:rPr>
          <w:b/>
          <w:sz w:val="32"/>
          <w:szCs w:val="32"/>
        </w:rPr>
      </w:pPr>
    </w:p>
    <w:bookmarkStart w:id="1" w:name="_Toc135832769" w:displacedByCustomXml="next"/>
    <w:sdt>
      <w:sdtPr>
        <w:id w:val="-1143427292"/>
        <w:docPartObj>
          <w:docPartGallery w:val="Table of Contents"/>
          <w:docPartUnique/>
        </w:docPartObj>
      </w:sdtPr>
      <w:sdtEndPr>
        <w:rPr>
          <w:b/>
          <w:bCs/>
        </w:rPr>
      </w:sdtEndPr>
      <w:sdtContent>
        <w:p w14:paraId="66A47587" w14:textId="4825314D" w:rsidR="00091804" w:rsidRDefault="00091804" w:rsidP="003B6A21">
          <w:r>
            <w:t>Tartalom</w:t>
          </w:r>
        </w:p>
        <w:p w14:paraId="17A82474" w14:textId="7B2F40D8" w:rsidR="001E0DE9" w:rsidRDefault="00091804">
          <w:pPr>
            <w:pStyle w:val="TJ1"/>
            <w:tabs>
              <w:tab w:val="left" w:pos="480"/>
              <w:tab w:val="right" w:leader="dot" w:pos="1045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2997138" w:history="1">
            <w:r w:rsidR="001E0DE9" w:rsidRPr="00AC1576">
              <w:rPr>
                <w:rStyle w:val="Hiperhivatkozs"/>
                <w:rFonts w:eastAsiaTheme="minorHAnsi"/>
                <w:noProof/>
                <w:lang w:eastAsia="en-US"/>
              </w:rPr>
              <w:t>1.</w:t>
            </w:r>
            <w:r w:rsidR="001E0DE9">
              <w:rPr>
                <w:rFonts w:asciiTheme="minorHAnsi" w:eastAsiaTheme="minorEastAsia" w:hAnsiTheme="minorHAnsi" w:cstheme="minorBidi"/>
                <w:noProof/>
                <w:sz w:val="22"/>
                <w:szCs w:val="22"/>
              </w:rPr>
              <w:tab/>
            </w:r>
            <w:r w:rsidR="001E0DE9" w:rsidRPr="00AC1576">
              <w:rPr>
                <w:rStyle w:val="Hiperhivatkozs"/>
                <w:rFonts w:eastAsiaTheme="minorHAnsi"/>
                <w:noProof/>
                <w:lang w:eastAsia="en-US"/>
              </w:rPr>
              <w:t>Bevezetés</w:t>
            </w:r>
            <w:r w:rsidR="001E0DE9">
              <w:rPr>
                <w:noProof/>
                <w:webHidden/>
              </w:rPr>
              <w:tab/>
            </w:r>
            <w:r w:rsidR="001E0DE9">
              <w:rPr>
                <w:noProof/>
                <w:webHidden/>
              </w:rPr>
              <w:fldChar w:fldCharType="begin"/>
            </w:r>
            <w:r w:rsidR="001E0DE9">
              <w:rPr>
                <w:noProof/>
                <w:webHidden/>
              </w:rPr>
              <w:instrText xml:space="preserve"> PAGEREF _Toc142997138 \h </w:instrText>
            </w:r>
            <w:r w:rsidR="001E0DE9">
              <w:rPr>
                <w:noProof/>
                <w:webHidden/>
              </w:rPr>
            </w:r>
            <w:r w:rsidR="001E0DE9">
              <w:rPr>
                <w:noProof/>
                <w:webHidden/>
              </w:rPr>
              <w:fldChar w:fldCharType="separate"/>
            </w:r>
            <w:r w:rsidR="001E0DE9">
              <w:rPr>
                <w:noProof/>
                <w:webHidden/>
              </w:rPr>
              <w:t>2</w:t>
            </w:r>
            <w:r w:rsidR="001E0DE9">
              <w:rPr>
                <w:noProof/>
                <w:webHidden/>
              </w:rPr>
              <w:fldChar w:fldCharType="end"/>
            </w:r>
          </w:hyperlink>
        </w:p>
        <w:p w14:paraId="288B2559" w14:textId="4A4026ED" w:rsidR="001E0DE9" w:rsidRDefault="00000000">
          <w:pPr>
            <w:pStyle w:val="TJ1"/>
            <w:tabs>
              <w:tab w:val="left" w:pos="480"/>
              <w:tab w:val="right" w:leader="dot" w:pos="10456"/>
            </w:tabs>
            <w:rPr>
              <w:rFonts w:asciiTheme="minorHAnsi" w:eastAsiaTheme="minorEastAsia" w:hAnsiTheme="minorHAnsi" w:cstheme="minorBidi"/>
              <w:noProof/>
              <w:sz w:val="22"/>
              <w:szCs w:val="22"/>
            </w:rPr>
          </w:pPr>
          <w:hyperlink w:anchor="_Toc142997139" w:history="1">
            <w:r w:rsidR="001E0DE9" w:rsidRPr="00AC1576">
              <w:rPr>
                <w:rStyle w:val="Hiperhivatkozs"/>
                <w:noProof/>
              </w:rPr>
              <w:t>2.</w:t>
            </w:r>
            <w:r w:rsidR="001E0DE9">
              <w:rPr>
                <w:rFonts w:asciiTheme="minorHAnsi" w:eastAsiaTheme="minorEastAsia" w:hAnsiTheme="minorHAnsi" w:cstheme="minorBidi"/>
                <w:noProof/>
                <w:sz w:val="22"/>
                <w:szCs w:val="22"/>
              </w:rPr>
              <w:tab/>
            </w:r>
            <w:r w:rsidR="001E0DE9" w:rsidRPr="00AC1576">
              <w:rPr>
                <w:rStyle w:val="Hiperhivatkozs"/>
                <w:noProof/>
              </w:rPr>
              <w:t>Interfész leírás</w:t>
            </w:r>
            <w:r w:rsidR="001E0DE9">
              <w:rPr>
                <w:noProof/>
                <w:webHidden/>
              </w:rPr>
              <w:tab/>
            </w:r>
            <w:r w:rsidR="001E0DE9">
              <w:rPr>
                <w:noProof/>
                <w:webHidden/>
              </w:rPr>
              <w:fldChar w:fldCharType="begin"/>
            </w:r>
            <w:r w:rsidR="001E0DE9">
              <w:rPr>
                <w:noProof/>
                <w:webHidden/>
              </w:rPr>
              <w:instrText xml:space="preserve"> PAGEREF _Toc142997139 \h </w:instrText>
            </w:r>
            <w:r w:rsidR="001E0DE9">
              <w:rPr>
                <w:noProof/>
                <w:webHidden/>
              </w:rPr>
            </w:r>
            <w:r w:rsidR="001E0DE9">
              <w:rPr>
                <w:noProof/>
                <w:webHidden/>
              </w:rPr>
              <w:fldChar w:fldCharType="separate"/>
            </w:r>
            <w:r w:rsidR="001E0DE9">
              <w:rPr>
                <w:noProof/>
                <w:webHidden/>
              </w:rPr>
              <w:t>4</w:t>
            </w:r>
            <w:r w:rsidR="001E0DE9">
              <w:rPr>
                <w:noProof/>
                <w:webHidden/>
              </w:rPr>
              <w:fldChar w:fldCharType="end"/>
            </w:r>
          </w:hyperlink>
        </w:p>
        <w:p w14:paraId="7D248B70" w14:textId="40F8B0EE" w:rsidR="001E0DE9"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42997140" w:history="1">
            <w:r w:rsidR="001E0DE9" w:rsidRPr="00AC1576">
              <w:rPr>
                <w:rStyle w:val="Hiperhivatkozs"/>
                <w:noProof/>
              </w:rPr>
              <w:t>2.1.</w:t>
            </w:r>
            <w:r w:rsidR="001E0DE9">
              <w:rPr>
                <w:rFonts w:asciiTheme="minorHAnsi" w:eastAsiaTheme="minorEastAsia" w:hAnsiTheme="minorHAnsi" w:cstheme="minorBidi"/>
                <w:noProof/>
                <w:sz w:val="22"/>
                <w:szCs w:val="22"/>
              </w:rPr>
              <w:tab/>
            </w:r>
            <w:r w:rsidR="001E0DE9" w:rsidRPr="00AC1576">
              <w:rPr>
                <w:rStyle w:val="Hiperhivatkozs"/>
                <w:noProof/>
              </w:rPr>
              <w:t>ELEKTANPNTS üzenet struktúrája</w:t>
            </w:r>
            <w:r w:rsidR="001E0DE9">
              <w:rPr>
                <w:noProof/>
                <w:webHidden/>
              </w:rPr>
              <w:tab/>
            </w:r>
            <w:r w:rsidR="001E0DE9">
              <w:rPr>
                <w:noProof/>
                <w:webHidden/>
              </w:rPr>
              <w:fldChar w:fldCharType="begin"/>
            </w:r>
            <w:r w:rsidR="001E0DE9">
              <w:rPr>
                <w:noProof/>
                <w:webHidden/>
              </w:rPr>
              <w:instrText xml:space="preserve"> PAGEREF _Toc142997140 \h </w:instrText>
            </w:r>
            <w:r w:rsidR="001E0DE9">
              <w:rPr>
                <w:noProof/>
                <w:webHidden/>
              </w:rPr>
            </w:r>
            <w:r w:rsidR="001E0DE9">
              <w:rPr>
                <w:noProof/>
                <w:webHidden/>
              </w:rPr>
              <w:fldChar w:fldCharType="separate"/>
            </w:r>
            <w:r w:rsidR="001E0DE9">
              <w:rPr>
                <w:noProof/>
                <w:webHidden/>
              </w:rPr>
              <w:t>4</w:t>
            </w:r>
            <w:r w:rsidR="001E0DE9">
              <w:rPr>
                <w:noProof/>
                <w:webHidden/>
              </w:rPr>
              <w:fldChar w:fldCharType="end"/>
            </w:r>
          </w:hyperlink>
        </w:p>
        <w:p w14:paraId="7E064C28" w14:textId="04DEDA1D" w:rsidR="001E0DE9"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42997141" w:history="1">
            <w:r w:rsidR="001E0DE9" w:rsidRPr="00AC1576">
              <w:rPr>
                <w:rStyle w:val="Hiperhivatkozs"/>
                <w:noProof/>
              </w:rPr>
              <w:t>2.2.</w:t>
            </w:r>
            <w:r w:rsidR="001E0DE9">
              <w:rPr>
                <w:rFonts w:asciiTheme="minorHAnsi" w:eastAsiaTheme="minorEastAsia" w:hAnsiTheme="minorHAnsi" w:cstheme="minorBidi"/>
                <w:noProof/>
                <w:sz w:val="22"/>
                <w:szCs w:val="22"/>
              </w:rPr>
              <w:tab/>
            </w:r>
            <w:r w:rsidR="001E0DE9" w:rsidRPr="00AC1576">
              <w:rPr>
                <w:rStyle w:val="Hiperhivatkozs"/>
                <w:noProof/>
              </w:rPr>
              <w:t>VALASZANPNTS üzenet struktúrája</w:t>
            </w:r>
            <w:r w:rsidR="001E0DE9">
              <w:rPr>
                <w:noProof/>
                <w:webHidden/>
              </w:rPr>
              <w:tab/>
            </w:r>
            <w:r w:rsidR="001E0DE9">
              <w:rPr>
                <w:noProof/>
                <w:webHidden/>
              </w:rPr>
              <w:fldChar w:fldCharType="begin"/>
            </w:r>
            <w:r w:rsidR="001E0DE9">
              <w:rPr>
                <w:noProof/>
                <w:webHidden/>
              </w:rPr>
              <w:instrText xml:space="preserve"> PAGEREF _Toc142997141 \h </w:instrText>
            </w:r>
            <w:r w:rsidR="001E0DE9">
              <w:rPr>
                <w:noProof/>
                <w:webHidden/>
              </w:rPr>
            </w:r>
            <w:r w:rsidR="001E0DE9">
              <w:rPr>
                <w:noProof/>
                <w:webHidden/>
              </w:rPr>
              <w:fldChar w:fldCharType="separate"/>
            </w:r>
            <w:r w:rsidR="001E0DE9">
              <w:rPr>
                <w:noProof/>
                <w:webHidden/>
              </w:rPr>
              <w:t>25</w:t>
            </w:r>
            <w:r w:rsidR="001E0DE9">
              <w:rPr>
                <w:noProof/>
                <w:webHidden/>
              </w:rPr>
              <w:fldChar w:fldCharType="end"/>
            </w:r>
          </w:hyperlink>
        </w:p>
        <w:p w14:paraId="52A4A021" w14:textId="3DD0EBFE" w:rsidR="001E0DE9" w:rsidRDefault="00000000">
          <w:pPr>
            <w:pStyle w:val="TJ1"/>
            <w:tabs>
              <w:tab w:val="left" w:pos="480"/>
              <w:tab w:val="right" w:leader="dot" w:pos="10456"/>
            </w:tabs>
            <w:rPr>
              <w:rFonts w:asciiTheme="minorHAnsi" w:eastAsiaTheme="minorEastAsia" w:hAnsiTheme="minorHAnsi" w:cstheme="minorBidi"/>
              <w:noProof/>
              <w:sz w:val="22"/>
              <w:szCs w:val="22"/>
            </w:rPr>
          </w:pPr>
          <w:hyperlink w:anchor="_Toc142997142" w:history="1">
            <w:r w:rsidR="001E0DE9" w:rsidRPr="00AC1576">
              <w:rPr>
                <w:rStyle w:val="Hiperhivatkozs"/>
                <w:noProof/>
              </w:rPr>
              <w:t>3.</w:t>
            </w:r>
            <w:r w:rsidR="001E0DE9">
              <w:rPr>
                <w:rFonts w:asciiTheme="minorHAnsi" w:eastAsiaTheme="minorEastAsia" w:hAnsiTheme="minorHAnsi" w:cstheme="minorBidi"/>
                <w:noProof/>
                <w:sz w:val="22"/>
                <w:szCs w:val="22"/>
              </w:rPr>
              <w:tab/>
            </w:r>
            <w:r w:rsidR="001E0DE9" w:rsidRPr="00AC1576">
              <w:rPr>
                <w:rStyle w:val="Hiperhivatkozs"/>
                <w:noProof/>
              </w:rPr>
              <w:t>Mellékletek</w:t>
            </w:r>
            <w:r w:rsidR="001E0DE9">
              <w:rPr>
                <w:noProof/>
                <w:webHidden/>
              </w:rPr>
              <w:tab/>
            </w:r>
            <w:r w:rsidR="001E0DE9">
              <w:rPr>
                <w:noProof/>
                <w:webHidden/>
              </w:rPr>
              <w:fldChar w:fldCharType="begin"/>
            </w:r>
            <w:r w:rsidR="001E0DE9">
              <w:rPr>
                <w:noProof/>
                <w:webHidden/>
              </w:rPr>
              <w:instrText xml:space="preserve"> PAGEREF _Toc142997142 \h </w:instrText>
            </w:r>
            <w:r w:rsidR="001E0DE9">
              <w:rPr>
                <w:noProof/>
                <w:webHidden/>
              </w:rPr>
            </w:r>
            <w:r w:rsidR="001E0DE9">
              <w:rPr>
                <w:noProof/>
                <w:webHidden/>
              </w:rPr>
              <w:fldChar w:fldCharType="separate"/>
            </w:r>
            <w:r w:rsidR="001E0DE9">
              <w:rPr>
                <w:noProof/>
                <w:webHidden/>
              </w:rPr>
              <w:t>26</w:t>
            </w:r>
            <w:r w:rsidR="001E0DE9">
              <w:rPr>
                <w:noProof/>
                <w:webHidden/>
              </w:rPr>
              <w:fldChar w:fldCharType="end"/>
            </w:r>
          </w:hyperlink>
        </w:p>
        <w:p w14:paraId="109FE6BC" w14:textId="4403EEEE" w:rsidR="001E0DE9"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42997143" w:history="1">
            <w:r w:rsidR="001E0DE9" w:rsidRPr="00AC1576">
              <w:rPr>
                <w:rStyle w:val="Hiperhivatkozs"/>
                <w:noProof/>
              </w:rPr>
              <w:t>3.1.</w:t>
            </w:r>
            <w:r w:rsidR="001E0DE9">
              <w:rPr>
                <w:rFonts w:asciiTheme="minorHAnsi" w:eastAsiaTheme="minorEastAsia" w:hAnsiTheme="minorHAnsi" w:cstheme="minorBidi"/>
                <w:noProof/>
                <w:sz w:val="22"/>
                <w:szCs w:val="22"/>
              </w:rPr>
              <w:tab/>
            </w:r>
            <w:r w:rsidR="001E0DE9" w:rsidRPr="00AC1576">
              <w:rPr>
                <w:rStyle w:val="Hiperhivatkozs"/>
                <w:noProof/>
              </w:rPr>
              <w:t>ELEKTANPNTS XSD</w:t>
            </w:r>
            <w:r w:rsidR="001E0DE9">
              <w:rPr>
                <w:noProof/>
                <w:webHidden/>
              </w:rPr>
              <w:tab/>
            </w:r>
            <w:r w:rsidR="001E0DE9">
              <w:rPr>
                <w:noProof/>
                <w:webHidden/>
              </w:rPr>
              <w:fldChar w:fldCharType="begin"/>
            </w:r>
            <w:r w:rsidR="001E0DE9">
              <w:rPr>
                <w:noProof/>
                <w:webHidden/>
              </w:rPr>
              <w:instrText xml:space="preserve"> PAGEREF _Toc142997143 \h </w:instrText>
            </w:r>
            <w:r w:rsidR="001E0DE9">
              <w:rPr>
                <w:noProof/>
                <w:webHidden/>
              </w:rPr>
            </w:r>
            <w:r w:rsidR="001E0DE9">
              <w:rPr>
                <w:noProof/>
                <w:webHidden/>
              </w:rPr>
              <w:fldChar w:fldCharType="separate"/>
            </w:r>
            <w:r w:rsidR="001E0DE9">
              <w:rPr>
                <w:noProof/>
                <w:webHidden/>
              </w:rPr>
              <w:t>26</w:t>
            </w:r>
            <w:r w:rsidR="001E0DE9">
              <w:rPr>
                <w:noProof/>
                <w:webHidden/>
              </w:rPr>
              <w:fldChar w:fldCharType="end"/>
            </w:r>
          </w:hyperlink>
        </w:p>
        <w:p w14:paraId="61637E7B" w14:textId="37AF3822" w:rsidR="001E0DE9"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42997144" w:history="1">
            <w:r w:rsidR="001E0DE9" w:rsidRPr="00AC1576">
              <w:rPr>
                <w:rStyle w:val="Hiperhivatkozs"/>
                <w:noProof/>
              </w:rPr>
              <w:t>3.2.</w:t>
            </w:r>
            <w:r w:rsidR="001E0DE9">
              <w:rPr>
                <w:rFonts w:asciiTheme="minorHAnsi" w:eastAsiaTheme="minorEastAsia" w:hAnsiTheme="minorHAnsi" w:cstheme="minorBidi"/>
                <w:noProof/>
                <w:sz w:val="22"/>
                <w:szCs w:val="22"/>
              </w:rPr>
              <w:tab/>
            </w:r>
            <w:r w:rsidR="001E0DE9" w:rsidRPr="00AC1576">
              <w:rPr>
                <w:rStyle w:val="Hiperhivatkozs"/>
                <w:noProof/>
              </w:rPr>
              <w:t>VALASZANPNTS XSD</w:t>
            </w:r>
            <w:r w:rsidR="001E0DE9">
              <w:rPr>
                <w:noProof/>
                <w:webHidden/>
              </w:rPr>
              <w:tab/>
            </w:r>
            <w:r w:rsidR="001E0DE9">
              <w:rPr>
                <w:noProof/>
                <w:webHidden/>
              </w:rPr>
              <w:fldChar w:fldCharType="begin"/>
            </w:r>
            <w:r w:rsidR="001E0DE9">
              <w:rPr>
                <w:noProof/>
                <w:webHidden/>
              </w:rPr>
              <w:instrText xml:space="preserve"> PAGEREF _Toc142997144 \h </w:instrText>
            </w:r>
            <w:r w:rsidR="001E0DE9">
              <w:rPr>
                <w:noProof/>
                <w:webHidden/>
              </w:rPr>
            </w:r>
            <w:r w:rsidR="001E0DE9">
              <w:rPr>
                <w:noProof/>
                <w:webHidden/>
              </w:rPr>
              <w:fldChar w:fldCharType="separate"/>
            </w:r>
            <w:r w:rsidR="001E0DE9">
              <w:rPr>
                <w:noProof/>
                <w:webHidden/>
              </w:rPr>
              <w:t>26</w:t>
            </w:r>
            <w:r w:rsidR="001E0DE9">
              <w:rPr>
                <w:noProof/>
                <w:webHidden/>
              </w:rPr>
              <w:fldChar w:fldCharType="end"/>
            </w:r>
          </w:hyperlink>
        </w:p>
        <w:p w14:paraId="40F819C3" w14:textId="62193189" w:rsidR="001E0DE9"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42997145" w:history="1">
            <w:r w:rsidR="001E0DE9" w:rsidRPr="00AC1576">
              <w:rPr>
                <w:rStyle w:val="Hiperhivatkozs"/>
                <w:noProof/>
              </w:rPr>
              <w:t>3.3.</w:t>
            </w:r>
            <w:r w:rsidR="001E0DE9">
              <w:rPr>
                <w:rFonts w:asciiTheme="minorHAnsi" w:eastAsiaTheme="minorEastAsia" w:hAnsiTheme="minorHAnsi" w:cstheme="minorBidi"/>
                <w:noProof/>
                <w:sz w:val="22"/>
                <w:szCs w:val="22"/>
              </w:rPr>
              <w:tab/>
            </w:r>
            <w:r w:rsidR="001E0DE9" w:rsidRPr="00AC1576">
              <w:rPr>
                <w:rStyle w:val="Hiperhivatkozs"/>
                <w:noProof/>
              </w:rPr>
              <w:t>Minta ANPNTS üzenet – boríték nélkül</w:t>
            </w:r>
            <w:r w:rsidR="001E0DE9">
              <w:rPr>
                <w:noProof/>
                <w:webHidden/>
              </w:rPr>
              <w:tab/>
            </w:r>
            <w:r w:rsidR="001E0DE9">
              <w:rPr>
                <w:noProof/>
                <w:webHidden/>
              </w:rPr>
              <w:fldChar w:fldCharType="begin"/>
            </w:r>
            <w:r w:rsidR="001E0DE9">
              <w:rPr>
                <w:noProof/>
                <w:webHidden/>
              </w:rPr>
              <w:instrText xml:space="preserve"> PAGEREF _Toc142997145 \h </w:instrText>
            </w:r>
            <w:r w:rsidR="001E0DE9">
              <w:rPr>
                <w:noProof/>
                <w:webHidden/>
              </w:rPr>
            </w:r>
            <w:r w:rsidR="001E0DE9">
              <w:rPr>
                <w:noProof/>
                <w:webHidden/>
              </w:rPr>
              <w:fldChar w:fldCharType="separate"/>
            </w:r>
            <w:r w:rsidR="001E0DE9">
              <w:rPr>
                <w:noProof/>
                <w:webHidden/>
              </w:rPr>
              <w:t>26</w:t>
            </w:r>
            <w:r w:rsidR="001E0DE9">
              <w:rPr>
                <w:noProof/>
                <w:webHidden/>
              </w:rPr>
              <w:fldChar w:fldCharType="end"/>
            </w:r>
          </w:hyperlink>
        </w:p>
        <w:p w14:paraId="090128F5" w14:textId="16B2568A" w:rsidR="001E0DE9"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42997146" w:history="1">
            <w:r w:rsidR="001E0DE9" w:rsidRPr="00AC1576">
              <w:rPr>
                <w:rStyle w:val="Hiperhivatkozs"/>
                <w:noProof/>
              </w:rPr>
              <w:t>3.4.</w:t>
            </w:r>
            <w:r w:rsidR="001E0DE9">
              <w:rPr>
                <w:rFonts w:asciiTheme="minorHAnsi" w:eastAsiaTheme="minorEastAsia" w:hAnsiTheme="minorHAnsi" w:cstheme="minorBidi"/>
                <w:noProof/>
                <w:sz w:val="22"/>
                <w:szCs w:val="22"/>
              </w:rPr>
              <w:tab/>
            </w:r>
            <w:r w:rsidR="001E0DE9" w:rsidRPr="00AC1576">
              <w:rPr>
                <w:rStyle w:val="Hiperhivatkozs"/>
                <w:noProof/>
              </w:rPr>
              <w:t>AN\PN\TS adatelemek kifejtése</w:t>
            </w:r>
            <w:r w:rsidR="001E0DE9">
              <w:rPr>
                <w:noProof/>
                <w:webHidden/>
              </w:rPr>
              <w:tab/>
            </w:r>
            <w:r w:rsidR="001E0DE9">
              <w:rPr>
                <w:noProof/>
                <w:webHidden/>
              </w:rPr>
              <w:fldChar w:fldCharType="begin"/>
            </w:r>
            <w:r w:rsidR="001E0DE9">
              <w:rPr>
                <w:noProof/>
                <w:webHidden/>
              </w:rPr>
              <w:instrText xml:space="preserve"> PAGEREF _Toc142997146 \h </w:instrText>
            </w:r>
            <w:r w:rsidR="001E0DE9">
              <w:rPr>
                <w:noProof/>
                <w:webHidden/>
              </w:rPr>
            </w:r>
            <w:r w:rsidR="001E0DE9">
              <w:rPr>
                <w:noProof/>
                <w:webHidden/>
              </w:rPr>
              <w:fldChar w:fldCharType="separate"/>
            </w:r>
            <w:r w:rsidR="001E0DE9">
              <w:rPr>
                <w:noProof/>
                <w:webHidden/>
              </w:rPr>
              <w:t>26</w:t>
            </w:r>
            <w:r w:rsidR="001E0DE9">
              <w:rPr>
                <w:noProof/>
                <w:webHidden/>
              </w:rPr>
              <w:fldChar w:fldCharType="end"/>
            </w:r>
          </w:hyperlink>
        </w:p>
        <w:p w14:paraId="0C8CEDB0" w14:textId="423F86B0" w:rsidR="001E0DE9"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42997147" w:history="1">
            <w:r w:rsidR="001E0DE9" w:rsidRPr="00AC1576">
              <w:rPr>
                <w:rStyle w:val="Hiperhivatkozs"/>
                <w:noProof/>
              </w:rPr>
              <w:t>3.5.</w:t>
            </w:r>
            <w:r w:rsidR="001E0DE9">
              <w:rPr>
                <w:rFonts w:asciiTheme="minorHAnsi" w:eastAsiaTheme="minorEastAsia" w:hAnsiTheme="minorHAnsi" w:cstheme="minorBidi"/>
                <w:noProof/>
                <w:sz w:val="22"/>
                <w:szCs w:val="22"/>
              </w:rPr>
              <w:tab/>
            </w:r>
            <w:r w:rsidR="001E0DE9" w:rsidRPr="00AC1576">
              <w:rPr>
                <w:rStyle w:val="Hiperhivatkozs"/>
                <w:noProof/>
              </w:rPr>
              <w:t>Megjegyzések</w:t>
            </w:r>
            <w:r w:rsidR="001E0DE9">
              <w:rPr>
                <w:noProof/>
                <w:webHidden/>
              </w:rPr>
              <w:tab/>
            </w:r>
            <w:r w:rsidR="001E0DE9">
              <w:rPr>
                <w:noProof/>
                <w:webHidden/>
              </w:rPr>
              <w:fldChar w:fldCharType="begin"/>
            </w:r>
            <w:r w:rsidR="001E0DE9">
              <w:rPr>
                <w:noProof/>
                <w:webHidden/>
              </w:rPr>
              <w:instrText xml:space="preserve"> PAGEREF _Toc142997147 \h </w:instrText>
            </w:r>
            <w:r w:rsidR="001E0DE9">
              <w:rPr>
                <w:noProof/>
                <w:webHidden/>
              </w:rPr>
            </w:r>
            <w:r w:rsidR="001E0DE9">
              <w:rPr>
                <w:noProof/>
                <w:webHidden/>
              </w:rPr>
              <w:fldChar w:fldCharType="separate"/>
            </w:r>
            <w:r w:rsidR="001E0DE9">
              <w:rPr>
                <w:noProof/>
                <w:webHidden/>
              </w:rPr>
              <w:t>37</w:t>
            </w:r>
            <w:r w:rsidR="001E0DE9">
              <w:rPr>
                <w:noProof/>
                <w:webHidden/>
              </w:rPr>
              <w:fldChar w:fldCharType="end"/>
            </w:r>
          </w:hyperlink>
        </w:p>
        <w:p w14:paraId="158732A3" w14:textId="5AAC8C48" w:rsidR="001E0DE9"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42997148" w:history="1">
            <w:r w:rsidR="001E0DE9" w:rsidRPr="00AC1576">
              <w:rPr>
                <w:rStyle w:val="Hiperhivatkozs"/>
                <w:noProof/>
              </w:rPr>
              <w:t>3.6.</w:t>
            </w:r>
            <w:r w:rsidR="001E0DE9">
              <w:rPr>
                <w:rFonts w:asciiTheme="minorHAnsi" w:eastAsiaTheme="minorEastAsia" w:hAnsiTheme="minorHAnsi" w:cstheme="minorBidi"/>
                <w:noProof/>
                <w:sz w:val="22"/>
                <w:szCs w:val="22"/>
              </w:rPr>
              <w:tab/>
            </w:r>
            <w:r w:rsidR="001E0DE9" w:rsidRPr="00AC1576">
              <w:rPr>
                <w:rStyle w:val="Hiperhivatkozs"/>
                <w:noProof/>
              </w:rPr>
              <w:t>ICS2 1. és 2. fázisban valamint ANPNTS bevezetése után alkalmazott bemutatás/presentation üzenetek elemeinek összehasonlítása</w:t>
            </w:r>
            <w:r w:rsidR="001E0DE9">
              <w:rPr>
                <w:noProof/>
                <w:webHidden/>
              </w:rPr>
              <w:tab/>
            </w:r>
            <w:r w:rsidR="001E0DE9">
              <w:rPr>
                <w:noProof/>
                <w:webHidden/>
              </w:rPr>
              <w:fldChar w:fldCharType="begin"/>
            </w:r>
            <w:r w:rsidR="001E0DE9">
              <w:rPr>
                <w:noProof/>
                <w:webHidden/>
              </w:rPr>
              <w:instrText xml:space="preserve"> PAGEREF _Toc142997148 \h </w:instrText>
            </w:r>
            <w:r w:rsidR="001E0DE9">
              <w:rPr>
                <w:noProof/>
                <w:webHidden/>
              </w:rPr>
            </w:r>
            <w:r w:rsidR="001E0DE9">
              <w:rPr>
                <w:noProof/>
                <w:webHidden/>
              </w:rPr>
              <w:fldChar w:fldCharType="separate"/>
            </w:r>
            <w:r w:rsidR="001E0DE9">
              <w:rPr>
                <w:noProof/>
                <w:webHidden/>
              </w:rPr>
              <w:t>37</w:t>
            </w:r>
            <w:r w:rsidR="001E0DE9">
              <w:rPr>
                <w:noProof/>
                <w:webHidden/>
              </w:rPr>
              <w:fldChar w:fldCharType="end"/>
            </w:r>
          </w:hyperlink>
        </w:p>
        <w:p w14:paraId="7EAE4571" w14:textId="5A9A368C" w:rsidR="001E0DE9" w:rsidRDefault="00000000">
          <w:pPr>
            <w:pStyle w:val="TJ1"/>
            <w:tabs>
              <w:tab w:val="left" w:pos="480"/>
              <w:tab w:val="right" w:leader="dot" w:pos="10456"/>
            </w:tabs>
            <w:rPr>
              <w:rFonts w:asciiTheme="minorHAnsi" w:eastAsiaTheme="minorEastAsia" w:hAnsiTheme="minorHAnsi" w:cstheme="minorBidi"/>
              <w:noProof/>
              <w:sz w:val="22"/>
              <w:szCs w:val="22"/>
            </w:rPr>
          </w:pPr>
          <w:hyperlink w:anchor="_Toc142997149" w:history="1">
            <w:r w:rsidR="001E0DE9" w:rsidRPr="00AC1576">
              <w:rPr>
                <w:rStyle w:val="Hiperhivatkozs"/>
                <w:noProof/>
              </w:rPr>
              <w:t>4.</w:t>
            </w:r>
            <w:r w:rsidR="001E0DE9">
              <w:rPr>
                <w:rFonts w:asciiTheme="minorHAnsi" w:eastAsiaTheme="minorEastAsia" w:hAnsiTheme="minorHAnsi" w:cstheme="minorBidi"/>
                <w:noProof/>
                <w:sz w:val="22"/>
                <w:szCs w:val="22"/>
              </w:rPr>
              <w:tab/>
            </w:r>
            <w:r w:rsidR="001E0DE9" w:rsidRPr="00AC1576">
              <w:rPr>
                <w:rStyle w:val="Hiperhivatkozs"/>
                <w:noProof/>
              </w:rPr>
              <w:t>Források</w:t>
            </w:r>
            <w:r w:rsidR="001E0DE9">
              <w:rPr>
                <w:noProof/>
                <w:webHidden/>
              </w:rPr>
              <w:tab/>
            </w:r>
            <w:r w:rsidR="001E0DE9">
              <w:rPr>
                <w:noProof/>
                <w:webHidden/>
              </w:rPr>
              <w:fldChar w:fldCharType="begin"/>
            </w:r>
            <w:r w:rsidR="001E0DE9">
              <w:rPr>
                <w:noProof/>
                <w:webHidden/>
              </w:rPr>
              <w:instrText xml:space="preserve"> PAGEREF _Toc142997149 \h </w:instrText>
            </w:r>
            <w:r w:rsidR="001E0DE9">
              <w:rPr>
                <w:noProof/>
                <w:webHidden/>
              </w:rPr>
            </w:r>
            <w:r w:rsidR="001E0DE9">
              <w:rPr>
                <w:noProof/>
                <w:webHidden/>
              </w:rPr>
              <w:fldChar w:fldCharType="separate"/>
            </w:r>
            <w:r w:rsidR="001E0DE9">
              <w:rPr>
                <w:noProof/>
                <w:webHidden/>
              </w:rPr>
              <w:t>37</w:t>
            </w:r>
            <w:r w:rsidR="001E0DE9">
              <w:rPr>
                <w:noProof/>
                <w:webHidden/>
              </w:rPr>
              <w:fldChar w:fldCharType="end"/>
            </w:r>
          </w:hyperlink>
        </w:p>
        <w:p w14:paraId="4E3D9715" w14:textId="1BA803D8" w:rsidR="00091804" w:rsidRDefault="00091804">
          <w:r>
            <w:rPr>
              <w:b/>
              <w:bCs/>
            </w:rPr>
            <w:fldChar w:fldCharType="end"/>
          </w:r>
        </w:p>
      </w:sdtContent>
    </w:sdt>
    <w:p w14:paraId="3E45D738" w14:textId="77777777" w:rsidR="00DD7AFE" w:rsidRDefault="00DD7AFE">
      <w:pPr>
        <w:rPr>
          <w:rFonts w:eastAsiaTheme="minorHAnsi"/>
          <w:lang w:eastAsia="en-US"/>
        </w:rPr>
      </w:pPr>
    </w:p>
    <w:p w14:paraId="73659637" w14:textId="77777777" w:rsidR="00DD7AFE" w:rsidRDefault="00DD7AFE">
      <w:pPr>
        <w:rPr>
          <w:rFonts w:eastAsiaTheme="minorHAnsi"/>
          <w:lang w:eastAsia="en-US"/>
        </w:rPr>
      </w:pPr>
    </w:p>
    <w:p w14:paraId="195E586A" w14:textId="77777777" w:rsidR="00DD7AFE" w:rsidRDefault="00DD7AFE">
      <w:pPr>
        <w:rPr>
          <w:rFonts w:eastAsiaTheme="minorHAnsi"/>
          <w:lang w:eastAsia="en-US"/>
        </w:rPr>
      </w:pPr>
    </w:p>
    <w:p w14:paraId="70C5BFCA" w14:textId="77777777" w:rsidR="00DD7AFE" w:rsidRDefault="00DD7AFE">
      <w:pPr>
        <w:rPr>
          <w:rFonts w:eastAsiaTheme="minorHAnsi"/>
          <w:lang w:eastAsia="en-US"/>
        </w:rPr>
      </w:pPr>
    </w:p>
    <w:p w14:paraId="69ACC3E2" w14:textId="7EB7B0D3" w:rsidR="00B60DCF" w:rsidRDefault="00B60DCF">
      <w:pPr>
        <w:rPr>
          <w:rFonts w:eastAsiaTheme="minorHAnsi"/>
          <w:lang w:eastAsia="en-US"/>
        </w:rPr>
      </w:pPr>
      <w:r>
        <w:rPr>
          <w:rFonts w:eastAsiaTheme="minorHAnsi"/>
          <w:lang w:eastAsia="en-US"/>
        </w:rPr>
        <w:t>Létrehozás: 2023.06.30. - Verzió: 1.0</w:t>
      </w:r>
    </w:p>
    <w:p w14:paraId="030691CE" w14:textId="77777777" w:rsidR="00B60DCF" w:rsidRDefault="00B60DCF">
      <w:pPr>
        <w:rPr>
          <w:rFonts w:eastAsiaTheme="minorHAnsi"/>
          <w:lang w:eastAsia="en-US"/>
        </w:rPr>
      </w:pPr>
    </w:p>
    <w:p w14:paraId="2F989115" w14:textId="4ABB31DE" w:rsidR="002205D1" w:rsidRDefault="00937194">
      <w:pPr>
        <w:rPr>
          <w:rFonts w:eastAsiaTheme="minorHAnsi"/>
          <w:lang w:eastAsia="en-US"/>
        </w:rPr>
      </w:pPr>
      <w:r>
        <w:rPr>
          <w:rFonts w:eastAsiaTheme="minorHAnsi"/>
          <w:lang w:eastAsia="en-US"/>
        </w:rPr>
        <w:t>Utolsó módosítás:2023.0</w:t>
      </w:r>
      <w:r w:rsidR="00B60DCF">
        <w:rPr>
          <w:rFonts w:eastAsiaTheme="minorHAnsi"/>
          <w:lang w:eastAsia="en-US"/>
        </w:rPr>
        <w:t>8</w:t>
      </w:r>
      <w:r>
        <w:rPr>
          <w:rFonts w:eastAsiaTheme="minorHAnsi"/>
          <w:lang w:eastAsia="en-US"/>
        </w:rPr>
        <w:t>.</w:t>
      </w:r>
      <w:r w:rsidR="00886A09">
        <w:rPr>
          <w:rFonts w:eastAsiaTheme="minorHAnsi"/>
          <w:lang w:eastAsia="en-US"/>
        </w:rPr>
        <w:t>15</w:t>
      </w:r>
      <w:r w:rsidR="002205D1">
        <w:rPr>
          <w:rFonts w:eastAsiaTheme="minorHAnsi"/>
          <w:lang w:eastAsia="en-US"/>
        </w:rPr>
        <w:t>.</w:t>
      </w:r>
      <w:r w:rsidR="00B60DCF">
        <w:rPr>
          <w:rFonts w:eastAsiaTheme="minorHAnsi"/>
          <w:lang w:eastAsia="en-US"/>
        </w:rPr>
        <w:t xml:space="preserve"> - Verzió: 1.1</w:t>
      </w:r>
    </w:p>
    <w:p w14:paraId="1B14DDC4" w14:textId="77777777" w:rsidR="00DC07D0" w:rsidRDefault="00DC07D0">
      <w:pPr>
        <w:rPr>
          <w:rFonts w:eastAsiaTheme="minorHAnsi"/>
          <w:lang w:eastAsia="en-US"/>
        </w:rPr>
      </w:pPr>
    </w:p>
    <w:p w14:paraId="02F40C41" w14:textId="4CD3F114" w:rsidR="00B60DCF" w:rsidRDefault="00B60DCF">
      <w:pPr>
        <w:rPr>
          <w:rFonts w:eastAsiaTheme="minorHAnsi"/>
          <w:lang w:eastAsia="en-US"/>
        </w:rPr>
      </w:pPr>
      <w:r w:rsidRPr="00B60DCF">
        <w:rPr>
          <w:rFonts w:eastAsiaTheme="minorHAnsi"/>
          <w:lang w:eastAsia="en-US"/>
        </w:rPr>
        <w:t>Módosítások:</w:t>
      </w:r>
    </w:p>
    <w:p w14:paraId="38AD8615" w14:textId="52B28DC1" w:rsidR="00B60DCF" w:rsidRDefault="00B60DCF">
      <w:pPr>
        <w:rPr>
          <w:rFonts w:eastAsiaTheme="minorHAnsi"/>
          <w:lang w:eastAsia="en-US"/>
        </w:rPr>
      </w:pPr>
      <w:r>
        <w:rPr>
          <w:rFonts w:eastAsiaTheme="minorHAnsi"/>
          <w:lang w:eastAsia="en-US"/>
        </w:rPr>
        <w:t xml:space="preserve">1. Adatelemek számosságának felülvizsgálata. A módosított elemek </w:t>
      </w:r>
      <w:r w:rsidR="007F034D">
        <w:rPr>
          <w:rFonts w:eastAsiaTheme="minorHAnsi"/>
          <w:lang w:eastAsia="en-US"/>
        </w:rPr>
        <w:t>kék</w:t>
      </w:r>
      <w:r>
        <w:rPr>
          <w:rFonts w:eastAsiaTheme="minorHAnsi"/>
          <w:lang w:eastAsia="en-US"/>
        </w:rPr>
        <w:t xml:space="preserve"> jelzéssel lettek ellátva.</w:t>
      </w:r>
    </w:p>
    <w:p w14:paraId="3FBB56B7" w14:textId="40CD014C" w:rsidR="00B60DCF" w:rsidRDefault="003A37A4">
      <w:pPr>
        <w:rPr>
          <w:rFonts w:eastAsiaTheme="minorHAnsi"/>
          <w:lang w:eastAsia="en-US"/>
        </w:rPr>
      </w:pPr>
      <w:r>
        <w:rPr>
          <w:rFonts w:eastAsiaTheme="minorHAnsi"/>
          <w:lang w:eastAsia="en-US"/>
        </w:rPr>
        <w:t>2</w:t>
      </w:r>
      <w:r w:rsidR="00B60DCF">
        <w:rPr>
          <w:rFonts w:eastAsiaTheme="minorHAnsi"/>
          <w:lang w:eastAsia="en-US"/>
        </w:rPr>
        <w:t>. Módosított ELEKTANPNTS séma</w:t>
      </w:r>
    </w:p>
    <w:p w14:paraId="1178890E" w14:textId="077B6CE7" w:rsidR="003A37A4" w:rsidRDefault="003A37A4">
      <w:pPr>
        <w:rPr>
          <w:rFonts w:eastAsiaTheme="minorHAnsi"/>
          <w:lang w:eastAsia="en-US"/>
        </w:rPr>
      </w:pPr>
      <w:r>
        <w:rPr>
          <w:rFonts w:eastAsiaTheme="minorHAnsi"/>
          <w:lang w:eastAsia="en-US"/>
        </w:rPr>
        <w:t>3. Minta ANPNTS üzenet</w:t>
      </w:r>
    </w:p>
    <w:p w14:paraId="162E4814" w14:textId="77777777" w:rsidR="002205D1" w:rsidRDefault="002205D1">
      <w:pPr>
        <w:rPr>
          <w:rFonts w:asciiTheme="majorHAnsi" w:eastAsiaTheme="minorHAnsi" w:hAnsiTheme="majorHAnsi" w:cstheme="majorBidi"/>
          <w:color w:val="2E74B5" w:themeColor="accent1" w:themeShade="BF"/>
          <w:sz w:val="32"/>
          <w:szCs w:val="32"/>
          <w:lang w:eastAsia="en-US"/>
        </w:rPr>
      </w:pPr>
    </w:p>
    <w:p w14:paraId="11F3D51A" w14:textId="77777777" w:rsidR="002205D1" w:rsidRDefault="002205D1">
      <w:pPr>
        <w:rPr>
          <w:rFonts w:asciiTheme="majorHAnsi" w:eastAsiaTheme="minorHAnsi" w:hAnsiTheme="majorHAnsi" w:cstheme="majorBidi"/>
          <w:color w:val="2E74B5" w:themeColor="accent1" w:themeShade="BF"/>
          <w:sz w:val="32"/>
          <w:szCs w:val="32"/>
          <w:lang w:eastAsia="en-US"/>
        </w:rPr>
      </w:pPr>
      <w:r>
        <w:rPr>
          <w:rFonts w:eastAsiaTheme="minorHAnsi"/>
          <w:lang w:eastAsia="en-US"/>
        </w:rPr>
        <w:br w:type="page"/>
      </w:r>
    </w:p>
    <w:p w14:paraId="743E2DB1" w14:textId="27E832DB" w:rsidR="005507A3" w:rsidRPr="005507A3" w:rsidRDefault="005507A3" w:rsidP="003B6A21">
      <w:pPr>
        <w:pStyle w:val="Cmsor1"/>
        <w:rPr>
          <w:rFonts w:eastAsiaTheme="minorHAnsi"/>
          <w:lang w:eastAsia="en-US"/>
        </w:rPr>
      </w:pPr>
      <w:bookmarkStart w:id="2" w:name="_Toc142997138"/>
      <w:r>
        <w:rPr>
          <w:rFonts w:eastAsiaTheme="minorHAnsi"/>
          <w:lang w:eastAsia="en-US"/>
        </w:rPr>
        <w:lastRenderedPageBreak/>
        <w:t>Bevezetés</w:t>
      </w:r>
      <w:bookmarkEnd w:id="2"/>
    </w:p>
    <w:p w14:paraId="13D7BBB8" w14:textId="77777777" w:rsidR="005507A3" w:rsidRPr="005507A3" w:rsidRDefault="005507A3" w:rsidP="005507A3">
      <w:pPr>
        <w:rPr>
          <w:rFonts w:eastAsiaTheme="minorHAnsi"/>
          <w:sz w:val="22"/>
          <w:szCs w:val="22"/>
          <w:lang w:eastAsia="en-US"/>
        </w:rPr>
      </w:pPr>
    </w:p>
    <w:p w14:paraId="56493D56" w14:textId="77777777" w:rsidR="005507A3" w:rsidRPr="005507A3" w:rsidRDefault="005507A3" w:rsidP="005507A3">
      <w:pPr>
        <w:jc w:val="both"/>
        <w:rPr>
          <w:rFonts w:eastAsiaTheme="minorHAnsi"/>
          <w:sz w:val="20"/>
          <w:szCs w:val="20"/>
          <w:lang w:eastAsia="en-US"/>
        </w:rPr>
      </w:pPr>
      <w:r w:rsidRPr="005507A3">
        <w:rPr>
          <w:rFonts w:eastAsiaTheme="minorHAnsi"/>
          <w:sz w:val="20"/>
          <w:szCs w:val="20"/>
          <w:lang w:eastAsia="en-US"/>
        </w:rPr>
        <w:t>Hivatkozás: A BIZOTTSÁG (EU) 2021/234 FELHATALMAZÁSON ALAPULÓ RENDELETE (2020. december 7.) az (EU) 2015/2446 felhatalmazáson alapuló rendeletnek a közös adatszolgáltatási követelmények tekintetében történő módosításáról, valamint az (EU) 2016/341 felhatalmazáson alapuló rendeletnek a bizonyos nyomtatványokban használandó kódok tekintetében történő módosításáról.</w:t>
      </w:r>
    </w:p>
    <w:p w14:paraId="52C2EE9F" w14:textId="77777777" w:rsidR="005507A3" w:rsidRPr="005507A3" w:rsidRDefault="005507A3" w:rsidP="005507A3">
      <w:pPr>
        <w:rPr>
          <w:rFonts w:eastAsiaTheme="minorHAnsi"/>
          <w:sz w:val="20"/>
          <w:szCs w:val="20"/>
          <w:lang w:eastAsia="en-US"/>
        </w:rPr>
      </w:pPr>
    </w:p>
    <w:p w14:paraId="1B49368F" w14:textId="03A74298"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A rendeletekben leírt módosítások megvalósítása érdekében bevezetésre kerül az </w:t>
      </w:r>
      <w:r w:rsidR="0088760D">
        <w:rPr>
          <w:rFonts w:eastAsiaTheme="minorHAnsi"/>
          <w:sz w:val="20"/>
          <w:szCs w:val="20"/>
          <w:lang w:eastAsia="en-US"/>
        </w:rPr>
        <w:t>ARUREG</w:t>
      </w:r>
      <w:r w:rsidRPr="005507A3">
        <w:rPr>
          <w:rFonts w:eastAsiaTheme="minorHAnsi"/>
          <w:sz w:val="20"/>
          <w:szCs w:val="20"/>
          <w:lang w:eastAsia="en-US"/>
        </w:rPr>
        <w:t xml:space="preserve"> rendszer keretein belül az AN/G2, PN/G3, TS/G4 üzenetek kezelése az alábbi módokon. </w:t>
      </w:r>
    </w:p>
    <w:p w14:paraId="62BEDBE5" w14:textId="77777777" w:rsidR="005507A3" w:rsidRPr="005507A3" w:rsidRDefault="005507A3" w:rsidP="005507A3">
      <w:pPr>
        <w:rPr>
          <w:rFonts w:eastAsiaTheme="minorHAnsi"/>
          <w:sz w:val="20"/>
          <w:szCs w:val="20"/>
          <w:lang w:eastAsia="en-US"/>
        </w:rPr>
      </w:pPr>
    </w:p>
    <w:p w14:paraId="4F06D920" w14:textId="2E5B64D4" w:rsidR="005507A3" w:rsidRPr="005507A3" w:rsidRDefault="005507A3" w:rsidP="005507A3">
      <w:pPr>
        <w:numPr>
          <w:ilvl w:val="0"/>
          <w:numId w:val="5"/>
        </w:numPr>
        <w:rPr>
          <w:sz w:val="20"/>
          <w:szCs w:val="20"/>
        </w:rPr>
      </w:pPr>
      <w:r w:rsidRPr="005507A3">
        <w:rPr>
          <w:sz w:val="20"/>
          <w:szCs w:val="20"/>
        </w:rPr>
        <w:t>Érkezési értesítés AN/G2 benyújtásának kezelése – BEGYA mentesség esetén 2024. január 1-jével:</w:t>
      </w:r>
    </w:p>
    <w:p w14:paraId="54C480E8" w14:textId="77777777" w:rsidR="005507A3" w:rsidRPr="005507A3" w:rsidRDefault="005507A3" w:rsidP="005507A3">
      <w:pPr>
        <w:ind w:left="1080"/>
        <w:rPr>
          <w:sz w:val="20"/>
          <w:szCs w:val="20"/>
        </w:rPr>
      </w:pPr>
    </w:p>
    <w:p w14:paraId="11922DC9" w14:textId="18F179BF" w:rsidR="005507A3" w:rsidRPr="005507A3" w:rsidRDefault="005507A3" w:rsidP="005507A3">
      <w:pPr>
        <w:numPr>
          <w:ilvl w:val="0"/>
          <w:numId w:val="7"/>
        </w:numPr>
        <w:ind w:left="1418"/>
        <w:jc w:val="both"/>
        <w:rPr>
          <w:sz w:val="20"/>
          <w:szCs w:val="20"/>
        </w:rPr>
      </w:pPr>
      <w:r w:rsidRPr="005507A3">
        <w:rPr>
          <w:sz w:val="20"/>
          <w:szCs w:val="20"/>
        </w:rPr>
        <w:t xml:space="preserve">A benyújtott belépési gyűjtőárunyilatkozattal nem rendelkező légi szállítmány (pl.: Svájcból érkező </w:t>
      </w:r>
      <w:r w:rsidR="0088760D">
        <w:rPr>
          <w:sz w:val="20"/>
          <w:szCs w:val="20"/>
        </w:rPr>
        <w:t xml:space="preserve">légi </w:t>
      </w:r>
      <w:r w:rsidRPr="005507A3">
        <w:rPr>
          <w:sz w:val="20"/>
          <w:szCs w:val="20"/>
        </w:rPr>
        <w:t xml:space="preserve">szállítmány) esetén az </w:t>
      </w:r>
      <w:r w:rsidR="0088760D">
        <w:rPr>
          <w:sz w:val="20"/>
          <w:szCs w:val="20"/>
        </w:rPr>
        <w:t xml:space="preserve">ARUREG rendszerbe a KKK2-n </w:t>
      </w:r>
      <w:r w:rsidRPr="005507A3">
        <w:rPr>
          <w:sz w:val="20"/>
          <w:szCs w:val="20"/>
        </w:rPr>
        <w:t xml:space="preserve">keresztül az érkezési értesítést külön üzenetben (ELEKTANPNTS), az AN/G2 szerinti adattartalommal küldheti be a gazdálkodó. </w:t>
      </w:r>
    </w:p>
    <w:p w14:paraId="2FF321E8" w14:textId="77777777" w:rsidR="005507A3" w:rsidRPr="005507A3" w:rsidRDefault="005507A3" w:rsidP="005507A3">
      <w:pPr>
        <w:numPr>
          <w:ilvl w:val="0"/>
          <w:numId w:val="7"/>
        </w:numPr>
        <w:ind w:left="1418"/>
        <w:jc w:val="both"/>
        <w:rPr>
          <w:sz w:val="20"/>
          <w:szCs w:val="20"/>
        </w:rPr>
      </w:pPr>
      <w:r w:rsidRPr="005507A3">
        <w:rPr>
          <w:sz w:val="20"/>
          <w:szCs w:val="20"/>
        </w:rPr>
        <w:t xml:space="preserve">AN/G2 adattartalmú üzenetet csak légi forgalommal foglalkozó igazgatósághoz nyújthatnak be. </w:t>
      </w:r>
    </w:p>
    <w:p w14:paraId="1D68895D" w14:textId="4FC3D989" w:rsidR="005507A3" w:rsidRPr="005507A3" w:rsidRDefault="005507A3" w:rsidP="005507A3">
      <w:pPr>
        <w:numPr>
          <w:ilvl w:val="0"/>
          <w:numId w:val="7"/>
        </w:numPr>
        <w:ind w:left="1418"/>
        <w:jc w:val="both"/>
        <w:rPr>
          <w:sz w:val="20"/>
          <w:szCs w:val="20"/>
        </w:rPr>
      </w:pPr>
      <w:r w:rsidRPr="005507A3">
        <w:rPr>
          <w:sz w:val="20"/>
          <w:szCs w:val="20"/>
        </w:rPr>
        <w:t xml:space="preserve">Az üzenet beérkezésekor a tételt az </w:t>
      </w:r>
      <w:r w:rsidR="0088760D">
        <w:rPr>
          <w:sz w:val="20"/>
          <w:szCs w:val="20"/>
        </w:rPr>
        <w:t>ARUREG</w:t>
      </w:r>
      <w:r w:rsidRPr="005507A3">
        <w:rPr>
          <w:sz w:val="20"/>
          <w:szCs w:val="20"/>
        </w:rPr>
        <w:t xml:space="preserve"> a IV. pont szerinti új típusú „Z” kódot tartalmazó egyedi azonosítóval - MRN-nel - veszi nyilvántartásba.</w:t>
      </w:r>
    </w:p>
    <w:p w14:paraId="4E6A8495" w14:textId="77777777" w:rsidR="005507A3" w:rsidRPr="005507A3" w:rsidRDefault="005507A3" w:rsidP="005507A3">
      <w:pPr>
        <w:ind w:left="1418"/>
        <w:jc w:val="both"/>
        <w:rPr>
          <w:sz w:val="20"/>
          <w:szCs w:val="20"/>
        </w:rPr>
      </w:pPr>
    </w:p>
    <w:p w14:paraId="676D3320" w14:textId="02D86204" w:rsidR="005507A3" w:rsidRPr="005507A3" w:rsidRDefault="005507A3" w:rsidP="005507A3">
      <w:pPr>
        <w:numPr>
          <w:ilvl w:val="0"/>
          <w:numId w:val="7"/>
        </w:numPr>
        <w:ind w:left="1418"/>
        <w:jc w:val="both"/>
        <w:rPr>
          <w:sz w:val="20"/>
          <w:szCs w:val="20"/>
        </w:rPr>
      </w:pPr>
      <w:r w:rsidRPr="005507A3">
        <w:rPr>
          <w:sz w:val="20"/>
          <w:szCs w:val="20"/>
        </w:rPr>
        <w:t>Megjegyzés: Az ICS2 rendszer használatára áttért gazdálkodók esetében a bejelentett szállítmányok esetében az érkezési értesítés benyújtása - ahogy eddig is, így 2024 január 1-je után is - a Shared Trader interfészen a Common Repository-ba beküldött IE3N06 üzenet beküldésével történik. Amennyiben e</w:t>
      </w:r>
      <w:r w:rsidR="00BD1FE8">
        <w:rPr>
          <w:sz w:val="20"/>
          <w:szCs w:val="20"/>
        </w:rPr>
        <w:t>zen</w:t>
      </w:r>
      <w:r w:rsidRPr="005507A3">
        <w:rPr>
          <w:sz w:val="20"/>
          <w:szCs w:val="20"/>
        </w:rPr>
        <w:t xml:space="preserve"> szállítmányokra a KKK2-n keresztül az ELEKTANPNTS üzenetben jelentenének be érkezési értesítést, akkor azt az </w:t>
      </w:r>
      <w:r w:rsidR="0088760D">
        <w:rPr>
          <w:sz w:val="20"/>
          <w:szCs w:val="20"/>
        </w:rPr>
        <w:t>ARUREG</w:t>
      </w:r>
      <w:r w:rsidRPr="005507A3">
        <w:rPr>
          <w:sz w:val="20"/>
          <w:szCs w:val="20"/>
        </w:rPr>
        <w:t xml:space="preserve"> rendszer vissza fogja utasítani.</w:t>
      </w:r>
    </w:p>
    <w:p w14:paraId="634F3B26" w14:textId="77777777" w:rsidR="005507A3" w:rsidRPr="005507A3" w:rsidRDefault="005507A3" w:rsidP="005507A3">
      <w:pPr>
        <w:rPr>
          <w:rFonts w:eastAsiaTheme="minorHAnsi"/>
          <w:sz w:val="20"/>
          <w:szCs w:val="20"/>
          <w:lang w:eastAsia="en-US"/>
        </w:rPr>
      </w:pPr>
    </w:p>
    <w:p w14:paraId="719D098D" w14:textId="77777777" w:rsidR="005507A3" w:rsidRPr="005507A3" w:rsidRDefault="005507A3" w:rsidP="005507A3">
      <w:pPr>
        <w:numPr>
          <w:ilvl w:val="0"/>
          <w:numId w:val="5"/>
        </w:numPr>
        <w:jc w:val="both"/>
        <w:rPr>
          <w:sz w:val="20"/>
          <w:szCs w:val="20"/>
        </w:rPr>
      </w:pPr>
      <w:r w:rsidRPr="005507A3">
        <w:rPr>
          <w:sz w:val="20"/>
          <w:szCs w:val="20"/>
        </w:rPr>
        <w:t>Vám elé állítási értesítés PN/G3 és átmeneti megőrzési árunyilatkozat TS/G4 külön-külön, vagy együttesen történő benyújtásának kezelése</w:t>
      </w:r>
    </w:p>
    <w:p w14:paraId="308463E1" w14:textId="77777777" w:rsidR="005507A3" w:rsidRPr="005507A3" w:rsidRDefault="005507A3" w:rsidP="005507A3">
      <w:pPr>
        <w:rPr>
          <w:rFonts w:eastAsiaTheme="minorHAnsi"/>
          <w:sz w:val="20"/>
          <w:szCs w:val="20"/>
          <w:lang w:eastAsia="en-US"/>
        </w:rPr>
      </w:pPr>
    </w:p>
    <w:p w14:paraId="61F879BD" w14:textId="77777777" w:rsidR="005507A3" w:rsidRPr="005507A3" w:rsidRDefault="005507A3" w:rsidP="005507A3">
      <w:pPr>
        <w:numPr>
          <w:ilvl w:val="0"/>
          <w:numId w:val="6"/>
        </w:numPr>
        <w:ind w:left="1134" w:firstLine="0"/>
        <w:rPr>
          <w:sz w:val="20"/>
          <w:szCs w:val="20"/>
        </w:rPr>
      </w:pPr>
      <w:r w:rsidRPr="005507A3">
        <w:rPr>
          <w:sz w:val="20"/>
          <w:szCs w:val="20"/>
        </w:rPr>
        <w:t>BEGYA benyújtásával (ICS1) érintett folyamat (csak közúti, vasúti és belvízi forgalom)</w:t>
      </w:r>
    </w:p>
    <w:p w14:paraId="1463410C" w14:textId="77777777" w:rsidR="005507A3" w:rsidRPr="005507A3" w:rsidRDefault="005507A3" w:rsidP="005507A3">
      <w:pPr>
        <w:ind w:left="1418"/>
        <w:jc w:val="both"/>
        <w:rPr>
          <w:sz w:val="20"/>
          <w:szCs w:val="20"/>
        </w:rPr>
      </w:pPr>
    </w:p>
    <w:p w14:paraId="3EC326BA" w14:textId="4234EDD3" w:rsidR="005507A3" w:rsidRPr="005507A3" w:rsidRDefault="005507A3" w:rsidP="005507A3">
      <w:pPr>
        <w:ind w:left="1418"/>
        <w:jc w:val="both"/>
        <w:rPr>
          <w:sz w:val="20"/>
          <w:szCs w:val="20"/>
        </w:rPr>
      </w:pPr>
      <w:r w:rsidRPr="005507A3">
        <w:rPr>
          <w:sz w:val="20"/>
          <w:szCs w:val="20"/>
        </w:rPr>
        <w:t>Megállapodás alapján 2023.dec 31-ig a gazdálkodó az átmeneti megőrzés iránti igényét ELEKTR üzenettel nyújtja be, 2024. január 1-je után viszont az ELEKTR üzenet helyett a PN/G3 és TS/G4 adattartalmú ELEKTANPNTS üzenetet kell, hogy beküldje az alábbiak szerint:</w:t>
      </w:r>
    </w:p>
    <w:p w14:paraId="5FB17E57" w14:textId="77777777" w:rsidR="005507A3" w:rsidRPr="005507A3" w:rsidRDefault="005507A3" w:rsidP="005507A3">
      <w:pPr>
        <w:ind w:left="1418"/>
        <w:jc w:val="both"/>
        <w:rPr>
          <w:sz w:val="20"/>
          <w:szCs w:val="20"/>
        </w:rPr>
      </w:pPr>
    </w:p>
    <w:p w14:paraId="3748C877" w14:textId="77777777" w:rsidR="005507A3" w:rsidRPr="005507A3" w:rsidRDefault="005507A3" w:rsidP="005507A3">
      <w:pPr>
        <w:numPr>
          <w:ilvl w:val="0"/>
          <w:numId w:val="8"/>
        </w:numPr>
        <w:jc w:val="both"/>
        <w:rPr>
          <w:sz w:val="20"/>
          <w:szCs w:val="20"/>
        </w:rPr>
      </w:pPr>
      <w:r w:rsidRPr="005507A3">
        <w:rPr>
          <w:sz w:val="20"/>
          <w:szCs w:val="20"/>
        </w:rPr>
        <w:t xml:space="preserve">2024 január 1.-je után addig, amíg a gazdálkodó át nem tér az ICS2 rendszer használatára (áttérés után lásd a b pontban leírtakat): </w:t>
      </w:r>
    </w:p>
    <w:p w14:paraId="7E3F568B" w14:textId="0337DEDA" w:rsidR="005507A3" w:rsidRPr="005507A3" w:rsidRDefault="005507A3" w:rsidP="005507A3">
      <w:pPr>
        <w:numPr>
          <w:ilvl w:val="1"/>
          <w:numId w:val="8"/>
        </w:numPr>
        <w:jc w:val="both"/>
        <w:rPr>
          <w:sz w:val="20"/>
          <w:szCs w:val="20"/>
        </w:rPr>
      </w:pPr>
      <w:r w:rsidRPr="005507A3">
        <w:rPr>
          <w:sz w:val="20"/>
          <w:szCs w:val="20"/>
        </w:rPr>
        <w:t xml:space="preserve">a gazdálkodó a szállítóeszköz érkezésekor továbbra is a jelenlegi ICS1 folyamat szerint vagy IE347 üzenetet küld be az </w:t>
      </w:r>
      <w:r w:rsidR="0088760D">
        <w:rPr>
          <w:sz w:val="20"/>
          <w:szCs w:val="20"/>
        </w:rPr>
        <w:t>ARUREG</w:t>
      </w:r>
      <w:r w:rsidRPr="005507A3">
        <w:rPr>
          <w:sz w:val="20"/>
          <w:szCs w:val="20"/>
        </w:rPr>
        <w:t xml:space="preserve">-ICS1 rendszerbe, </w:t>
      </w:r>
    </w:p>
    <w:p w14:paraId="5EE8001D" w14:textId="77777777" w:rsidR="005507A3" w:rsidRPr="005507A3" w:rsidRDefault="005507A3" w:rsidP="005507A3">
      <w:pPr>
        <w:numPr>
          <w:ilvl w:val="1"/>
          <w:numId w:val="8"/>
        </w:numPr>
        <w:jc w:val="both"/>
        <w:rPr>
          <w:sz w:val="20"/>
          <w:szCs w:val="20"/>
        </w:rPr>
      </w:pPr>
      <w:r w:rsidRPr="005507A3">
        <w:rPr>
          <w:sz w:val="20"/>
          <w:szCs w:val="20"/>
        </w:rPr>
        <w:t xml:space="preserve">vagy a pénzügyőr a rendszer kezelő felületén keresztül manuálisan rögzíti be az érkezést. </w:t>
      </w:r>
    </w:p>
    <w:p w14:paraId="05594EDA" w14:textId="03947E3E" w:rsidR="005507A3" w:rsidRPr="005507A3" w:rsidRDefault="005507A3" w:rsidP="005507A3">
      <w:pPr>
        <w:numPr>
          <w:ilvl w:val="1"/>
          <w:numId w:val="8"/>
        </w:numPr>
        <w:jc w:val="both"/>
        <w:rPr>
          <w:sz w:val="20"/>
          <w:szCs w:val="20"/>
        </w:rPr>
      </w:pPr>
      <w:r w:rsidRPr="005507A3">
        <w:rPr>
          <w:sz w:val="20"/>
          <w:szCs w:val="20"/>
        </w:rPr>
        <w:t>Viszont ezeket követően a gazdálkodó PN/G3, vagy PN/G3+ TS/G4 kombinációjú ELEKTANPNTS üzenetet köteles beküldeni a KKK2-n keresztül, és ezekben az üzenetekben hivatkozni kell az ICS1-es BEGYA azonosítóra.</w:t>
      </w:r>
    </w:p>
    <w:p w14:paraId="4E32AD67" w14:textId="77777777" w:rsidR="005507A3" w:rsidRPr="005507A3" w:rsidRDefault="005507A3" w:rsidP="005507A3">
      <w:pPr>
        <w:numPr>
          <w:ilvl w:val="1"/>
          <w:numId w:val="8"/>
        </w:numPr>
        <w:jc w:val="both"/>
        <w:rPr>
          <w:sz w:val="20"/>
          <w:szCs w:val="20"/>
        </w:rPr>
      </w:pPr>
      <w:r w:rsidRPr="005507A3">
        <w:rPr>
          <w:sz w:val="20"/>
          <w:szCs w:val="20"/>
        </w:rPr>
        <w:t xml:space="preserve">A PN/G3 üzenet beérkezésekor automatikusan átkerül a tétel az érintett BEGYA adatokkal együtt az átmeneti megőrzési modulba vámfelügyelet céljából, és elkezdődik a 90 napos határidő számítás, valamint egyidejűleg megtörténik a BEGYA folyamat lezárása. A PN/G3 és TS/G4 azon adatainak megadása nem kötelező, ami az ICS-ben már szerepel. </w:t>
      </w:r>
    </w:p>
    <w:p w14:paraId="093328B4" w14:textId="77777777" w:rsidR="005507A3" w:rsidRPr="005507A3" w:rsidRDefault="005507A3" w:rsidP="005507A3">
      <w:pPr>
        <w:ind w:left="2574"/>
        <w:jc w:val="both"/>
        <w:rPr>
          <w:sz w:val="20"/>
          <w:szCs w:val="20"/>
          <w:highlight w:val="yellow"/>
        </w:rPr>
      </w:pPr>
    </w:p>
    <w:p w14:paraId="0AAD4488" w14:textId="77777777" w:rsidR="005507A3" w:rsidRPr="005507A3" w:rsidRDefault="005507A3" w:rsidP="005507A3">
      <w:pPr>
        <w:rPr>
          <w:rFonts w:eastAsiaTheme="minorHAnsi"/>
          <w:sz w:val="20"/>
          <w:szCs w:val="20"/>
          <w:lang w:eastAsia="en-US"/>
        </w:rPr>
      </w:pPr>
    </w:p>
    <w:p w14:paraId="342ABF4B" w14:textId="77777777" w:rsidR="005507A3" w:rsidRPr="005507A3" w:rsidRDefault="005507A3" w:rsidP="005507A3">
      <w:pPr>
        <w:numPr>
          <w:ilvl w:val="0"/>
          <w:numId w:val="6"/>
        </w:numPr>
        <w:ind w:left="1134" w:firstLine="0"/>
        <w:rPr>
          <w:sz w:val="20"/>
          <w:szCs w:val="20"/>
        </w:rPr>
      </w:pPr>
      <w:r w:rsidRPr="005507A3">
        <w:rPr>
          <w:sz w:val="20"/>
          <w:szCs w:val="20"/>
        </w:rPr>
        <w:t xml:space="preserve">BEGYA benyújtásával (ICS2) érintett folyamat </w:t>
      </w:r>
    </w:p>
    <w:p w14:paraId="66F96853" w14:textId="77777777" w:rsidR="005507A3" w:rsidRPr="005507A3" w:rsidRDefault="005507A3" w:rsidP="005507A3">
      <w:pPr>
        <w:rPr>
          <w:rFonts w:eastAsiaTheme="minorHAnsi"/>
          <w:sz w:val="20"/>
          <w:szCs w:val="20"/>
          <w:lang w:eastAsia="en-US"/>
        </w:rPr>
      </w:pPr>
    </w:p>
    <w:p w14:paraId="4C119E0F" w14:textId="116D0FC3" w:rsidR="005507A3" w:rsidRPr="005507A3" w:rsidRDefault="005507A3" w:rsidP="005507A3">
      <w:pPr>
        <w:numPr>
          <w:ilvl w:val="0"/>
          <w:numId w:val="8"/>
        </w:numPr>
        <w:jc w:val="both"/>
        <w:rPr>
          <w:sz w:val="20"/>
          <w:szCs w:val="20"/>
        </w:rPr>
      </w:pPr>
      <w:r w:rsidRPr="005507A3">
        <w:rPr>
          <w:sz w:val="20"/>
          <w:szCs w:val="20"/>
        </w:rPr>
        <w:t xml:space="preserve">A jelenlegi folyamat szerint 2023. december 31-ig az áruk vám elé állításakor az ICS2 használatára már áttért gazdálkodók ELEKTPPN üzenetet küldenek be. </w:t>
      </w:r>
    </w:p>
    <w:p w14:paraId="5AE98DF9" w14:textId="79AAEC57" w:rsidR="005507A3" w:rsidRPr="005507A3" w:rsidRDefault="005507A3" w:rsidP="005507A3">
      <w:pPr>
        <w:numPr>
          <w:ilvl w:val="0"/>
          <w:numId w:val="8"/>
        </w:numPr>
        <w:jc w:val="both"/>
        <w:rPr>
          <w:sz w:val="20"/>
          <w:szCs w:val="20"/>
        </w:rPr>
      </w:pPr>
      <w:r w:rsidRPr="005507A3">
        <w:rPr>
          <w:sz w:val="20"/>
          <w:szCs w:val="20"/>
        </w:rPr>
        <w:t>Légiforgalom esetében</w:t>
      </w:r>
      <w:r w:rsidR="0088760D">
        <w:rPr>
          <w:sz w:val="20"/>
          <w:szCs w:val="20"/>
        </w:rPr>
        <w:t>,</w:t>
      </w:r>
      <w:r w:rsidRPr="005507A3">
        <w:rPr>
          <w:sz w:val="20"/>
          <w:szCs w:val="20"/>
        </w:rPr>
        <w:t xml:space="preserve"> mivel 2023. október 3-ával ICS1 helyett alkalmazni kell az ICS2-t</w:t>
      </w:r>
      <w:r w:rsidR="0088760D">
        <w:rPr>
          <w:sz w:val="20"/>
          <w:szCs w:val="20"/>
        </w:rPr>
        <w:t>,</w:t>
      </w:r>
      <w:r w:rsidRPr="005507A3">
        <w:rPr>
          <w:sz w:val="20"/>
          <w:szCs w:val="20"/>
        </w:rPr>
        <w:t xml:space="preserve"> a 2023. október </w:t>
      </w:r>
      <w:r w:rsidR="0088760D">
        <w:rPr>
          <w:sz w:val="20"/>
          <w:szCs w:val="20"/>
        </w:rPr>
        <w:t>3</w:t>
      </w:r>
      <w:r w:rsidRPr="005507A3">
        <w:rPr>
          <w:sz w:val="20"/>
          <w:szCs w:val="20"/>
        </w:rPr>
        <w:t xml:space="preserve">. és 2023 december 31. közötti időszakra továbbra is ELEKTR üzenettel kell </w:t>
      </w:r>
      <w:r w:rsidR="0088760D">
        <w:rPr>
          <w:sz w:val="20"/>
          <w:szCs w:val="20"/>
        </w:rPr>
        <w:t xml:space="preserve">átmeneti megőrzésre </w:t>
      </w:r>
      <w:r w:rsidRPr="005507A3">
        <w:rPr>
          <w:sz w:val="20"/>
          <w:szCs w:val="20"/>
        </w:rPr>
        <w:t>bejelenteni az ICS2-ben érkezett szállítmányt, a „</w:t>
      </w:r>
      <w:r w:rsidR="001C3EF5">
        <w:rPr>
          <w:sz w:val="20"/>
          <w:szCs w:val="20"/>
        </w:rPr>
        <w:t>Megjegyzések</w:t>
      </w:r>
      <w:r w:rsidRPr="005507A3">
        <w:rPr>
          <w:sz w:val="20"/>
          <w:szCs w:val="20"/>
        </w:rPr>
        <w:t>”</w:t>
      </w:r>
      <w:r w:rsidR="001C3EF5">
        <w:rPr>
          <w:sz w:val="20"/>
          <w:szCs w:val="20"/>
        </w:rPr>
        <w:t xml:space="preserve"> (Különleges megjegyzés)</w:t>
      </w:r>
      <w:r w:rsidRPr="005507A3">
        <w:rPr>
          <w:sz w:val="20"/>
          <w:szCs w:val="20"/>
        </w:rPr>
        <w:t xml:space="preserve"> mezőben feltüntetve az ICS2 eredeti MRN számát. Ezzel fog bekerülni a tétel az </w:t>
      </w:r>
      <w:r w:rsidR="0088760D">
        <w:rPr>
          <w:sz w:val="20"/>
          <w:szCs w:val="20"/>
        </w:rPr>
        <w:t>ARUREG</w:t>
      </w:r>
      <w:r w:rsidRPr="005507A3">
        <w:rPr>
          <w:sz w:val="20"/>
          <w:szCs w:val="20"/>
        </w:rPr>
        <w:t>-be és innen indulhat a 90 napos átmeneti megőrzés.</w:t>
      </w:r>
    </w:p>
    <w:p w14:paraId="4CF87235" w14:textId="59A22246" w:rsidR="005507A3" w:rsidRPr="005507A3" w:rsidRDefault="005507A3" w:rsidP="005507A3">
      <w:pPr>
        <w:numPr>
          <w:ilvl w:val="0"/>
          <w:numId w:val="8"/>
        </w:numPr>
        <w:jc w:val="both"/>
        <w:rPr>
          <w:sz w:val="20"/>
          <w:szCs w:val="20"/>
        </w:rPr>
      </w:pPr>
      <w:r w:rsidRPr="005507A3">
        <w:rPr>
          <w:sz w:val="20"/>
          <w:szCs w:val="20"/>
        </w:rPr>
        <w:t>Ezeket az üzeneteket (ELEKTPPN, ELEKTR) váltja ki 2024. január 1</w:t>
      </w:r>
      <w:r w:rsidR="0088760D">
        <w:rPr>
          <w:sz w:val="20"/>
          <w:szCs w:val="20"/>
        </w:rPr>
        <w:t xml:space="preserve">-jétől a </w:t>
      </w:r>
      <w:r w:rsidRPr="005507A3">
        <w:rPr>
          <w:sz w:val="20"/>
          <w:szCs w:val="20"/>
        </w:rPr>
        <w:t xml:space="preserve">PN/G3, vagy PN/G3 + TS/G4 kombinációjú üzenet, melyben hivatkoznak a BEGYA azonosítóra. </w:t>
      </w:r>
    </w:p>
    <w:p w14:paraId="7242328B" w14:textId="77777777" w:rsidR="005507A3" w:rsidRPr="005507A3" w:rsidRDefault="005507A3" w:rsidP="005507A3">
      <w:pPr>
        <w:numPr>
          <w:ilvl w:val="1"/>
          <w:numId w:val="8"/>
        </w:numPr>
        <w:jc w:val="both"/>
        <w:rPr>
          <w:sz w:val="20"/>
          <w:szCs w:val="20"/>
        </w:rPr>
      </w:pPr>
      <w:r w:rsidRPr="005507A3">
        <w:rPr>
          <w:sz w:val="20"/>
          <w:szCs w:val="20"/>
        </w:rPr>
        <w:t>A PN/G3 beérkezésekor automatikusan átkerül a tétel az érintett BEGYA adatokkal együtt az átmeneti megőrzési modulba vámfelügyelet céljából, és elkezdődik a 90 napos határidő számítás</w:t>
      </w:r>
    </w:p>
    <w:p w14:paraId="7099EFC9" w14:textId="77777777" w:rsidR="005507A3" w:rsidRPr="005507A3" w:rsidRDefault="005507A3" w:rsidP="005507A3">
      <w:pPr>
        <w:numPr>
          <w:ilvl w:val="1"/>
          <w:numId w:val="8"/>
        </w:numPr>
        <w:jc w:val="both"/>
        <w:rPr>
          <w:sz w:val="20"/>
          <w:szCs w:val="20"/>
        </w:rPr>
      </w:pPr>
      <w:r w:rsidRPr="005507A3">
        <w:rPr>
          <w:sz w:val="20"/>
          <w:szCs w:val="20"/>
        </w:rPr>
        <w:t xml:space="preserve">Ezzel egyidejűleg, a kapott PN/G3 üzenet és a BEGYA adatai alapján megtörténik az bemutatás tényének kommunikációjához szükséges IEN410 üzenet összeállítása és megküldése a Common Repository irányba. </w:t>
      </w:r>
    </w:p>
    <w:p w14:paraId="5C90E46F" w14:textId="72BBB8AF" w:rsidR="005507A3" w:rsidRPr="005507A3" w:rsidRDefault="005507A3" w:rsidP="005507A3">
      <w:pPr>
        <w:numPr>
          <w:ilvl w:val="0"/>
          <w:numId w:val="8"/>
        </w:numPr>
        <w:jc w:val="both"/>
        <w:rPr>
          <w:sz w:val="20"/>
          <w:szCs w:val="20"/>
        </w:rPr>
      </w:pPr>
      <w:r w:rsidRPr="005507A3">
        <w:rPr>
          <w:sz w:val="20"/>
          <w:szCs w:val="20"/>
        </w:rPr>
        <w:lastRenderedPageBreak/>
        <w:t>PN/G3 után, amennyiben nem egyszerre történt PN/G3 és TS/G4 üzenet beküldése, akkor szükséges egy külön TS/G4 adattartalmú ELEKTANPNTS benyújtása, mert amíg az nem történik meg, az átmeneti megőrzési modulban nem lehetséges a tétel egyesítése, osztása, kivezetése. (Részletesebben lásd lejjebb.)</w:t>
      </w:r>
    </w:p>
    <w:p w14:paraId="3D985E40" w14:textId="77777777" w:rsidR="005507A3" w:rsidRPr="005507A3" w:rsidRDefault="005507A3" w:rsidP="005507A3">
      <w:pPr>
        <w:numPr>
          <w:ilvl w:val="0"/>
          <w:numId w:val="8"/>
        </w:numPr>
        <w:jc w:val="both"/>
        <w:rPr>
          <w:sz w:val="20"/>
          <w:szCs w:val="20"/>
        </w:rPr>
      </w:pPr>
      <w:r w:rsidRPr="005507A3">
        <w:rPr>
          <w:sz w:val="20"/>
          <w:szCs w:val="20"/>
        </w:rPr>
        <w:t>A PN/G3 és TS/G4 azon adatainak megadása nem kötelező, ami az ICS2-ben már szerepel.</w:t>
      </w:r>
    </w:p>
    <w:p w14:paraId="1964949E" w14:textId="77777777" w:rsidR="005507A3" w:rsidRPr="005507A3" w:rsidRDefault="005507A3" w:rsidP="005507A3">
      <w:pPr>
        <w:jc w:val="both"/>
        <w:rPr>
          <w:rFonts w:eastAsiaTheme="minorHAnsi" w:cstheme="minorHAnsi"/>
          <w:sz w:val="20"/>
          <w:szCs w:val="20"/>
          <w:lang w:eastAsia="en-US"/>
        </w:rPr>
      </w:pPr>
    </w:p>
    <w:p w14:paraId="42A6434C" w14:textId="77777777" w:rsidR="005507A3" w:rsidRPr="005507A3" w:rsidRDefault="005507A3" w:rsidP="005507A3">
      <w:pPr>
        <w:numPr>
          <w:ilvl w:val="0"/>
          <w:numId w:val="6"/>
        </w:numPr>
        <w:ind w:left="1134" w:firstLine="0"/>
        <w:rPr>
          <w:sz w:val="20"/>
          <w:szCs w:val="20"/>
        </w:rPr>
      </w:pPr>
      <w:r w:rsidRPr="005507A3">
        <w:rPr>
          <w:sz w:val="20"/>
          <w:szCs w:val="20"/>
        </w:rPr>
        <w:t>Bemutatási és átmeneti megőrzési folyamat, előzmény BEGYA benyújtása nélküli</w:t>
      </w:r>
    </w:p>
    <w:p w14:paraId="7F708289" w14:textId="77777777" w:rsidR="005507A3" w:rsidRPr="005507A3" w:rsidRDefault="005507A3" w:rsidP="005507A3">
      <w:pPr>
        <w:ind w:left="1134"/>
        <w:jc w:val="both"/>
        <w:rPr>
          <w:rFonts w:eastAsiaTheme="minorHAnsi"/>
          <w:sz w:val="20"/>
          <w:szCs w:val="20"/>
          <w:highlight w:val="yellow"/>
          <w:lang w:eastAsia="en-US"/>
        </w:rPr>
      </w:pPr>
    </w:p>
    <w:p w14:paraId="1A4CD05C" w14:textId="77777777" w:rsidR="005507A3" w:rsidRPr="005507A3" w:rsidRDefault="005507A3" w:rsidP="005507A3">
      <w:pPr>
        <w:numPr>
          <w:ilvl w:val="0"/>
          <w:numId w:val="10"/>
        </w:numPr>
        <w:jc w:val="both"/>
        <w:rPr>
          <w:sz w:val="20"/>
          <w:szCs w:val="20"/>
        </w:rPr>
      </w:pPr>
      <w:r w:rsidRPr="005507A3">
        <w:rPr>
          <w:sz w:val="20"/>
          <w:szCs w:val="20"/>
        </w:rPr>
        <w:t xml:space="preserve">A jelenlegi folyamat szerint a gazdálkodó ELEKTR üzenetben jelenti be a szállítmányt. </w:t>
      </w:r>
    </w:p>
    <w:p w14:paraId="0FE22660" w14:textId="67B0785E" w:rsidR="005507A3" w:rsidRPr="005507A3" w:rsidRDefault="005507A3" w:rsidP="005507A3">
      <w:pPr>
        <w:numPr>
          <w:ilvl w:val="0"/>
          <w:numId w:val="10"/>
        </w:numPr>
        <w:jc w:val="both"/>
        <w:rPr>
          <w:sz w:val="20"/>
          <w:szCs w:val="20"/>
        </w:rPr>
      </w:pPr>
      <w:r w:rsidRPr="005507A3">
        <w:rPr>
          <w:sz w:val="20"/>
          <w:szCs w:val="20"/>
        </w:rPr>
        <w:t xml:space="preserve">Ezt az üzenetet váltja ki a PN/G3 </w:t>
      </w:r>
      <w:r w:rsidR="0088760D">
        <w:rPr>
          <w:sz w:val="20"/>
          <w:szCs w:val="20"/>
        </w:rPr>
        <w:t xml:space="preserve">éa TS/G4 </w:t>
      </w:r>
      <w:r w:rsidRPr="005507A3">
        <w:rPr>
          <w:sz w:val="20"/>
          <w:szCs w:val="20"/>
        </w:rPr>
        <w:t xml:space="preserve">vagy PN/G3+TS/G4 kombinációjú üzenet, mely esetén hivatkozni lehet a G2 azonosítóra, ha azt az I. pontban írtak szerint külön küldték be. </w:t>
      </w:r>
    </w:p>
    <w:p w14:paraId="71E6F941" w14:textId="77777777" w:rsidR="005507A3" w:rsidRPr="005507A3" w:rsidRDefault="005507A3" w:rsidP="005507A3">
      <w:pPr>
        <w:numPr>
          <w:ilvl w:val="0"/>
          <w:numId w:val="10"/>
        </w:numPr>
        <w:jc w:val="both"/>
        <w:rPr>
          <w:sz w:val="20"/>
          <w:szCs w:val="20"/>
        </w:rPr>
      </w:pPr>
      <w:r w:rsidRPr="005507A3">
        <w:rPr>
          <w:sz w:val="20"/>
          <w:szCs w:val="20"/>
        </w:rPr>
        <w:t xml:space="preserve">A gazdálkodó akár egyben is beküldheti az AN/G2, PN/G3 és TS/G4 adatokat. </w:t>
      </w:r>
    </w:p>
    <w:p w14:paraId="44F51E49" w14:textId="77777777" w:rsidR="005507A3" w:rsidRPr="005507A3" w:rsidRDefault="005507A3" w:rsidP="005507A3">
      <w:pPr>
        <w:numPr>
          <w:ilvl w:val="0"/>
          <w:numId w:val="10"/>
        </w:numPr>
        <w:jc w:val="both"/>
        <w:rPr>
          <w:sz w:val="20"/>
          <w:szCs w:val="20"/>
        </w:rPr>
      </w:pPr>
      <w:r w:rsidRPr="005507A3">
        <w:rPr>
          <w:sz w:val="20"/>
          <w:szCs w:val="20"/>
        </w:rPr>
        <w:t xml:space="preserve">A PN/G3 beérkezésekor automatikusan átkerül a tétel az átmeneti megőrzési modulba vámfelügyelet céljából, és elkezdődik a 90 napos határidő számítás. </w:t>
      </w:r>
    </w:p>
    <w:p w14:paraId="0A97B11D" w14:textId="77777777" w:rsidR="005507A3" w:rsidRPr="005507A3" w:rsidRDefault="005507A3" w:rsidP="005507A3">
      <w:pPr>
        <w:numPr>
          <w:ilvl w:val="0"/>
          <w:numId w:val="10"/>
        </w:numPr>
        <w:jc w:val="both"/>
        <w:rPr>
          <w:sz w:val="20"/>
          <w:szCs w:val="20"/>
        </w:rPr>
      </w:pPr>
      <w:r w:rsidRPr="005507A3">
        <w:rPr>
          <w:sz w:val="20"/>
          <w:szCs w:val="20"/>
        </w:rPr>
        <w:t>Az AN/G2-re történő hivatkozás esetén a PN/G3 beérkezését követően a PN/G3 azonosítójával kerül kivezetésre az AN/G2 azonosító.</w:t>
      </w:r>
    </w:p>
    <w:p w14:paraId="787249CC" w14:textId="77777777" w:rsidR="005507A3" w:rsidRPr="005507A3" w:rsidRDefault="005507A3" w:rsidP="005507A3">
      <w:pPr>
        <w:rPr>
          <w:rFonts w:eastAsiaTheme="minorHAnsi"/>
          <w:sz w:val="20"/>
          <w:szCs w:val="20"/>
          <w:lang w:eastAsia="en-US"/>
        </w:rPr>
      </w:pPr>
    </w:p>
    <w:p w14:paraId="53861404" w14:textId="77777777" w:rsidR="005507A3" w:rsidRPr="005507A3" w:rsidRDefault="005507A3" w:rsidP="005507A3">
      <w:pPr>
        <w:ind w:left="1134"/>
        <w:rPr>
          <w:rFonts w:eastAsiaTheme="minorHAnsi"/>
          <w:sz w:val="20"/>
          <w:szCs w:val="20"/>
          <w:lang w:eastAsia="en-US"/>
        </w:rPr>
      </w:pPr>
      <w:r w:rsidRPr="005507A3">
        <w:rPr>
          <w:rFonts w:eastAsiaTheme="minorHAnsi"/>
          <w:sz w:val="20"/>
          <w:szCs w:val="20"/>
          <w:lang w:eastAsia="en-US"/>
        </w:rPr>
        <w:t>Az a), b) és c) pont esetén közös szabályok</w:t>
      </w:r>
    </w:p>
    <w:p w14:paraId="59BAAF80" w14:textId="77777777" w:rsidR="005507A3" w:rsidRPr="005507A3" w:rsidRDefault="005507A3" w:rsidP="005507A3">
      <w:pPr>
        <w:ind w:left="1134"/>
        <w:rPr>
          <w:rFonts w:eastAsiaTheme="minorHAnsi"/>
          <w:sz w:val="20"/>
          <w:szCs w:val="20"/>
          <w:lang w:eastAsia="en-US"/>
        </w:rPr>
      </w:pPr>
    </w:p>
    <w:p w14:paraId="69EB975E" w14:textId="77777777" w:rsidR="005507A3" w:rsidRPr="005507A3" w:rsidRDefault="005507A3" w:rsidP="005507A3">
      <w:pPr>
        <w:numPr>
          <w:ilvl w:val="0"/>
          <w:numId w:val="9"/>
        </w:numPr>
        <w:jc w:val="both"/>
        <w:rPr>
          <w:sz w:val="20"/>
          <w:szCs w:val="20"/>
        </w:rPr>
      </w:pPr>
      <w:r w:rsidRPr="005507A3">
        <w:rPr>
          <w:sz w:val="20"/>
          <w:szCs w:val="20"/>
        </w:rPr>
        <w:t>A PN/G3 üzenet beérkezésekor a tétel automatikusan átkerül az átmeneti megőrzési modulba és az ARUREG a IV. pontban található új típusú, U kódot tartalmazó MRN azonosítóval veszi nyilvántartásba azt. Ha a TS/G4 adatokat külön üzenetben küldik be, akkor a rendszer megköveteli a G3-ra küldött válaszüzenetben küldött azonosító(k)ra történő hivatkozást.</w:t>
      </w:r>
    </w:p>
    <w:p w14:paraId="0E1AD123" w14:textId="77777777" w:rsidR="005507A3" w:rsidRPr="005507A3" w:rsidRDefault="005507A3" w:rsidP="005507A3">
      <w:pPr>
        <w:ind w:left="1134"/>
        <w:rPr>
          <w:rFonts w:eastAsiaTheme="minorHAnsi"/>
          <w:sz w:val="20"/>
          <w:szCs w:val="20"/>
          <w:lang w:eastAsia="en-US"/>
        </w:rPr>
      </w:pPr>
    </w:p>
    <w:p w14:paraId="35D5D2FA" w14:textId="77777777" w:rsidR="005507A3" w:rsidRPr="005507A3" w:rsidRDefault="005507A3" w:rsidP="005507A3">
      <w:pPr>
        <w:numPr>
          <w:ilvl w:val="0"/>
          <w:numId w:val="9"/>
        </w:numPr>
        <w:jc w:val="both"/>
        <w:rPr>
          <w:sz w:val="20"/>
          <w:szCs w:val="20"/>
        </w:rPr>
      </w:pPr>
      <w:r w:rsidRPr="005507A3">
        <w:rPr>
          <w:sz w:val="20"/>
          <w:szCs w:val="20"/>
        </w:rPr>
        <w:t>A rendszer nem teszi lehetővé az ARUREG-es műveletek (pl.: osztás, egyesítés), és az automatikus kivezetés elvégzését addig, amíg az ügyfél be nem küldi a KKK-n keresztül az FJA B. melléklete szerinti TS/G4 adatait. Csak az első műveletek (pl.: osztás, egyesítés) elvégzése előtt vizsgálja a rendszer, hogy beküldték-e a G3, G4 adattartalmat, a további osztásoknál/egyesítéseknél ez már nem feltétel. Az osztások és egyesítések esetén nem indul újra a 90 napos számláló, annak kiinduló időpontja mindig a PN/G3 beküldésének időpontjához kötődik.</w:t>
      </w:r>
    </w:p>
    <w:p w14:paraId="670BA18D" w14:textId="77777777" w:rsidR="005507A3" w:rsidRPr="005507A3" w:rsidRDefault="005507A3" w:rsidP="005507A3">
      <w:pPr>
        <w:rPr>
          <w:rFonts w:eastAsiaTheme="minorHAnsi"/>
          <w:sz w:val="20"/>
          <w:szCs w:val="20"/>
          <w:lang w:eastAsia="en-US"/>
        </w:rPr>
      </w:pPr>
    </w:p>
    <w:p w14:paraId="44418B2B" w14:textId="77777777" w:rsidR="005507A3" w:rsidRPr="005507A3" w:rsidRDefault="005507A3" w:rsidP="005507A3">
      <w:pPr>
        <w:numPr>
          <w:ilvl w:val="0"/>
          <w:numId w:val="5"/>
        </w:numPr>
        <w:rPr>
          <w:sz w:val="20"/>
          <w:szCs w:val="20"/>
        </w:rPr>
      </w:pPr>
      <w:r w:rsidRPr="005507A3">
        <w:rPr>
          <w:sz w:val="20"/>
          <w:szCs w:val="20"/>
        </w:rPr>
        <w:t>NCTS-ben történő érkeztetés esete</w:t>
      </w:r>
    </w:p>
    <w:p w14:paraId="2184CE82" w14:textId="77777777" w:rsidR="005507A3" w:rsidRPr="005507A3" w:rsidRDefault="005507A3" w:rsidP="005507A3">
      <w:pPr>
        <w:rPr>
          <w:rFonts w:eastAsiaTheme="minorHAnsi"/>
          <w:sz w:val="20"/>
          <w:szCs w:val="20"/>
          <w:lang w:eastAsia="en-US"/>
        </w:rPr>
      </w:pPr>
    </w:p>
    <w:p w14:paraId="7EF31B8D" w14:textId="77777777" w:rsidR="005507A3" w:rsidRPr="005507A3" w:rsidRDefault="005507A3" w:rsidP="005507A3">
      <w:pPr>
        <w:ind w:left="1134"/>
        <w:jc w:val="both"/>
        <w:rPr>
          <w:rFonts w:eastAsiaTheme="minorHAnsi"/>
          <w:sz w:val="20"/>
          <w:szCs w:val="20"/>
          <w:lang w:eastAsia="en-US"/>
        </w:rPr>
      </w:pPr>
      <w:r w:rsidRPr="005507A3">
        <w:rPr>
          <w:rFonts w:eastAsiaTheme="minorHAnsi"/>
          <w:sz w:val="20"/>
          <w:szCs w:val="20"/>
          <w:lang w:eastAsia="en-US"/>
        </w:rPr>
        <w:t>Az NCTS-ben történő lezárást követően a jelenlegi eljárásnak megfelelően automatikusan átkerül a tétel az átmeneti megőrzési modulba további kiegészítések nélkül. Az átkerülés időpontjában indul el a 90 napos határidő számláló. Az osztások és egyesítések esetén nem indul újra a 90 napos számláló, annak kiinduló időpontja mindig az átkerülés dátumához kötődik.</w:t>
      </w:r>
    </w:p>
    <w:p w14:paraId="4F74F79E" w14:textId="77777777" w:rsidR="005507A3" w:rsidRPr="005507A3" w:rsidRDefault="005507A3" w:rsidP="005507A3">
      <w:pPr>
        <w:rPr>
          <w:rFonts w:eastAsiaTheme="minorHAnsi"/>
          <w:sz w:val="20"/>
          <w:szCs w:val="20"/>
          <w:lang w:eastAsia="en-US"/>
        </w:rPr>
      </w:pPr>
    </w:p>
    <w:p w14:paraId="554C4AEE" w14:textId="77777777" w:rsidR="005507A3" w:rsidRPr="005507A3" w:rsidRDefault="005507A3" w:rsidP="005507A3">
      <w:pPr>
        <w:numPr>
          <w:ilvl w:val="0"/>
          <w:numId w:val="5"/>
        </w:numPr>
        <w:rPr>
          <w:sz w:val="20"/>
          <w:szCs w:val="20"/>
        </w:rPr>
      </w:pPr>
      <w:r w:rsidRPr="005507A3">
        <w:rPr>
          <w:sz w:val="20"/>
          <w:szCs w:val="20"/>
        </w:rPr>
        <w:t>Új típusú MRN bevezetése és az MRN felépítésére vonatkozó szabályok</w:t>
      </w:r>
    </w:p>
    <w:p w14:paraId="6AE360D4" w14:textId="77777777" w:rsidR="005507A3" w:rsidRPr="005507A3" w:rsidRDefault="005507A3" w:rsidP="005507A3">
      <w:pPr>
        <w:rPr>
          <w:rFonts w:eastAsiaTheme="minorHAnsi"/>
          <w:sz w:val="20"/>
          <w:szCs w:val="20"/>
          <w:lang w:eastAsia="en-US"/>
        </w:rPr>
      </w:pPr>
    </w:p>
    <w:p w14:paraId="30069316" w14:textId="0CEF2DA0" w:rsidR="005507A3" w:rsidRPr="005507A3" w:rsidRDefault="005507A3" w:rsidP="005507A3">
      <w:pPr>
        <w:ind w:left="1080"/>
        <w:jc w:val="both"/>
        <w:rPr>
          <w:rFonts w:eastAsiaTheme="minorHAnsi"/>
          <w:sz w:val="20"/>
          <w:szCs w:val="20"/>
          <w:lang w:eastAsia="en-US"/>
        </w:rPr>
      </w:pPr>
      <w:r w:rsidRPr="005507A3">
        <w:rPr>
          <w:rFonts w:eastAsiaTheme="minorHAnsi"/>
          <w:sz w:val="20"/>
          <w:szCs w:val="20"/>
          <w:lang w:eastAsia="en-US"/>
        </w:rPr>
        <w:t>Az érkezési értesítések és a</w:t>
      </w:r>
      <w:r w:rsidR="00991EEC">
        <w:rPr>
          <w:rFonts w:eastAsiaTheme="minorHAnsi"/>
          <w:sz w:val="20"/>
          <w:szCs w:val="20"/>
          <w:lang w:eastAsia="en-US"/>
        </w:rPr>
        <w:t xml:space="preserve"> vám elé állítási/</w:t>
      </w:r>
      <w:r w:rsidRPr="005507A3">
        <w:rPr>
          <w:rFonts w:eastAsiaTheme="minorHAnsi"/>
          <w:sz w:val="20"/>
          <w:szCs w:val="20"/>
          <w:lang w:eastAsia="en-US"/>
        </w:rPr>
        <w:t xml:space="preserve">átmeneti megőrzési árunyilatkozat tekintetében az AN/PN/TS bevezetésének időpontjától az </w:t>
      </w:r>
      <w:r w:rsidR="0088760D">
        <w:rPr>
          <w:rFonts w:eastAsiaTheme="minorHAnsi"/>
          <w:sz w:val="20"/>
          <w:szCs w:val="20"/>
          <w:lang w:eastAsia="en-US"/>
        </w:rPr>
        <w:t>ARUREG</w:t>
      </w:r>
      <w:r w:rsidRPr="005507A3">
        <w:rPr>
          <w:rFonts w:eastAsiaTheme="minorHAnsi"/>
          <w:sz w:val="20"/>
          <w:szCs w:val="20"/>
          <w:lang w:eastAsia="en-US"/>
        </w:rPr>
        <w:t xml:space="preserve"> rendszer az UVK-VA B. melléklet szerinti szerkezetű azonosítószámot (MRN-t) generál:</w:t>
      </w:r>
    </w:p>
    <w:p w14:paraId="07458664" w14:textId="77777777" w:rsidR="005507A3" w:rsidRPr="005507A3" w:rsidRDefault="005507A3" w:rsidP="005507A3">
      <w:pPr>
        <w:ind w:left="1080"/>
        <w:jc w:val="both"/>
        <w:rPr>
          <w:rFonts w:eastAsiaTheme="minorHAnsi"/>
          <w:sz w:val="20"/>
          <w:szCs w:val="20"/>
          <w:lang w:eastAsia="en-US"/>
        </w:rPr>
      </w:pPr>
    </w:p>
    <w:tbl>
      <w:tblPr>
        <w:tblW w:w="9356" w:type="dxa"/>
        <w:tblInd w:w="11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3"/>
        <w:gridCol w:w="1129"/>
        <w:gridCol w:w="4165"/>
        <w:gridCol w:w="1138"/>
        <w:gridCol w:w="2241"/>
      </w:tblGrid>
      <w:tr w:rsidR="0040505E" w:rsidRPr="0040505E" w14:paraId="71BB4BC3" w14:textId="77777777" w:rsidTr="00F16405">
        <w:tc>
          <w:tcPr>
            <w:tcW w:w="683" w:type="dxa"/>
            <w:shd w:val="clear" w:color="auto" w:fill="DBDBDB" w:themeFill="accent3" w:themeFillTint="66"/>
            <w:tcMar>
              <w:top w:w="0" w:type="dxa"/>
              <w:left w:w="108" w:type="dxa"/>
              <w:bottom w:w="0" w:type="dxa"/>
              <w:right w:w="108" w:type="dxa"/>
            </w:tcMar>
          </w:tcPr>
          <w:p w14:paraId="1141642D"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Mező</w:t>
            </w:r>
          </w:p>
        </w:tc>
        <w:tc>
          <w:tcPr>
            <w:tcW w:w="1129" w:type="dxa"/>
            <w:shd w:val="clear" w:color="auto" w:fill="DBDBDB" w:themeFill="accent3" w:themeFillTint="66"/>
          </w:tcPr>
          <w:p w14:paraId="14ACCE85" w14:textId="2AE69478" w:rsidR="005507A3" w:rsidRPr="0040505E" w:rsidRDefault="0040505E" w:rsidP="0040505E">
            <w:pPr>
              <w:jc w:val="center"/>
              <w:rPr>
                <w:rFonts w:eastAsiaTheme="minorHAnsi"/>
                <w:b/>
                <w:sz w:val="20"/>
                <w:szCs w:val="20"/>
                <w:lang w:eastAsia="en-US"/>
              </w:rPr>
            </w:pPr>
            <w:r>
              <w:rPr>
                <w:rFonts w:eastAsiaTheme="minorHAnsi"/>
                <w:b/>
                <w:sz w:val="20"/>
                <w:szCs w:val="20"/>
                <w:lang w:eastAsia="en-US"/>
              </w:rPr>
              <w:t>Pozíció</w:t>
            </w:r>
          </w:p>
        </w:tc>
        <w:tc>
          <w:tcPr>
            <w:tcW w:w="4165" w:type="dxa"/>
            <w:shd w:val="clear" w:color="auto" w:fill="DBDBDB" w:themeFill="accent3" w:themeFillTint="66"/>
            <w:tcMar>
              <w:top w:w="0" w:type="dxa"/>
              <w:left w:w="108" w:type="dxa"/>
              <w:bottom w:w="0" w:type="dxa"/>
              <w:right w:w="108" w:type="dxa"/>
            </w:tcMar>
          </w:tcPr>
          <w:p w14:paraId="447B7253"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Tartalom</w:t>
            </w:r>
          </w:p>
        </w:tc>
        <w:tc>
          <w:tcPr>
            <w:tcW w:w="1138" w:type="dxa"/>
            <w:shd w:val="clear" w:color="auto" w:fill="DBDBDB" w:themeFill="accent3" w:themeFillTint="66"/>
            <w:tcMar>
              <w:top w:w="0" w:type="dxa"/>
              <w:left w:w="108" w:type="dxa"/>
              <w:bottom w:w="0" w:type="dxa"/>
              <w:right w:w="108" w:type="dxa"/>
            </w:tcMar>
          </w:tcPr>
          <w:p w14:paraId="4EDDA1DC"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Formátum</w:t>
            </w:r>
          </w:p>
        </w:tc>
        <w:tc>
          <w:tcPr>
            <w:tcW w:w="2241" w:type="dxa"/>
            <w:shd w:val="clear" w:color="auto" w:fill="DBDBDB" w:themeFill="accent3" w:themeFillTint="66"/>
            <w:tcMar>
              <w:top w:w="0" w:type="dxa"/>
              <w:left w:w="108" w:type="dxa"/>
              <w:bottom w:w="0" w:type="dxa"/>
              <w:right w:w="108" w:type="dxa"/>
            </w:tcMar>
          </w:tcPr>
          <w:p w14:paraId="2797483E"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Példák</w:t>
            </w:r>
          </w:p>
        </w:tc>
      </w:tr>
      <w:tr w:rsidR="005507A3" w:rsidRPr="005507A3" w14:paraId="7215BAD4" w14:textId="77777777" w:rsidTr="00F16405">
        <w:tc>
          <w:tcPr>
            <w:tcW w:w="683" w:type="dxa"/>
            <w:tcMar>
              <w:top w:w="0" w:type="dxa"/>
              <w:left w:w="108" w:type="dxa"/>
              <w:bottom w:w="0" w:type="dxa"/>
              <w:right w:w="108" w:type="dxa"/>
            </w:tcMar>
            <w:hideMark/>
          </w:tcPr>
          <w:p w14:paraId="39565E7E"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w:t>
            </w:r>
          </w:p>
        </w:tc>
        <w:tc>
          <w:tcPr>
            <w:tcW w:w="1129" w:type="dxa"/>
          </w:tcPr>
          <w:p w14:paraId="4173DBEB"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1-2</w:t>
            </w:r>
          </w:p>
        </w:tc>
        <w:tc>
          <w:tcPr>
            <w:tcW w:w="4165" w:type="dxa"/>
            <w:tcMar>
              <w:top w:w="0" w:type="dxa"/>
              <w:left w:w="108" w:type="dxa"/>
              <w:bottom w:w="0" w:type="dxa"/>
              <w:right w:w="108" w:type="dxa"/>
            </w:tcMar>
            <w:hideMark/>
          </w:tcPr>
          <w:p w14:paraId="14C89F8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Az árunyilatkozat hivatalos elfogadási évének utolsó két számjegye (ÉÉ)</w:t>
            </w:r>
          </w:p>
        </w:tc>
        <w:tc>
          <w:tcPr>
            <w:tcW w:w="1138" w:type="dxa"/>
            <w:tcMar>
              <w:top w:w="0" w:type="dxa"/>
              <w:left w:w="108" w:type="dxa"/>
              <w:bottom w:w="0" w:type="dxa"/>
              <w:right w:w="108" w:type="dxa"/>
            </w:tcMar>
            <w:hideMark/>
          </w:tcPr>
          <w:p w14:paraId="6F9D2A73"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n2</w:t>
            </w:r>
          </w:p>
        </w:tc>
        <w:tc>
          <w:tcPr>
            <w:tcW w:w="2241" w:type="dxa"/>
            <w:tcMar>
              <w:top w:w="0" w:type="dxa"/>
              <w:left w:w="108" w:type="dxa"/>
              <w:bottom w:w="0" w:type="dxa"/>
              <w:right w:w="108" w:type="dxa"/>
            </w:tcMar>
            <w:hideMark/>
          </w:tcPr>
          <w:p w14:paraId="7B727C41"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23</w:t>
            </w:r>
          </w:p>
        </w:tc>
      </w:tr>
      <w:tr w:rsidR="005507A3" w:rsidRPr="005507A3" w14:paraId="6CE05CD2" w14:textId="77777777" w:rsidTr="00F16405">
        <w:tc>
          <w:tcPr>
            <w:tcW w:w="683" w:type="dxa"/>
            <w:tcMar>
              <w:top w:w="0" w:type="dxa"/>
              <w:left w:w="108" w:type="dxa"/>
              <w:bottom w:w="0" w:type="dxa"/>
              <w:right w:w="108" w:type="dxa"/>
            </w:tcMar>
            <w:hideMark/>
          </w:tcPr>
          <w:p w14:paraId="46AD428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2</w:t>
            </w:r>
          </w:p>
        </w:tc>
        <w:tc>
          <w:tcPr>
            <w:tcW w:w="1129" w:type="dxa"/>
          </w:tcPr>
          <w:p w14:paraId="7FDE74C8"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3-4</w:t>
            </w:r>
          </w:p>
        </w:tc>
        <w:tc>
          <w:tcPr>
            <w:tcW w:w="4165" w:type="dxa"/>
            <w:tcMar>
              <w:top w:w="0" w:type="dxa"/>
              <w:left w:w="108" w:type="dxa"/>
              <w:bottom w:w="0" w:type="dxa"/>
              <w:right w:w="108" w:type="dxa"/>
            </w:tcMar>
            <w:hideMark/>
          </w:tcPr>
          <w:p w14:paraId="143315E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Az árunyilatkozat/az áruk uniós vámjogi státusának igazolása/az értesítés benyújtása szerinti ország azonosítója (alpha-2 országkód)</w:t>
            </w:r>
          </w:p>
        </w:tc>
        <w:tc>
          <w:tcPr>
            <w:tcW w:w="1138" w:type="dxa"/>
            <w:tcMar>
              <w:top w:w="0" w:type="dxa"/>
              <w:left w:w="108" w:type="dxa"/>
              <w:bottom w:w="0" w:type="dxa"/>
              <w:right w:w="108" w:type="dxa"/>
            </w:tcMar>
            <w:hideMark/>
          </w:tcPr>
          <w:p w14:paraId="06DBA1C6"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a2</w:t>
            </w:r>
          </w:p>
        </w:tc>
        <w:tc>
          <w:tcPr>
            <w:tcW w:w="2241" w:type="dxa"/>
            <w:tcMar>
              <w:top w:w="0" w:type="dxa"/>
              <w:left w:w="108" w:type="dxa"/>
              <w:bottom w:w="0" w:type="dxa"/>
              <w:right w:w="108" w:type="dxa"/>
            </w:tcMar>
            <w:hideMark/>
          </w:tcPr>
          <w:p w14:paraId="32D9E98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HU</w:t>
            </w:r>
          </w:p>
        </w:tc>
      </w:tr>
      <w:tr w:rsidR="005507A3" w:rsidRPr="005507A3" w14:paraId="177BBDA3" w14:textId="77777777" w:rsidTr="00F16405">
        <w:tc>
          <w:tcPr>
            <w:tcW w:w="683" w:type="dxa"/>
            <w:tcMar>
              <w:top w:w="0" w:type="dxa"/>
              <w:left w:w="108" w:type="dxa"/>
              <w:bottom w:w="0" w:type="dxa"/>
              <w:right w:w="108" w:type="dxa"/>
            </w:tcMar>
            <w:hideMark/>
          </w:tcPr>
          <w:p w14:paraId="7655C56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3</w:t>
            </w:r>
          </w:p>
        </w:tc>
        <w:tc>
          <w:tcPr>
            <w:tcW w:w="1129" w:type="dxa"/>
          </w:tcPr>
          <w:p w14:paraId="53829D1D"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5-9</w:t>
            </w:r>
          </w:p>
          <w:p w14:paraId="54D25141"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10-16</w:t>
            </w:r>
          </w:p>
        </w:tc>
        <w:tc>
          <w:tcPr>
            <w:tcW w:w="4165" w:type="dxa"/>
            <w:tcMar>
              <w:top w:w="0" w:type="dxa"/>
              <w:left w:w="108" w:type="dxa"/>
              <w:bottom w:w="0" w:type="dxa"/>
              <w:right w:w="108" w:type="dxa"/>
            </w:tcMar>
            <w:hideMark/>
          </w:tcPr>
          <w:p w14:paraId="2383FDC9"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Vámhivatalkód 3-7.karaktere + </w:t>
            </w:r>
          </w:p>
          <w:p w14:paraId="19ABD353"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egyedi sorszám ami 0-9 számokat vagy a</w:t>
            </w:r>
            <w:r w:rsidRPr="005507A3">
              <w:rPr>
                <w:rFonts w:eastAsiaTheme="minorHAnsi" w:cstheme="minorHAnsi"/>
                <w:sz w:val="20"/>
                <w:szCs w:val="20"/>
                <w:lang w:eastAsia="en-US"/>
              </w:rPr>
              <w:t xml:space="preserve"> következő nagybetűket tartalmazhatja: </w:t>
            </w:r>
            <w:r w:rsidRPr="005507A3">
              <w:rPr>
                <w:rFonts w:eastAsiaTheme="minorHAnsi"/>
                <w:sz w:val="20"/>
                <w:szCs w:val="20"/>
                <w:lang w:eastAsia="en-US"/>
              </w:rPr>
              <w:t>A B C D E F G H J K L M N P Q R S T U V W X Y Z</w:t>
            </w:r>
          </w:p>
        </w:tc>
        <w:tc>
          <w:tcPr>
            <w:tcW w:w="1138" w:type="dxa"/>
            <w:tcMar>
              <w:top w:w="0" w:type="dxa"/>
              <w:left w:w="108" w:type="dxa"/>
              <w:bottom w:w="0" w:type="dxa"/>
              <w:right w:w="108" w:type="dxa"/>
            </w:tcMar>
            <w:hideMark/>
          </w:tcPr>
          <w:p w14:paraId="6FD6DFAE"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an 12</w:t>
            </w:r>
          </w:p>
        </w:tc>
        <w:tc>
          <w:tcPr>
            <w:tcW w:w="2241" w:type="dxa"/>
            <w:tcMar>
              <w:top w:w="0" w:type="dxa"/>
              <w:left w:w="108" w:type="dxa"/>
              <w:bottom w:w="0" w:type="dxa"/>
              <w:right w:w="108" w:type="dxa"/>
            </w:tcMar>
            <w:hideMark/>
          </w:tcPr>
          <w:p w14:paraId="21500FD2"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12100AB88901</w:t>
            </w:r>
          </w:p>
        </w:tc>
      </w:tr>
      <w:tr w:rsidR="003B6A21" w:rsidRPr="003B6A21" w14:paraId="2A6A777A" w14:textId="77777777" w:rsidTr="00F16405">
        <w:tc>
          <w:tcPr>
            <w:tcW w:w="683" w:type="dxa"/>
            <w:tcMar>
              <w:top w:w="0" w:type="dxa"/>
              <w:left w:w="108" w:type="dxa"/>
              <w:bottom w:w="0" w:type="dxa"/>
              <w:right w:w="108" w:type="dxa"/>
            </w:tcMar>
          </w:tcPr>
          <w:p w14:paraId="0126E199"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4</w:t>
            </w:r>
          </w:p>
        </w:tc>
        <w:tc>
          <w:tcPr>
            <w:tcW w:w="1129" w:type="dxa"/>
          </w:tcPr>
          <w:p w14:paraId="4BA953B8"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17</w:t>
            </w:r>
          </w:p>
        </w:tc>
        <w:tc>
          <w:tcPr>
            <w:tcW w:w="4165" w:type="dxa"/>
            <w:tcMar>
              <w:top w:w="0" w:type="dxa"/>
              <w:left w:w="108" w:type="dxa"/>
              <w:bottom w:w="0" w:type="dxa"/>
              <w:right w:w="108" w:type="dxa"/>
            </w:tcMar>
          </w:tcPr>
          <w:p w14:paraId="39FD88F8"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Eljárás azonosító</w:t>
            </w:r>
          </w:p>
          <w:p w14:paraId="5C758B63" w14:textId="77777777" w:rsidR="005507A3" w:rsidRPr="003B6A21" w:rsidRDefault="005507A3" w:rsidP="003B6A21">
            <w:pPr>
              <w:rPr>
                <w:rFonts w:eastAsiaTheme="minorHAnsi"/>
                <w:sz w:val="20"/>
                <w:szCs w:val="20"/>
                <w:lang w:eastAsia="en-US"/>
              </w:rPr>
            </w:pPr>
          </w:p>
        </w:tc>
        <w:tc>
          <w:tcPr>
            <w:tcW w:w="1138" w:type="dxa"/>
            <w:tcMar>
              <w:top w:w="0" w:type="dxa"/>
              <w:left w:w="108" w:type="dxa"/>
              <w:bottom w:w="0" w:type="dxa"/>
              <w:right w:w="108" w:type="dxa"/>
            </w:tcMar>
          </w:tcPr>
          <w:p w14:paraId="247149A1"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a1</w:t>
            </w:r>
          </w:p>
        </w:tc>
        <w:tc>
          <w:tcPr>
            <w:tcW w:w="2241" w:type="dxa"/>
            <w:tcMar>
              <w:top w:w="0" w:type="dxa"/>
              <w:left w:w="108" w:type="dxa"/>
              <w:bottom w:w="0" w:type="dxa"/>
              <w:right w:w="108" w:type="dxa"/>
            </w:tcMar>
          </w:tcPr>
          <w:p w14:paraId="780347B2"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U vagy Z</w:t>
            </w:r>
          </w:p>
          <w:p w14:paraId="518D53FD" w14:textId="2B6C1F6A" w:rsidR="00C758FC" w:rsidRPr="003B6A21" w:rsidRDefault="00C758FC" w:rsidP="003B6A21">
            <w:pPr>
              <w:rPr>
                <w:rFonts w:eastAsiaTheme="minorHAnsi"/>
                <w:sz w:val="20"/>
                <w:szCs w:val="20"/>
                <w:lang w:eastAsia="en-US"/>
              </w:rPr>
            </w:pPr>
            <w:r w:rsidRPr="003B6A21">
              <w:rPr>
                <w:rFonts w:eastAsiaTheme="minorHAnsi"/>
                <w:sz w:val="20"/>
                <w:szCs w:val="20"/>
                <w:lang w:eastAsia="en-US"/>
              </w:rPr>
              <w:t>U - Átmeneti megőrzési árunyilatkozat</w:t>
            </w:r>
          </w:p>
          <w:p w14:paraId="29227836" w14:textId="5AD22B71" w:rsidR="00C758FC" w:rsidRPr="003B6A21" w:rsidRDefault="00C758FC" w:rsidP="003B6A21">
            <w:pPr>
              <w:rPr>
                <w:rFonts w:eastAsiaTheme="minorHAnsi"/>
                <w:sz w:val="20"/>
                <w:szCs w:val="20"/>
                <w:lang w:eastAsia="en-US"/>
              </w:rPr>
            </w:pPr>
            <w:r w:rsidRPr="003B6A21">
              <w:rPr>
                <w:rFonts w:eastAsiaTheme="minorHAnsi"/>
                <w:sz w:val="20"/>
                <w:szCs w:val="20"/>
                <w:lang w:eastAsia="en-US"/>
              </w:rPr>
              <w:t>Z - Érkezési értesítés</w:t>
            </w:r>
          </w:p>
        </w:tc>
      </w:tr>
      <w:tr w:rsidR="005507A3" w:rsidRPr="005507A3" w14:paraId="223E5F9B" w14:textId="77777777" w:rsidTr="00F16405">
        <w:tc>
          <w:tcPr>
            <w:tcW w:w="683" w:type="dxa"/>
            <w:tcMar>
              <w:top w:w="0" w:type="dxa"/>
              <w:left w:w="108" w:type="dxa"/>
              <w:bottom w:w="0" w:type="dxa"/>
              <w:right w:w="108" w:type="dxa"/>
            </w:tcMar>
          </w:tcPr>
          <w:p w14:paraId="51763E37"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5</w:t>
            </w:r>
          </w:p>
        </w:tc>
        <w:tc>
          <w:tcPr>
            <w:tcW w:w="1129" w:type="dxa"/>
          </w:tcPr>
          <w:p w14:paraId="403D94F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18</w:t>
            </w:r>
          </w:p>
        </w:tc>
        <w:tc>
          <w:tcPr>
            <w:tcW w:w="4165" w:type="dxa"/>
            <w:tcMar>
              <w:top w:w="0" w:type="dxa"/>
              <w:left w:w="108" w:type="dxa"/>
              <w:bottom w:w="0" w:type="dxa"/>
              <w:right w:w="108" w:type="dxa"/>
            </w:tcMar>
          </w:tcPr>
          <w:p w14:paraId="15892239"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Ellenőrző szám</w:t>
            </w:r>
          </w:p>
        </w:tc>
        <w:tc>
          <w:tcPr>
            <w:tcW w:w="1138" w:type="dxa"/>
            <w:tcMar>
              <w:top w:w="0" w:type="dxa"/>
              <w:left w:w="108" w:type="dxa"/>
              <w:bottom w:w="0" w:type="dxa"/>
              <w:right w:w="108" w:type="dxa"/>
            </w:tcMar>
          </w:tcPr>
          <w:p w14:paraId="48F2B1A8"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an1</w:t>
            </w:r>
          </w:p>
        </w:tc>
        <w:tc>
          <w:tcPr>
            <w:tcW w:w="2241" w:type="dxa"/>
            <w:tcMar>
              <w:top w:w="0" w:type="dxa"/>
              <w:left w:w="108" w:type="dxa"/>
              <w:bottom w:w="0" w:type="dxa"/>
              <w:right w:w="108" w:type="dxa"/>
            </w:tcMar>
          </w:tcPr>
          <w:p w14:paraId="219668C7"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w:t>
            </w:r>
          </w:p>
        </w:tc>
      </w:tr>
    </w:tbl>
    <w:p w14:paraId="4DE67175" w14:textId="77777777" w:rsidR="005507A3" w:rsidRPr="005507A3" w:rsidRDefault="005507A3" w:rsidP="005507A3">
      <w:pPr>
        <w:rPr>
          <w:rFonts w:eastAsiaTheme="minorHAnsi"/>
          <w:sz w:val="22"/>
          <w:szCs w:val="22"/>
          <w:lang w:eastAsia="en-US"/>
        </w:rPr>
      </w:pPr>
    </w:p>
    <w:p w14:paraId="6047700B" w14:textId="2FA89AEB" w:rsidR="00EC35DA" w:rsidRDefault="005507A3" w:rsidP="003B6A21">
      <w:pPr>
        <w:pStyle w:val="Cmsor1"/>
      </w:pPr>
      <w:bookmarkStart w:id="3" w:name="_Toc142997139"/>
      <w:r w:rsidRPr="003B6A21">
        <w:lastRenderedPageBreak/>
        <w:t>Interfész</w:t>
      </w:r>
      <w:r>
        <w:t xml:space="preserve"> leírás</w:t>
      </w:r>
      <w:bookmarkEnd w:id="3"/>
    </w:p>
    <w:p w14:paraId="724BE78F" w14:textId="77777777" w:rsidR="00BD1FE8" w:rsidRPr="00BD1FE8" w:rsidRDefault="00BD1FE8" w:rsidP="00BD1FE8">
      <w:pPr>
        <w:pStyle w:val="Cmsor2"/>
        <w:numPr>
          <w:ilvl w:val="0"/>
          <w:numId w:val="0"/>
        </w:numPr>
        <w:ind w:left="792"/>
      </w:pPr>
    </w:p>
    <w:p w14:paraId="26E3C3F8" w14:textId="17E411D6" w:rsidR="005B5514" w:rsidRPr="003B6A21" w:rsidRDefault="00091804" w:rsidP="003B6A21">
      <w:pPr>
        <w:pStyle w:val="Cmsor2"/>
      </w:pPr>
      <w:bookmarkStart w:id="4" w:name="_Toc142997140"/>
      <w:r w:rsidRPr="003B6A21">
        <w:t>ELEKT</w:t>
      </w:r>
      <w:r w:rsidR="005B5514" w:rsidRPr="003B6A21">
        <w:t>ANPNTS üzenet</w:t>
      </w:r>
      <w:r w:rsidRPr="003B6A21">
        <w:t xml:space="preserve"> struktúrája</w:t>
      </w:r>
      <w:bookmarkEnd w:id="4"/>
    </w:p>
    <w:p w14:paraId="18EBC175" w14:textId="77777777" w:rsidR="00091804" w:rsidRPr="00091804" w:rsidRDefault="00091804" w:rsidP="00091804"/>
    <w:p w14:paraId="4E24D35B" w14:textId="1169C547" w:rsidR="005B5514" w:rsidRPr="00BD1FE8" w:rsidRDefault="005B5514" w:rsidP="00F502CD">
      <w:pPr>
        <w:ind w:left="708"/>
        <w:rPr>
          <w:sz w:val="20"/>
          <w:szCs w:val="20"/>
        </w:rPr>
      </w:pPr>
      <w:r w:rsidRPr="00BD1FE8">
        <w:rPr>
          <w:sz w:val="20"/>
          <w:szCs w:val="20"/>
        </w:rPr>
        <w:t>Az ANPNTS üzenet az alábbi fő részekből áll:</w:t>
      </w:r>
    </w:p>
    <w:p w14:paraId="21C1FE60" w14:textId="1A8C5E3E" w:rsidR="005B5514" w:rsidRPr="00BD1FE8" w:rsidRDefault="005B5514" w:rsidP="00F502CD">
      <w:pPr>
        <w:ind w:left="708"/>
        <w:rPr>
          <w:sz w:val="20"/>
          <w:szCs w:val="20"/>
        </w:rPr>
      </w:pPr>
    </w:p>
    <w:p w14:paraId="562FC26F" w14:textId="49FEE9B0" w:rsidR="005B5514" w:rsidRPr="00BD1FE8" w:rsidRDefault="005B5514" w:rsidP="00F502CD">
      <w:pPr>
        <w:ind w:left="708"/>
        <w:rPr>
          <w:sz w:val="20"/>
          <w:szCs w:val="20"/>
        </w:rPr>
      </w:pPr>
      <w:r w:rsidRPr="00BD1FE8">
        <w:rPr>
          <w:sz w:val="20"/>
          <w:szCs w:val="20"/>
        </w:rPr>
        <w:t>- FEJRÉSZ</w:t>
      </w:r>
    </w:p>
    <w:p w14:paraId="58A6F682" w14:textId="26AD87B6" w:rsidR="005B5514" w:rsidRPr="00BD1FE8" w:rsidRDefault="005B5514" w:rsidP="00F502CD">
      <w:pPr>
        <w:ind w:left="708"/>
        <w:rPr>
          <w:sz w:val="20"/>
          <w:szCs w:val="20"/>
        </w:rPr>
      </w:pPr>
      <w:r w:rsidRPr="00BD1FE8">
        <w:rPr>
          <w:sz w:val="20"/>
          <w:szCs w:val="20"/>
        </w:rPr>
        <w:t>-- AN</w:t>
      </w:r>
      <w:r w:rsidR="00E55006" w:rsidRPr="00BD1FE8">
        <w:rPr>
          <w:sz w:val="20"/>
          <w:szCs w:val="20"/>
        </w:rPr>
        <w:t>,</w:t>
      </w:r>
    </w:p>
    <w:p w14:paraId="3F88D1A8" w14:textId="6A3C1E4B" w:rsidR="005B5514" w:rsidRPr="00BD1FE8" w:rsidRDefault="005B5514" w:rsidP="00F502CD">
      <w:pPr>
        <w:ind w:left="708"/>
        <w:rPr>
          <w:sz w:val="20"/>
          <w:szCs w:val="20"/>
        </w:rPr>
      </w:pPr>
      <w:r w:rsidRPr="00BD1FE8">
        <w:rPr>
          <w:sz w:val="20"/>
          <w:szCs w:val="20"/>
        </w:rPr>
        <w:t>-- PN</w:t>
      </w:r>
      <w:r w:rsidR="00E55006" w:rsidRPr="00BD1FE8">
        <w:rPr>
          <w:sz w:val="20"/>
          <w:szCs w:val="20"/>
        </w:rPr>
        <w:t>,</w:t>
      </w:r>
    </w:p>
    <w:p w14:paraId="723ADC18" w14:textId="6E989258" w:rsidR="005B5514" w:rsidRPr="00BD1FE8" w:rsidRDefault="005B5514" w:rsidP="00F502CD">
      <w:pPr>
        <w:ind w:left="708"/>
        <w:rPr>
          <w:sz w:val="20"/>
          <w:szCs w:val="20"/>
        </w:rPr>
      </w:pPr>
      <w:r w:rsidRPr="00BD1FE8">
        <w:rPr>
          <w:sz w:val="20"/>
          <w:szCs w:val="20"/>
        </w:rPr>
        <w:t>-- TS alrészek</w:t>
      </w:r>
    </w:p>
    <w:p w14:paraId="74FB9E6B" w14:textId="039C449B" w:rsidR="005B5514" w:rsidRPr="00BD1FE8" w:rsidRDefault="005B5514" w:rsidP="00F502CD">
      <w:pPr>
        <w:ind w:left="708"/>
        <w:rPr>
          <w:sz w:val="20"/>
          <w:szCs w:val="20"/>
        </w:rPr>
      </w:pPr>
    </w:p>
    <w:p w14:paraId="31AD4EB2" w14:textId="5242FC3E" w:rsidR="00BD1FE8" w:rsidRDefault="005B5514" w:rsidP="00F502CD">
      <w:pPr>
        <w:ind w:left="708"/>
        <w:jc w:val="both"/>
        <w:rPr>
          <w:sz w:val="20"/>
          <w:szCs w:val="20"/>
        </w:rPr>
      </w:pPr>
      <w:r w:rsidRPr="00BD1FE8">
        <w:rPr>
          <w:sz w:val="20"/>
          <w:szCs w:val="20"/>
        </w:rPr>
        <w:t>Egy üzeneten belül a bevezetésben leírtak figyelembevételével több alrész is beküldhető, így bemutatással egyszerre átmeneti megőrzésbe is tehető a szállítmány.</w:t>
      </w:r>
      <w:r w:rsidR="00BD1FE8">
        <w:rPr>
          <w:sz w:val="20"/>
          <w:szCs w:val="20"/>
        </w:rPr>
        <w:t xml:space="preserve"> </w:t>
      </w:r>
      <w:r w:rsidR="00BD1FE8" w:rsidRPr="00BD1FE8">
        <w:rPr>
          <w:sz w:val="20"/>
          <w:szCs w:val="20"/>
        </w:rPr>
        <w:t>Amennyiben több alrész kerül beküldésre, és az egyes alrészek ugyanolyan adatelemeket kitöltését igényelnék, akkor elég a sorrendben előbbi alrészben az adott adatelemeket kitölteni, nem szükséges a következőben újra megadni.</w:t>
      </w:r>
    </w:p>
    <w:p w14:paraId="6ED3C065" w14:textId="1D747262" w:rsidR="002205D1" w:rsidRDefault="002205D1" w:rsidP="00F502CD">
      <w:pPr>
        <w:ind w:left="708"/>
        <w:jc w:val="both"/>
        <w:rPr>
          <w:sz w:val="20"/>
          <w:szCs w:val="20"/>
        </w:rPr>
      </w:pPr>
    </w:p>
    <w:p w14:paraId="1754E5A8" w14:textId="7CAC8731" w:rsidR="002205D1" w:rsidRPr="00BD1FE8" w:rsidRDefault="002205D1" w:rsidP="00F502CD">
      <w:pPr>
        <w:ind w:left="708"/>
        <w:jc w:val="both"/>
        <w:rPr>
          <w:sz w:val="20"/>
          <w:szCs w:val="20"/>
        </w:rPr>
      </w:pPr>
      <w:r>
        <w:rPr>
          <w:sz w:val="20"/>
          <w:szCs w:val="20"/>
        </w:rPr>
        <w:t>A táblázatban piros szövegszínnel jelöltük azokat a részeket, ahol technikai okokból az EUCDM B mellékletének Mapping részében leírt struktúrától eltér a kialakított üzenetstruktúra.</w:t>
      </w:r>
    </w:p>
    <w:bookmarkEnd w:id="1"/>
    <w:p w14:paraId="049C343A" w14:textId="77777777" w:rsidR="002E66FD" w:rsidRPr="0051142B" w:rsidRDefault="002E66FD" w:rsidP="002E66FD"/>
    <w:tbl>
      <w:tblPr>
        <w:tblW w:w="10773" w:type="dxa"/>
        <w:tblInd w:w="-5" w:type="dxa"/>
        <w:tblLayout w:type="fixed"/>
        <w:tblCellMar>
          <w:left w:w="70" w:type="dxa"/>
          <w:right w:w="70" w:type="dxa"/>
        </w:tblCellMar>
        <w:tblLook w:val="04A0" w:firstRow="1" w:lastRow="0" w:firstColumn="1" w:lastColumn="0" w:noHBand="0" w:noVBand="1"/>
      </w:tblPr>
      <w:tblGrid>
        <w:gridCol w:w="851"/>
        <w:gridCol w:w="154"/>
        <w:gridCol w:w="6"/>
        <w:gridCol w:w="974"/>
        <w:gridCol w:w="425"/>
        <w:gridCol w:w="709"/>
        <w:gridCol w:w="709"/>
        <w:gridCol w:w="1559"/>
        <w:gridCol w:w="1701"/>
        <w:gridCol w:w="2693"/>
        <w:gridCol w:w="992"/>
      </w:tblGrid>
      <w:tr w:rsidR="004A1535" w:rsidRPr="00F21DC3" w14:paraId="6D2C271F" w14:textId="5362A14A" w:rsidTr="00CA70B3">
        <w:tc>
          <w:tcPr>
            <w:tcW w:w="10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3ED74" w14:textId="5E8FDD8E" w:rsidR="004A1535" w:rsidRPr="00F21DC3" w:rsidRDefault="004A1535" w:rsidP="00F21DC3">
            <w:pPr>
              <w:jc w:val="center"/>
              <w:rPr>
                <w:b/>
                <w:bCs/>
                <w:sz w:val="16"/>
                <w:szCs w:val="16"/>
              </w:rPr>
            </w:pPr>
            <w:r w:rsidRPr="00F21DC3">
              <w:rPr>
                <w:b/>
                <w:sz w:val="16"/>
                <w:szCs w:val="16"/>
              </w:rPr>
              <w:t>Szint</w:t>
            </w:r>
          </w:p>
        </w:tc>
        <w:tc>
          <w:tcPr>
            <w:tcW w:w="9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892DB7" w14:textId="1062A6EC" w:rsidR="004A1535" w:rsidRPr="00F21DC3" w:rsidRDefault="004A1535" w:rsidP="00F21DC3">
            <w:pPr>
              <w:jc w:val="center"/>
              <w:rPr>
                <w:b/>
                <w:bCs/>
                <w:sz w:val="16"/>
                <w:szCs w:val="16"/>
              </w:rPr>
            </w:pPr>
            <w:r w:rsidRPr="00F21DC3">
              <w:rPr>
                <w:b/>
                <w:bCs/>
                <w:sz w:val="16"/>
                <w:szCs w:val="16"/>
              </w:rPr>
              <w:t>Adatelem neve</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ABB6A0" w14:textId="6BFBDDA3" w:rsidR="004A1535" w:rsidRPr="00F21DC3" w:rsidRDefault="004A1535" w:rsidP="00F21DC3">
            <w:pPr>
              <w:jc w:val="center"/>
              <w:rPr>
                <w:b/>
                <w:bCs/>
                <w:sz w:val="16"/>
                <w:szCs w:val="16"/>
              </w:rPr>
            </w:pPr>
            <w:r w:rsidRPr="00F21DC3">
              <w:rPr>
                <w:b/>
                <w:bCs/>
                <w:sz w:val="16"/>
                <w:szCs w:val="16"/>
              </w:rPr>
              <w:t xml:space="preserve">Számosság </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89D63D" w14:textId="20CFE14C" w:rsidR="004A1535" w:rsidRPr="00F21DC3" w:rsidRDefault="004A1535" w:rsidP="00F21DC3">
            <w:pPr>
              <w:jc w:val="center"/>
              <w:rPr>
                <w:b/>
                <w:sz w:val="16"/>
                <w:szCs w:val="16"/>
              </w:rPr>
            </w:pPr>
            <w:r w:rsidRPr="00F21DC3">
              <w:rPr>
                <w:b/>
                <w:sz w:val="16"/>
                <w:szCs w:val="16"/>
              </w:rPr>
              <w:t>Adattí</w:t>
            </w:r>
            <w:r w:rsidR="00BD1FE8">
              <w:rPr>
                <w:b/>
                <w:sz w:val="16"/>
                <w:szCs w:val="16"/>
              </w:rPr>
              <w:softHyphen/>
            </w:r>
            <w:r w:rsidRPr="00F21DC3">
              <w:rPr>
                <w:b/>
                <w:sz w:val="16"/>
                <w:szCs w:val="16"/>
              </w:rPr>
              <w:t>pus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4AD744" w14:textId="347162C6" w:rsidR="004A1535" w:rsidRPr="00F21DC3" w:rsidRDefault="00091804" w:rsidP="00F21DC3">
            <w:pPr>
              <w:jc w:val="center"/>
              <w:rPr>
                <w:b/>
                <w:sz w:val="16"/>
                <w:szCs w:val="16"/>
              </w:rPr>
            </w:pPr>
            <w:r>
              <w:rPr>
                <w:b/>
                <w:sz w:val="16"/>
                <w:szCs w:val="16"/>
              </w:rPr>
              <w:t>Meg</w:t>
            </w:r>
            <w:r w:rsidR="00BD1FE8">
              <w:rPr>
                <w:b/>
                <w:sz w:val="16"/>
                <w:szCs w:val="16"/>
              </w:rPr>
              <w:softHyphen/>
            </w:r>
            <w:r>
              <w:rPr>
                <w:b/>
                <w:sz w:val="16"/>
                <w:szCs w:val="16"/>
              </w:rPr>
              <w:t>jegyzés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3ADCE1" w14:textId="328BF665" w:rsidR="004A1535" w:rsidRPr="00F21DC3" w:rsidRDefault="0088760D" w:rsidP="00F21DC3">
            <w:pPr>
              <w:jc w:val="center"/>
              <w:rPr>
                <w:b/>
                <w:sz w:val="16"/>
                <w:szCs w:val="16"/>
              </w:rPr>
            </w:pPr>
            <w:r>
              <w:rPr>
                <w:b/>
                <w:sz w:val="16"/>
                <w:szCs w:val="16"/>
              </w:rPr>
              <w:t>ARUREG</w:t>
            </w:r>
            <w:r w:rsidR="004A1535" w:rsidRPr="00F21DC3">
              <w:rPr>
                <w:b/>
                <w:sz w:val="16"/>
                <w:szCs w:val="16"/>
              </w:rPr>
              <w:t>, ICS1, ICS2 3. verzió</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1E1CAE" w14:textId="6DE6C827" w:rsidR="004A1535" w:rsidRPr="00F21DC3" w:rsidRDefault="004A1535" w:rsidP="0040505E">
            <w:pPr>
              <w:jc w:val="center"/>
              <w:rPr>
                <w:b/>
                <w:sz w:val="16"/>
                <w:szCs w:val="16"/>
              </w:rPr>
            </w:pPr>
            <w:r w:rsidRPr="00F21DC3">
              <w:rPr>
                <w:b/>
                <w:sz w:val="16"/>
                <w:szCs w:val="16"/>
              </w:rPr>
              <w:t xml:space="preserve">EUCDM </w:t>
            </w:r>
            <w:r w:rsidR="0040505E">
              <w:rPr>
                <w:b/>
                <w:sz w:val="16"/>
                <w:szCs w:val="16"/>
              </w:rPr>
              <w:t>B melléklet mapping</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6AF1AC" w14:textId="6D668CA5" w:rsidR="004A1535" w:rsidRPr="00F21DC3" w:rsidRDefault="004A1535" w:rsidP="004A1535">
            <w:pPr>
              <w:jc w:val="center"/>
              <w:rPr>
                <w:b/>
                <w:sz w:val="16"/>
                <w:szCs w:val="16"/>
              </w:rPr>
            </w:pPr>
            <w:r w:rsidRPr="004A1535">
              <w:rPr>
                <w:b/>
                <w:sz w:val="16"/>
                <w:szCs w:val="16"/>
              </w:rPr>
              <w:t>EUCDM WCO reference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D28241" w14:textId="77777777" w:rsidR="004A1535" w:rsidRPr="00F21DC3" w:rsidRDefault="004A1535" w:rsidP="00F21DC3">
            <w:pPr>
              <w:jc w:val="center"/>
              <w:rPr>
                <w:b/>
                <w:sz w:val="16"/>
                <w:szCs w:val="16"/>
              </w:rPr>
            </w:pPr>
          </w:p>
        </w:tc>
      </w:tr>
      <w:tr w:rsidR="00F21DC3" w:rsidRPr="004A1535" w14:paraId="42A1EDAD" w14:textId="6BDBC071" w:rsidTr="000C6154">
        <w:tc>
          <w:tcPr>
            <w:tcW w:w="10773" w:type="dxa"/>
            <w:gridSpan w:val="11"/>
            <w:tcBorders>
              <w:top w:val="single" w:sz="4" w:space="0" w:color="auto"/>
              <w:left w:val="single" w:sz="4" w:space="0" w:color="auto"/>
              <w:bottom w:val="single" w:sz="4" w:space="0" w:color="auto"/>
              <w:right w:val="single" w:sz="4" w:space="0" w:color="auto"/>
            </w:tcBorders>
            <w:shd w:val="clear" w:color="auto" w:fill="auto"/>
          </w:tcPr>
          <w:p w14:paraId="68729E2B" w14:textId="5A3260A3" w:rsidR="00F21DC3" w:rsidRPr="004A1535" w:rsidRDefault="00F21DC3" w:rsidP="000D5009">
            <w:pPr>
              <w:jc w:val="center"/>
              <w:rPr>
                <w:b/>
              </w:rPr>
            </w:pPr>
            <w:r w:rsidRPr="004A1535">
              <w:rPr>
                <w:b/>
              </w:rPr>
              <w:t>AN, PN és TS esetében is kitöltendő adatok</w:t>
            </w:r>
            <w:r w:rsidR="005B5514">
              <w:rPr>
                <w:b/>
              </w:rPr>
              <w:t xml:space="preserve"> (Fejrész)</w:t>
            </w:r>
          </w:p>
        </w:tc>
      </w:tr>
      <w:tr w:rsidR="004A1535" w:rsidRPr="00F21DC3" w14:paraId="0E08F9DF" w14:textId="102ABFD9" w:rsidTr="000C6154">
        <w:tc>
          <w:tcPr>
            <w:tcW w:w="851" w:type="dxa"/>
            <w:vMerge w:val="restart"/>
            <w:tcBorders>
              <w:top w:val="single" w:sz="4" w:space="0" w:color="auto"/>
              <w:left w:val="single" w:sz="4" w:space="0" w:color="auto"/>
              <w:bottom w:val="single" w:sz="4" w:space="0" w:color="auto"/>
              <w:right w:val="single" w:sz="4" w:space="0" w:color="auto"/>
            </w:tcBorders>
            <w:vAlign w:val="center"/>
          </w:tcPr>
          <w:p w14:paraId="16CD46FE" w14:textId="4BDB42ED" w:rsidR="004A1535" w:rsidRPr="00F21DC3" w:rsidRDefault="004A1535" w:rsidP="000D5009">
            <w:pPr>
              <w:jc w:val="center"/>
              <w:rPr>
                <w:sz w:val="16"/>
                <w:szCs w:val="16"/>
              </w:rPr>
            </w:pPr>
          </w:p>
        </w:tc>
        <w:tc>
          <w:tcPr>
            <w:tcW w:w="160" w:type="dxa"/>
            <w:gridSpan w:val="2"/>
            <w:tcBorders>
              <w:top w:val="single" w:sz="4" w:space="0" w:color="auto"/>
              <w:left w:val="single" w:sz="4" w:space="0" w:color="auto"/>
              <w:bottom w:val="single" w:sz="4" w:space="0" w:color="auto"/>
              <w:right w:val="single" w:sz="4" w:space="0" w:color="auto"/>
            </w:tcBorders>
            <w:vAlign w:val="center"/>
          </w:tcPr>
          <w:p w14:paraId="762831AB" w14:textId="3DF5B92A" w:rsidR="004A1535" w:rsidRPr="00F21DC3" w:rsidRDefault="004A1535" w:rsidP="000D5009">
            <w:pPr>
              <w:jc w:val="center"/>
              <w:rPr>
                <w:sz w:val="16"/>
                <w:szCs w:val="16"/>
              </w:rPr>
            </w:pPr>
            <w:r w:rsidRPr="00F21DC3">
              <w:rPr>
                <w:sz w:val="16"/>
                <w:szCs w:val="16"/>
              </w:rPr>
              <w:t>1</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675F0" w14:textId="77777777" w:rsidR="004A1535" w:rsidRPr="00F21DC3" w:rsidRDefault="004A1535" w:rsidP="000D5009">
            <w:pPr>
              <w:rPr>
                <w:b/>
                <w:bCs/>
                <w:sz w:val="16"/>
                <w:szCs w:val="16"/>
              </w:rPr>
            </w:pPr>
            <w:r w:rsidRPr="00F21DC3">
              <w:rPr>
                <w:b/>
                <w:bCs/>
                <w:sz w:val="16"/>
                <w:szCs w:val="16"/>
              </w:rPr>
              <w:t>LRN</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35E76C1A" w14:textId="77777777" w:rsidR="004A1535" w:rsidRPr="00F21DC3" w:rsidRDefault="004A1535" w:rsidP="000D5009">
            <w:pPr>
              <w:jc w:val="center"/>
              <w:rPr>
                <w:bCs/>
                <w:sz w:val="16"/>
                <w:szCs w:val="16"/>
              </w:rPr>
            </w:pPr>
            <w:r w:rsidRPr="00F21DC3">
              <w:rPr>
                <w:bCs/>
                <w:sz w:val="16"/>
                <w:szCs w:val="16"/>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0A2AFB4A" w14:textId="77777777" w:rsidR="004A1535" w:rsidRPr="00F21DC3" w:rsidRDefault="004A1535" w:rsidP="000D5009">
            <w:pPr>
              <w:rPr>
                <w:bCs/>
                <w:sz w:val="16"/>
                <w:szCs w:val="16"/>
              </w:rPr>
            </w:pPr>
            <w:r w:rsidRPr="00F21DC3">
              <w:rPr>
                <w:bCs/>
                <w:sz w:val="16"/>
                <w:szCs w:val="16"/>
              </w:rPr>
              <w:t>an..35</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58FBE30" w14:textId="390F92D0" w:rsidR="004A1535" w:rsidRPr="00F21DC3" w:rsidRDefault="004A1535" w:rsidP="006A3113">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6802C07" w14:textId="77777777" w:rsidR="004A1535" w:rsidRPr="00F21DC3" w:rsidRDefault="004A1535" w:rsidP="000D5009">
            <w:pPr>
              <w:jc w:val="center"/>
              <w:rPr>
                <w:sz w:val="16"/>
                <w:szCs w:val="16"/>
              </w:rPr>
            </w:pPr>
            <w:r w:rsidRPr="00F21DC3">
              <w:rPr>
                <w:sz w:val="16"/>
                <w:szCs w:val="16"/>
              </w:rPr>
              <w:t>ELEKTANPNTS\functionalReference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E771045" w14:textId="77777777" w:rsidR="004A1535" w:rsidRPr="00F21DC3" w:rsidRDefault="004A1535" w:rsidP="000D5009">
            <w:pPr>
              <w:rPr>
                <w:b/>
                <w:bCs/>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8825165" w14:textId="15F5B6EB" w:rsidR="004A1535" w:rsidRPr="00F21DC3" w:rsidRDefault="004A1535" w:rsidP="000D5009">
            <w:pPr>
              <w:rPr>
                <w:bCs/>
                <w:sz w:val="16"/>
                <w:szCs w:val="16"/>
              </w:rPr>
            </w:pPr>
            <w:r w:rsidRPr="00F21DC3">
              <w:rPr>
                <w:b/>
                <w:bCs/>
                <w:sz w:val="16"/>
                <w:szCs w:val="16"/>
              </w:rPr>
              <w:t xml:space="preserve">LRN </w:t>
            </w:r>
            <w:r w:rsidRPr="00F21DC3">
              <w:rPr>
                <w:bCs/>
                <w:sz w:val="16"/>
                <w:szCs w:val="16"/>
              </w:rPr>
              <w:t>12 09 000 000 (12 09 001 000).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530EB4B5" w14:textId="77777777" w:rsidR="004A1535" w:rsidRPr="00F21DC3" w:rsidRDefault="004A1535" w:rsidP="000D5009">
            <w:pPr>
              <w:rPr>
                <w:b/>
                <w:bCs/>
                <w:sz w:val="16"/>
                <w:szCs w:val="16"/>
              </w:rPr>
            </w:pPr>
          </w:p>
        </w:tc>
      </w:tr>
      <w:tr w:rsidR="004A1535" w:rsidRPr="00F21DC3" w14:paraId="357BDCA2" w14:textId="76376B87" w:rsidTr="000C6154">
        <w:trPr>
          <w:trHeight w:val="474"/>
        </w:trPr>
        <w:tc>
          <w:tcPr>
            <w:tcW w:w="851" w:type="dxa"/>
            <w:vMerge/>
            <w:tcBorders>
              <w:top w:val="single" w:sz="4" w:space="0" w:color="auto"/>
              <w:left w:val="single" w:sz="4" w:space="0" w:color="auto"/>
              <w:bottom w:val="single" w:sz="4" w:space="0" w:color="auto"/>
              <w:right w:val="single" w:sz="4" w:space="0" w:color="auto"/>
            </w:tcBorders>
            <w:vAlign w:val="center"/>
          </w:tcPr>
          <w:p w14:paraId="36184562" w14:textId="56CD5FB8" w:rsidR="004A1535" w:rsidRPr="00F21DC3" w:rsidRDefault="004A1535" w:rsidP="000D5009">
            <w:pPr>
              <w:jc w:val="center"/>
              <w:rPr>
                <w:sz w:val="16"/>
                <w:szCs w:val="16"/>
              </w:rPr>
            </w:pPr>
          </w:p>
        </w:tc>
        <w:tc>
          <w:tcPr>
            <w:tcW w:w="160" w:type="dxa"/>
            <w:gridSpan w:val="2"/>
            <w:vMerge w:val="restart"/>
            <w:tcBorders>
              <w:top w:val="single" w:sz="4" w:space="0" w:color="auto"/>
              <w:left w:val="single" w:sz="4" w:space="0" w:color="auto"/>
              <w:bottom w:val="single" w:sz="4" w:space="0" w:color="auto"/>
              <w:right w:val="single" w:sz="4" w:space="0" w:color="auto"/>
            </w:tcBorders>
            <w:vAlign w:val="center"/>
          </w:tcPr>
          <w:p w14:paraId="40D2E176" w14:textId="5C2943BB" w:rsidR="004A1535" w:rsidRPr="00F21DC3" w:rsidRDefault="004A1535" w:rsidP="000D5009">
            <w:pPr>
              <w:jc w:val="center"/>
              <w:rPr>
                <w:sz w:val="16"/>
                <w:szCs w:val="16"/>
              </w:rPr>
            </w:pPr>
            <w:r w:rsidRPr="00F21DC3">
              <w:rPr>
                <w:sz w:val="16"/>
                <w:szCs w:val="16"/>
              </w:rPr>
              <w:t>1</w:t>
            </w:r>
          </w:p>
        </w:tc>
        <w:tc>
          <w:tcPr>
            <w:tcW w:w="974" w:type="dxa"/>
            <w:vMerge w:val="restart"/>
            <w:tcBorders>
              <w:top w:val="single" w:sz="4" w:space="0" w:color="auto"/>
              <w:left w:val="single" w:sz="4" w:space="0" w:color="auto"/>
              <w:right w:val="single" w:sz="4" w:space="0" w:color="auto"/>
            </w:tcBorders>
            <w:shd w:val="clear" w:color="000000" w:fill="FFFFFF"/>
            <w:noWrap/>
            <w:vAlign w:val="center"/>
            <w:hideMark/>
          </w:tcPr>
          <w:p w14:paraId="1B1DEE55" w14:textId="5F30378D" w:rsidR="004A1535" w:rsidRPr="00F21DC3" w:rsidRDefault="000D2DB4" w:rsidP="000D2DB4">
            <w:pPr>
              <w:rPr>
                <w:b/>
                <w:bCs/>
                <w:sz w:val="16"/>
                <w:szCs w:val="16"/>
              </w:rPr>
            </w:pPr>
            <w:r>
              <w:rPr>
                <w:b/>
                <w:bCs/>
                <w:sz w:val="16"/>
                <w:szCs w:val="16"/>
              </w:rPr>
              <w:t>N</w:t>
            </w:r>
            <w:r w:rsidR="00354B8E">
              <w:rPr>
                <w:b/>
                <w:bCs/>
                <w:sz w:val="16"/>
                <w:szCs w:val="16"/>
              </w:rPr>
              <w:t>y</w:t>
            </w:r>
            <w:r w:rsidR="004A1535" w:rsidRPr="00F21DC3">
              <w:rPr>
                <w:b/>
                <w:bCs/>
                <w:sz w:val="16"/>
                <w:szCs w:val="16"/>
              </w:rPr>
              <w:t>ilatkozat dátuma</w:t>
            </w:r>
          </w:p>
        </w:tc>
        <w:tc>
          <w:tcPr>
            <w:tcW w:w="425" w:type="dxa"/>
            <w:vMerge w:val="restart"/>
            <w:tcBorders>
              <w:top w:val="single" w:sz="4" w:space="0" w:color="auto"/>
              <w:left w:val="nil"/>
              <w:right w:val="single" w:sz="4" w:space="0" w:color="auto"/>
            </w:tcBorders>
            <w:shd w:val="clear" w:color="000000" w:fill="FFFFFF"/>
            <w:noWrap/>
            <w:vAlign w:val="center"/>
            <w:hideMark/>
          </w:tcPr>
          <w:p w14:paraId="664CF590" w14:textId="77777777" w:rsidR="004A1535" w:rsidRPr="00F21DC3" w:rsidRDefault="004A1535" w:rsidP="000D5009">
            <w:pPr>
              <w:jc w:val="center"/>
              <w:rPr>
                <w:bCs/>
                <w:sz w:val="16"/>
                <w:szCs w:val="16"/>
              </w:rPr>
            </w:pPr>
            <w:r w:rsidRPr="00F21DC3">
              <w:rPr>
                <w:bCs/>
                <w:sz w:val="16"/>
                <w:szCs w:val="16"/>
              </w:rPr>
              <w:t>1..1</w:t>
            </w:r>
          </w:p>
        </w:tc>
        <w:tc>
          <w:tcPr>
            <w:tcW w:w="709" w:type="dxa"/>
            <w:vMerge w:val="restart"/>
            <w:tcBorders>
              <w:top w:val="single" w:sz="4" w:space="0" w:color="auto"/>
              <w:left w:val="nil"/>
              <w:right w:val="single" w:sz="4" w:space="0" w:color="auto"/>
            </w:tcBorders>
            <w:shd w:val="clear" w:color="000000" w:fill="FFFFFF"/>
            <w:noWrap/>
            <w:vAlign w:val="center"/>
            <w:hideMark/>
          </w:tcPr>
          <w:p w14:paraId="3175887A" w14:textId="77777777" w:rsidR="004A1535" w:rsidRPr="00F21DC3" w:rsidRDefault="004A1535" w:rsidP="000D5009">
            <w:pPr>
              <w:rPr>
                <w:bCs/>
                <w:sz w:val="16"/>
                <w:szCs w:val="16"/>
              </w:rPr>
            </w:pPr>
            <w:r w:rsidRPr="00F21DC3">
              <w:rPr>
                <w:bCs/>
                <w:sz w:val="16"/>
                <w:szCs w:val="16"/>
              </w:rPr>
              <w:t>an20</w:t>
            </w:r>
          </w:p>
          <w:p w14:paraId="05019122" w14:textId="77777777" w:rsidR="004A1535" w:rsidRPr="00F21DC3" w:rsidRDefault="004A1535" w:rsidP="000D5009">
            <w:pPr>
              <w:rPr>
                <w:bCs/>
                <w:sz w:val="16"/>
                <w:szCs w:val="16"/>
              </w:rPr>
            </w:pPr>
            <w:r w:rsidRPr="00F21DC3">
              <w:rPr>
                <w:bCs/>
                <w:sz w:val="16"/>
                <w:szCs w:val="16"/>
              </w:rPr>
              <w:t>(YYYY-MM-DDThh:mm:ssZ)</w:t>
            </w:r>
          </w:p>
        </w:tc>
        <w:tc>
          <w:tcPr>
            <w:tcW w:w="709" w:type="dxa"/>
            <w:vMerge w:val="restart"/>
            <w:tcBorders>
              <w:top w:val="single" w:sz="4" w:space="0" w:color="auto"/>
              <w:left w:val="nil"/>
              <w:right w:val="single" w:sz="4" w:space="0" w:color="auto"/>
            </w:tcBorders>
            <w:shd w:val="clear" w:color="000000" w:fill="FFFFFF"/>
            <w:vAlign w:val="center"/>
          </w:tcPr>
          <w:p w14:paraId="28296C8A" w14:textId="77777777" w:rsidR="004A1535" w:rsidRPr="00F21DC3" w:rsidRDefault="004A1535" w:rsidP="000D5009">
            <w:pPr>
              <w:jc w:val="center"/>
              <w:rPr>
                <w:sz w:val="16"/>
                <w:szCs w:val="16"/>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5835C3E5" w14:textId="77777777" w:rsidR="004A1535" w:rsidRPr="00F21DC3" w:rsidRDefault="004A1535" w:rsidP="000D5009">
            <w:pPr>
              <w:jc w:val="center"/>
              <w:rPr>
                <w:sz w:val="16"/>
                <w:szCs w:val="16"/>
              </w:rPr>
            </w:pPr>
            <w:r w:rsidRPr="00F21DC3">
              <w:rPr>
                <w:sz w:val="16"/>
                <w:szCs w:val="16"/>
              </w:rPr>
              <w:t>ELEKTANPNTS\issue\</w:t>
            </w:r>
            <w:r w:rsidRPr="00F21DC3">
              <w:rPr>
                <w:color w:val="FF0000"/>
                <w:sz w:val="16"/>
                <w:szCs w:val="16"/>
              </w:rPr>
              <w:t>DateTime</w:t>
            </w:r>
          </w:p>
        </w:tc>
        <w:tc>
          <w:tcPr>
            <w:tcW w:w="1701" w:type="dxa"/>
            <w:tcBorders>
              <w:top w:val="single" w:sz="4" w:space="0" w:color="auto"/>
              <w:left w:val="single" w:sz="4" w:space="0" w:color="auto"/>
              <w:right w:val="single" w:sz="4" w:space="0" w:color="auto"/>
            </w:tcBorders>
            <w:shd w:val="clear" w:color="000000" w:fill="FFFFFF"/>
          </w:tcPr>
          <w:p w14:paraId="0EF4A76F" w14:textId="77777777" w:rsidR="004A1535" w:rsidRPr="00F21DC3" w:rsidRDefault="004A1535" w:rsidP="000D5009">
            <w:pPr>
              <w:rPr>
                <w:b/>
                <w:bCs/>
                <w:sz w:val="16"/>
                <w:szCs w:val="16"/>
              </w:rPr>
            </w:pPr>
          </w:p>
        </w:tc>
        <w:tc>
          <w:tcPr>
            <w:tcW w:w="2693" w:type="dxa"/>
            <w:vMerge w:val="restart"/>
            <w:tcBorders>
              <w:top w:val="single" w:sz="4" w:space="0" w:color="auto"/>
              <w:left w:val="single" w:sz="4" w:space="0" w:color="auto"/>
              <w:right w:val="single" w:sz="4" w:space="0" w:color="auto"/>
            </w:tcBorders>
            <w:shd w:val="clear" w:color="000000" w:fill="FFFFFF"/>
            <w:vAlign w:val="center"/>
          </w:tcPr>
          <w:p w14:paraId="26E7DB7E" w14:textId="08B7D1B4" w:rsidR="004A1535" w:rsidRPr="00F21DC3" w:rsidRDefault="004A1535" w:rsidP="000D5009">
            <w:pPr>
              <w:rPr>
                <w:bCs/>
                <w:sz w:val="16"/>
                <w:szCs w:val="16"/>
              </w:rPr>
            </w:pPr>
            <w:r w:rsidRPr="00F21DC3">
              <w:rPr>
                <w:b/>
                <w:bCs/>
                <w:sz w:val="16"/>
                <w:szCs w:val="16"/>
              </w:rPr>
              <w:t xml:space="preserve">Declaration date </w:t>
            </w:r>
            <w:r w:rsidRPr="00F21DC3">
              <w:rPr>
                <w:bCs/>
                <w:sz w:val="16"/>
                <w:szCs w:val="16"/>
              </w:rPr>
              <w:t>15 06 000 000</w:t>
            </w:r>
          </w:p>
          <w:p w14:paraId="27DC254D" w14:textId="77777777" w:rsidR="004A1535" w:rsidRPr="00F21DC3" w:rsidRDefault="004A1535" w:rsidP="000D5009">
            <w:pPr>
              <w:rPr>
                <w:b/>
                <w:bCs/>
                <w:color w:val="000000"/>
                <w:sz w:val="16"/>
                <w:szCs w:val="16"/>
              </w:rPr>
            </w:pPr>
            <w:r w:rsidRPr="00F21DC3">
              <w:rPr>
                <w:b/>
                <w:bCs/>
                <w:color w:val="000000"/>
                <w:sz w:val="16"/>
                <w:szCs w:val="16"/>
              </w:rPr>
              <w:t xml:space="preserve">Document issue date </w:t>
            </w:r>
          </w:p>
          <w:p w14:paraId="438FBB1D" w14:textId="77777777" w:rsidR="004A1535" w:rsidRPr="00F21DC3" w:rsidRDefault="004A1535" w:rsidP="000D5009">
            <w:pPr>
              <w:rPr>
                <w:sz w:val="16"/>
                <w:szCs w:val="16"/>
              </w:rPr>
            </w:pPr>
            <w:r w:rsidRPr="00F21DC3">
              <w:rPr>
                <w:sz w:val="16"/>
                <w:szCs w:val="16"/>
              </w:rPr>
              <w:t>15 06 001 000</w:t>
            </w:r>
          </w:p>
          <w:p w14:paraId="7C0A0D97" w14:textId="77777777" w:rsidR="004A1535" w:rsidRPr="00F21DC3" w:rsidRDefault="004A1535" w:rsidP="000D5009">
            <w:pPr>
              <w:rPr>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Pr>
          <w:p w14:paraId="472509D6" w14:textId="77777777" w:rsidR="004A1535" w:rsidRPr="00F21DC3" w:rsidRDefault="004A1535" w:rsidP="000D5009">
            <w:pPr>
              <w:rPr>
                <w:b/>
                <w:bCs/>
                <w:sz w:val="16"/>
                <w:szCs w:val="16"/>
              </w:rPr>
            </w:pPr>
          </w:p>
        </w:tc>
      </w:tr>
      <w:tr w:rsidR="004A1535" w:rsidRPr="00F21DC3" w14:paraId="60899833" w14:textId="72F730E1" w:rsidTr="000C6154">
        <w:trPr>
          <w:trHeight w:val="76"/>
        </w:trPr>
        <w:tc>
          <w:tcPr>
            <w:tcW w:w="851" w:type="dxa"/>
            <w:vMerge/>
            <w:tcBorders>
              <w:left w:val="single" w:sz="4" w:space="0" w:color="auto"/>
              <w:bottom w:val="single" w:sz="4" w:space="0" w:color="auto"/>
              <w:right w:val="single" w:sz="4" w:space="0" w:color="auto"/>
            </w:tcBorders>
            <w:vAlign w:val="center"/>
          </w:tcPr>
          <w:p w14:paraId="6AA46503" w14:textId="236B79C7" w:rsidR="004A1535" w:rsidRPr="00F21DC3" w:rsidRDefault="004A1535" w:rsidP="000D5009">
            <w:pPr>
              <w:jc w:val="center"/>
              <w:rPr>
                <w:sz w:val="16"/>
                <w:szCs w:val="16"/>
              </w:rPr>
            </w:pPr>
          </w:p>
        </w:tc>
        <w:tc>
          <w:tcPr>
            <w:tcW w:w="160" w:type="dxa"/>
            <w:gridSpan w:val="2"/>
            <w:vMerge/>
            <w:tcBorders>
              <w:top w:val="single" w:sz="4" w:space="0" w:color="auto"/>
              <w:left w:val="single" w:sz="4" w:space="0" w:color="auto"/>
              <w:bottom w:val="single" w:sz="4" w:space="0" w:color="auto"/>
              <w:right w:val="single" w:sz="4" w:space="0" w:color="auto"/>
            </w:tcBorders>
            <w:vAlign w:val="center"/>
          </w:tcPr>
          <w:p w14:paraId="09E823D4" w14:textId="5C2AA262" w:rsidR="004A1535" w:rsidRPr="00F21DC3" w:rsidRDefault="004A1535" w:rsidP="000D5009">
            <w:pPr>
              <w:jc w:val="center"/>
              <w:rPr>
                <w:sz w:val="16"/>
                <w:szCs w:val="16"/>
              </w:rPr>
            </w:pPr>
          </w:p>
        </w:tc>
        <w:tc>
          <w:tcPr>
            <w:tcW w:w="974" w:type="dxa"/>
            <w:vMerge/>
            <w:tcBorders>
              <w:left w:val="single" w:sz="4" w:space="0" w:color="auto"/>
              <w:bottom w:val="single" w:sz="4" w:space="0" w:color="auto"/>
              <w:right w:val="single" w:sz="4" w:space="0" w:color="auto"/>
            </w:tcBorders>
            <w:shd w:val="clear" w:color="000000" w:fill="FFFFFF"/>
            <w:noWrap/>
            <w:vAlign w:val="center"/>
          </w:tcPr>
          <w:p w14:paraId="29B3254E" w14:textId="77777777" w:rsidR="004A1535" w:rsidRPr="00F21DC3" w:rsidRDefault="004A1535" w:rsidP="000D5009">
            <w:pPr>
              <w:rPr>
                <w:b/>
                <w:bCs/>
                <w:sz w:val="16"/>
                <w:szCs w:val="16"/>
              </w:rPr>
            </w:pPr>
          </w:p>
        </w:tc>
        <w:tc>
          <w:tcPr>
            <w:tcW w:w="425" w:type="dxa"/>
            <w:vMerge/>
            <w:tcBorders>
              <w:left w:val="nil"/>
              <w:bottom w:val="single" w:sz="4" w:space="0" w:color="auto"/>
              <w:right w:val="single" w:sz="4" w:space="0" w:color="auto"/>
            </w:tcBorders>
            <w:shd w:val="clear" w:color="000000" w:fill="FFFFFF"/>
            <w:noWrap/>
            <w:vAlign w:val="center"/>
          </w:tcPr>
          <w:p w14:paraId="58AAD808" w14:textId="77777777" w:rsidR="004A1535" w:rsidRPr="00F21DC3" w:rsidRDefault="004A1535" w:rsidP="000D5009">
            <w:pPr>
              <w:jc w:val="center"/>
              <w:rPr>
                <w:bCs/>
                <w:sz w:val="16"/>
                <w:szCs w:val="16"/>
              </w:rPr>
            </w:pPr>
          </w:p>
        </w:tc>
        <w:tc>
          <w:tcPr>
            <w:tcW w:w="709" w:type="dxa"/>
            <w:vMerge/>
            <w:tcBorders>
              <w:left w:val="nil"/>
              <w:bottom w:val="single" w:sz="4" w:space="0" w:color="auto"/>
              <w:right w:val="single" w:sz="4" w:space="0" w:color="auto"/>
            </w:tcBorders>
            <w:shd w:val="clear" w:color="000000" w:fill="FFFFFF"/>
            <w:noWrap/>
            <w:vAlign w:val="center"/>
          </w:tcPr>
          <w:p w14:paraId="2D2E9BAD" w14:textId="77777777" w:rsidR="004A1535" w:rsidRPr="00F21DC3" w:rsidRDefault="004A1535" w:rsidP="000D5009">
            <w:pPr>
              <w:rPr>
                <w:bCs/>
                <w:sz w:val="16"/>
                <w:szCs w:val="16"/>
              </w:rPr>
            </w:pPr>
          </w:p>
        </w:tc>
        <w:tc>
          <w:tcPr>
            <w:tcW w:w="709" w:type="dxa"/>
            <w:vMerge/>
            <w:tcBorders>
              <w:left w:val="nil"/>
              <w:bottom w:val="single" w:sz="4" w:space="0" w:color="auto"/>
              <w:right w:val="single" w:sz="4" w:space="0" w:color="auto"/>
            </w:tcBorders>
            <w:shd w:val="clear" w:color="000000" w:fill="FFFFFF"/>
            <w:vAlign w:val="center"/>
          </w:tcPr>
          <w:p w14:paraId="7016FD7B" w14:textId="77777777" w:rsidR="004A1535" w:rsidRPr="00F21DC3" w:rsidRDefault="004A1535" w:rsidP="000D5009">
            <w:pPr>
              <w:jc w:val="center"/>
              <w:rPr>
                <w:sz w:val="16"/>
                <w:szCs w:val="16"/>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3D075C62" w14:textId="77777777" w:rsidR="004A1535" w:rsidRPr="00F21DC3" w:rsidRDefault="004A1535" w:rsidP="000D5009">
            <w:pPr>
              <w:jc w:val="center"/>
              <w:rPr>
                <w:sz w:val="16"/>
                <w:szCs w:val="16"/>
              </w:rPr>
            </w:pPr>
          </w:p>
        </w:tc>
        <w:tc>
          <w:tcPr>
            <w:tcW w:w="1701" w:type="dxa"/>
            <w:tcBorders>
              <w:left w:val="single" w:sz="4" w:space="0" w:color="auto"/>
              <w:bottom w:val="single" w:sz="4" w:space="0" w:color="auto"/>
              <w:right w:val="single" w:sz="4" w:space="0" w:color="auto"/>
            </w:tcBorders>
            <w:shd w:val="clear" w:color="000000" w:fill="FFFFFF"/>
          </w:tcPr>
          <w:p w14:paraId="43E52063" w14:textId="77777777" w:rsidR="004A1535" w:rsidRPr="00F21DC3" w:rsidRDefault="004A1535" w:rsidP="000D5009">
            <w:pPr>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vAlign w:val="center"/>
          </w:tcPr>
          <w:p w14:paraId="065BD66B" w14:textId="5AC7F3E9" w:rsidR="004A1535" w:rsidRPr="00F21DC3" w:rsidRDefault="004A1535" w:rsidP="000D5009">
            <w:pPr>
              <w:jc w:val="center"/>
              <w:rPr>
                <w:sz w:val="16"/>
                <w:szCs w:val="16"/>
              </w:rPr>
            </w:pPr>
          </w:p>
        </w:tc>
        <w:tc>
          <w:tcPr>
            <w:tcW w:w="992" w:type="dxa"/>
            <w:vMerge/>
            <w:tcBorders>
              <w:left w:val="single" w:sz="4" w:space="0" w:color="auto"/>
              <w:bottom w:val="single" w:sz="4" w:space="0" w:color="auto"/>
              <w:right w:val="single" w:sz="4" w:space="0" w:color="auto"/>
            </w:tcBorders>
            <w:shd w:val="clear" w:color="000000" w:fill="FFFFFF"/>
          </w:tcPr>
          <w:p w14:paraId="101B1549" w14:textId="77777777" w:rsidR="004A1535" w:rsidRPr="00F21DC3" w:rsidRDefault="004A1535" w:rsidP="000D5009">
            <w:pPr>
              <w:jc w:val="center"/>
              <w:rPr>
                <w:sz w:val="16"/>
                <w:szCs w:val="16"/>
              </w:rPr>
            </w:pPr>
          </w:p>
        </w:tc>
      </w:tr>
    </w:tbl>
    <w:p w14:paraId="24135964" w14:textId="43FC4CC1" w:rsidR="004A1535" w:rsidRDefault="005A37D4">
      <w:r>
        <w:t xml:space="preserve"> </w:t>
      </w:r>
    </w:p>
    <w:p w14:paraId="411963C0" w14:textId="77777777" w:rsidR="002205D1" w:rsidRDefault="002205D1"/>
    <w:tbl>
      <w:tblPr>
        <w:tblW w:w="10773" w:type="dxa"/>
        <w:tblInd w:w="-5" w:type="dxa"/>
        <w:tblLayout w:type="fixed"/>
        <w:tblCellMar>
          <w:left w:w="70" w:type="dxa"/>
          <w:right w:w="70" w:type="dxa"/>
        </w:tblCellMar>
        <w:tblLook w:val="04A0" w:firstRow="1" w:lastRow="0" w:firstColumn="1" w:lastColumn="0" w:noHBand="0" w:noVBand="1"/>
      </w:tblPr>
      <w:tblGrid>
        <w:gridCol w:w="163"/>
        <w:gridCol w:w="167"/>
        <w:gridCol w:w="505"/>
        <w:gridCol w:w="169"/>
        <w:gridCol w:w="979"/>
        <w:gridCol w:w="429"/>
        <w:gridCol w:w="708"/>
        <w:gridCol w:w="708"/>
        <w:gridCol w:w="1557"/>
        <w:gridCol w:w="1706"/>
        <w:gridCol w:w="2657"/>
        <w:gridCol w:w="32"/>
        <w:gridCol w:w="140"/>
        <w:gridCol w:w="253"/>
        <w:gridCol w:w="172"/>
        <w:gridCol w:w="160"/>
        <w:gridCol w:w="268"/>
      </w:tblGrid>
      <w:tr w:rsidR="004A1535" w:rsidRPr="00354746" w14:paraId="17788CBB" w14:textId="3CDF1CC0" w:rsidTr="005A37D4">
        <w:tc>
          <w:tcPr>
            <w:tcW w:w="1077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08B4639" w14:textId="47A78097" w:rsidR="004A1535" w:rsidRPr="005A37D4" w:rsidRDefault="00E55006" w:rsidP="000D5009">
            <w:pPr>
              <w:jc w:val="center"/>
              <w:rPr>
                <w:b/>
                <w:bCs/>
              </w:rPr>
            </w:pPr>
            <w:r>
              <w:rPr>
                <w:b/>
                <w:bCs/>
              </w:rPr>
              <w:t>Érkeztetés – AN/</w:t>
            </w:r>
            <w:r w:rsidR="004A1535" w:rsidRPr="005A37D4">
              <w:rPr>
                <w:b/>
                <w:bCs/>
              </w:rPr>
              <w:t>G2 esetében kitöltendő adatok</w:t>
            </w:r>
          </w:p>
          <w:p w14:paraId="2A11F10B" w14:textId="77777777" w:rsidR="004A1535" w:rsidRPr="00354746" w:rsidRDefault="004A1535" w:rsidP="000D5009">
            <w:pPr>
              <w:jc w:val="center"/>
              <w:rPr>
                <w:b/>
                <w:bCs/>
                <w:sz w:val="16"/>
                <w:szCs w:val="16"/>
              </w:rPr>
            </w:pPr>
            <w:r w:rsidRPr="00354746">
              <w:rPr>
                <w:b/>
                <w:bCs/>
                <w:sz w:val="16"/>
                <w:szCs w:val="16"/>
              </w:rPr>
              <w:t xml:space="preserve">ICS2 esetében a bejelentés továbbra is a Shared Trader interfészen keresztül a Common Repositoryba történik. </w:t>
            </w:r>
          </w:p>
          <w:p w14:paraId="565EC6B8" w14:textId="0D59020D" w:rsidR="004A1535" w:rsidRPr="00354746" w:rsidRDefault="004A1535" w:rsidP="000D5009">
            <w:pPr>
              <w:jc w:val="center"/>
              <w:rPr>
                <w:b/>
                <w:bCs/>
                <w:sz w:val="16"/>
                <w:szCs w:val="16"/>
              </w:rPr>
            </w:pPr>
            <w:r w:rsidRPr="00354746">
              <w:rPr>
                <w:b/>
                <w:bCs/>
                <w:sz w:val="16"/>
                <w:szCs w:val="16"/>
              </w:rPr>
              <w:t>A többi esetben az ELEKTANPNTS üzenet AN részének feldolgozása 2024.01.01-től lesz lehetséges</w:t>
            </w:r>
          </w:p>
        </w:tc>
      </w:tr>
      <w:tr w:rsidR="00BD1FE8" w:rsidRPr="00F21DC3" w14:paraId="3DB8F1C8" w14:textId="77777777" w:rsidTr="00F502CD">
        <w:tc>
          <w:tcPr>
            <w:tcW w:w="10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EEB02F" w14:textId="77777777" w:rsidR="00BD1FE8" w:rsidRPr="00F21DC3" w:rsidRDefault="00BD1FE8" w:rsidP="00F502CD">
            <w:pPr>
              <w:jc w:val="center"/>
              <w:rPr>
                <w:b/>
                <w:bCs/>
                <w:sz w:val="16"/>
                <w:szCs w:val="16"/>
              </w:rPr>
            </w:pPr>
            <w:r w:rsidRPr="00F21DC3">
              <w:rPr>
                <w:b/>
                <w:sz w:val="16"/>
                <w:szCs w:val="16"/>
              </w:rPr>
              <w:t>Szint</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9CFF8" w14:textId="77777777" w:rsidR="00BD1FE8" w:rsidRPr="00F21DC3" w:rsidRDefault="00BD1FE8" w:rsidP="00F502CD">
            <w:pPr>
              <w:jc w:val="center"/>
              <w:rPr>
                <w:b/>
                <w:bCs/>
                <w:sz w:val="16"/>
                <w:szCs w:val="16"/>
              </w:rPr>
            </w:pPr>
            <w:r w:rsidRPr="00F21DC3">
              <w:rPr>
                <w:b/>
                <w:bCs/>
                <w:sz w:val="16"/>
                <w:szCs w:val="16"/>
              </w:rPr>
              <w:t>Adatelem neve</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C2F38" w14:textId="77777777" w:rsidR="00BD1FE8" w:rsidRPr="00F21DC3" w:rsidRDefault="00BD1FE8" w:rsidP="00F502CD">
            <w:pPr>
              <w:jc w:val="center"/>
              <w:rPr>
                <w:b/>
                <w:bCs/>
                <w:sz w:val="16"/>
                <w:szCs w:val="16"/>
              </w:rPr>
            </w:pPr>
            <w:r w:rsidRPr="00F21DC3">
              <w:rPr>
                <w:b/>
                <w:bCs/>
                <w:sz w:val="16"/>
                <w:szCs w:val="16"/>
              </w:rPr>
              <w:t xml:space="preserve">Számosság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00C2DD2"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4686C9"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DC163" w14:textId="17519827" w:rsidR="00BD1FE8" w:rsidRPr="00F21DC3" w:rsidRDefault="00BD1FE8" w:rsidP="00BD1FE8">
            <w:pPr>
              <w:jc w:val="center"/>
              <w:rPr>
                <w:b/>
                <w:sz w:val="16"/>
                <w:szCs w:val="16"/>
              </w:rPr>
            </w:pPr>
            <w:r>
              <w:rPr>
                <w:b/>
                <w:sz w:val="16"/>
                <w:szCs w:val="16"/>
              </w:rPr>
              <w:t>ARUREG</w:t>
            </w:r>
            <w:r w:rsidRPr="00F21DC3">
              <w:rPr>
                <w:b/>
                <w:sz w:val="16"/>
                <w:szCs w:val="16"/>
              </w:rPr>
              <w:t xml:space="preserve">, ICS1 </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E0B785"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6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ED713D" w14:textId="77777777" w:rsidR="00BD1FE8" w:rsidRPr="00F21DC3" w:rsidRDefault="00BD1FE8" w:rsidP="00F502CD">
            <w:pPr>
              <w:jc w:val="center"/>
              <w:rPr>
                <w:b/>
                <w:sz w:val="16"/>
                <w:szCs w:val="16"/>
              </w:rPr>
            </w:pPr>
            <w:r w:rsidRPr="004A1535">
              <w:rPr>
                <w:b/>
                <w:sz w:val="16"/>
                <w:szCs w:val="16"/>
              </w:rPr>
              <w:t>EUCDM WCO reference</w:t>
            </w:r>
          </w:p>
        </w:tc>
        <w:tc>
          <w:tcPr>
            <w:tcW w:w="9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1DF7D1" w14:textId="77777777" w:rsidR="00BD1FE8" w:rsidRPr="00F21DC3" w:rsidRDefault="00BD1FE8" w:rsidP="00F502CD">
            <w:pPr>
              <w:jc w:val="center"/>
              <w:rPr>
                <w:b/>
                <w:sz w:val="16"/>
                <w:szCs w:val="16"/>
              </w:rPr>
            </w:pPr>
          </w:p>
        </w:tc>
      </w:tr>
      <w:tr w:rsidR="005A37D4" w:rsidRPr="00354746" w14:paraId="32CEDADB" w14:textId="77777777" w:rsidTr="006B40AC">
        <w:tc>
          <w:tcPr>
            <w:tcW w:w="163" w:type="dxa"/>
            <w:tcBorders>
              <w:top w:val="nil"/>
              <w:left w:val="single" w:sz="4" w:space="0" w:color="auto"/>
            </w:tcBorders>
            <w:shd w:val="clear" w:color="auto" w:fill="C5E0B3" w:themeFill="accent6" w:themeFillTint="66"/>
            <w:vAlign w:val="center"/>
          </w:tcPr>
          <w:p w14:paraId="4040CB07" w14:textId="77777777" w:rsidR="00354746" w:rsidRPr="00354746" w:rsidRDefault="00354746" w:rsidP="005A37D4">
            <w:pPr>
              <w:jc w:val="center"/>
              <w:rPr>
                <w:sz w:val="16"/>
                <w:szCs w:val="16"/>
              </w:rPr>
            </w:pPr>
          </w:p>
        </w:tc>
        <w:tc>
          <w:tcPr>
            <w:tcW w:w="672" w:type="dxa"/>
            <w:gridSpan w:val="2"/>
            <w:tcBorders>
              <w:bottom w:val="single" w:sz="4" w:space="0" w:color="auto"/>
            </w:tcBorders>
            <w:shd w:val="clear" w:color="auto" w:fill="C5E0B3" w:themeFill="accent6" w:themeFillTint="66"/>
            <w:vAlign w:val="center"/>
          </w:tcPr>
          <w:p w14:paraId="10B991E7"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3A1F13E6"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54B353F"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414691CC"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B5405C4"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716E150E"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272AA6A9"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2A485C84"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3511F37E"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0CB703D1"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641A10A3"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6FD2165"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47F6F3E9"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67F811C7" w14:textId="77777777" w:rsidR="00354746" w:rsidRPr="00354746" w:rsidRDefault="00354746" w:rsidP="005A37D4">
            <w:pPr>
              <w:rPr>
                <w:b/>
                <w:bCs/>
                <w:sz w:val="16"/>
                <w:szCs w:val="16"/>
              </w:rPr>
            </w:pPr>
          </w:p>
        </w:tc>
      </w:tr>
      <w:tr w:rsidR="005A37D4" w:rsidRPr="00354746" w14:paraId="28077898" w14:textId="2029D05F" w:rsidTr="006B40AC">
        <w:tc>
          <w:tcPr>
            <w:tcW w:w="163" w:type="dxa"/>
            <w:tcBorders>
              <w:left w:val="single" w:sz="4" w:space="0" w:color="auto"/>
              <w:right w:val="single" w:sz="4" w:space="0" w:color="auto"/>
            </w:tcBorders>
            <w:shd w:val="clear" w:color="auto" w:fill="C5E0B3" w:themeFill="accent6" w:themeFillTint="66"/>
            <w:vAlign w:val="center"/>
          </w:tcPr>
          <w:p w14:paraId="43E092A9" w14:textId="77777777" w:rsidR="005A37D4" w:rsidRPr="00354746" w:rsidRDefault="005A37D4" w:rsidP="000D5009">
            <w:pPr>
              <w:jc w:val="center"/>
              <w:rPr>
                <w:bCs/>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2777FDD7" w14:textId="2483F8ED" w:rsidR="005A37D4" w:rsidRPr="00354746" w:rsidRDefault="005A37D4" w:rsidP="000D5009">
            <w:pPr>
              <w:jc w:val="center"/>
              <w:rPr>
                <w:bCs/>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0CBE00" w14:textId="2272C18D" w:rsidR="005A37D4" w:rsidRPr="00354746" w:rsidRDefault="005A37D4" w:rsidP="000D5009">
            <w:pPr>
              <w:jc w:val="center"/>
              <w:rPr>
                <w:bCs/>
                <w:sz w:val="16"/>
                <w:szCs w:val="16"/>
              </w:rPr>
            </w:pPr>
            <w:r w:rsidRPr="00354746">
              <w:rPr>
                <w:bCs/>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C8E127" w14:textId="132D7322" w:rsidR="005A37D4" w:rsidRPr="00354746" w:rsidRDefault="005A37D4" w:rsidP="000D5009">
            <w:pPr>
              <w:rPr>
                <w:bCs/>
                <w:sz w:val="16"/>
                <w:szCs w:val="16"/>
              </w:rPr>
            </w:pPr>
            <w:r w:rsidRPr="00354746">
              <w:rPr>
                <w:b/>
                <w:bCs/>
                <w:sz w:val="16"/>
                <w:szCs w:val="16"/>
              </w:rPr>
              <w:t>Határon átlépő aktív szállítóeszköz</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7281F7"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F0B0AE"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B6D5C8" w14:textId="77777777" w:rsidR="005A37D4" w:rsidRPr="00354746" w:rsidRDefault="005A37D4" w:rsidP="000D5009">
            <w:pPr>
              <w:jc w:val="center"/>
              <w:rPr>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3439F1" w14:textId="77777777" w:rsidR="005A37D4" w:rsidRPr="00354746" w:rsidRDefault="005A37D4" w:rsidP="000D5009">
            <w:pPr>
              <w:jc w:val="center"/>
              <w:rPr>
                <w:bCs/>
                <w:sz w:val="16"/>
                <w:szCs w:val="16"/>
              </w:rPr>
            </w:pPr>
            <w:r w:rsidRPr="00354746">
              <w:rPr>
                <w:bCs/>
                <w:sz w:val="16"/>
                <w:szCs w:val="16"/>
              </w:rPr>
              <w:t>ELEKTANPNTS\AN\BorderTransportMeans</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9F95C4" w14:textId="67AEA026" w:rsidR="005A37D4" w:rsidRPr="00354746" w:rsidRDefault="005A37D4" w:rsidP="000D5009">
            <w:pPr>
              <w:jc w:val="center"/>
              <w:rPr>
                <w:bCs/>
                <w:sz w:val="16"/>
                <w:szCs w:val="16"/>
              </w:rPr>
            </w:pPr>
            <w:r w:rsidRPr="00354746">
              <w:rPr>
                <w:bCs/>
                <w:sz w:val="16"/>
                <w:szCs w:val="16"/>
              </w:rPr>
              <w:t>Declaration/BorderTransportMeans</w:t>
            </w: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DDFC3" w14:textId="77777777" w:rsidR="002205D1" w:rsidRDefault="005A37D4" w:rsidP="002205D1">
            <w:pPr>
              <w:rPr>
                <w:b/>
                <w:bCs/>
                <w:sz w:val="16"/>
                <w:szCs w:val="16"/>
              </w:rPr>
            </w:pPr>
            <w:r w:rsidRPr="00354746">
              <w:rPr>
                <w:b/>
                <w:bCs/>
                <w:sz w:val="16"/>
                <w:szCs w:val="16"/>
              </w:rPr>
              <w:t xml:space="preserve">BorderTransportMeans </w:t>
            </w:r>
          </w:p>
          <w:p w14:paraId="4003D069" w14:textId="78304682" w:rsidR="005A37D4" w:rsidRPr="00354746" w:rsidRDefault="005A37D4" w:rsidP="002205D1">
            <w:pPr>
              <w:rPr>
                <w:sz w:val="16"/>
                <w:szCs w:val="16"/>
              </w:rPr>
            </w:pPr>
            <w:r w:rsidRPr="00354746">
              <w:rPr>
                <w:sz w:val="16"/>
                <w:szCs w:val="16"/>
              </w:rPr>
              <w:t>19 08 000 000</w:t>
            </w:r>
          </w:p>
        </w:tc>
        <w:tc>
          <w:tcPr>
            <w:tcW w:w="757" w:type="dxa"/>
            <w:gridSpan w:val="5"/>
            <w:vMerge w:val="restart"/>
            <w:tcBorders>
              <w:top w:val="single" w:sz="4" w:space="0" w:color="auto"/>
              <w:left w:val="single" w:sz="4" w:space="0" w:color="auto"/>
              <w:right w:val="single" w:sz="4" w:space="0" w:color="auto"/>
            </w:tcBorders>
            <w:shd w:val="clear" w:color="auto" w:fill="auto"/>
          </w:tcPr>
          <w:p w14:paraId="4F628051" w14:textId="77777777" w:rsidR="005A37D4" w:rsidRPr="00354746" w:rsidRDefault="005A37D4" w:rsidP="000D5009">
            <w:pPr>
              <w:rPr>
                <w:b/>
                <w:bCs/>
                <w:sz w:val="16"/>
                <w:szCs w:val="16"/>
              </w:rPr>
            </w:pPr>
          </w:p>
        </w:tc>
        <w:tc>
          <w:tcPr>
            <w:tcW w:w="268" w:type="dxa"/>
            <w:tcBorders>
              <w:left w:val="single" w:sz="4" w:space="0" w:color="auto"/>
              <w:right w:val="single" w:sz="4" w:space="0" w:color="auto"/>
            </w:tcBorders>
            <w:shd w:val="clear" w:color="auto" w:fill="C5E0B3" w:themeFill="accent6" w:themeFillTint="66"/>
          </w:tcPr>
          <w:p w14:paraId="7F2B9710" w14:textId="77777777" w:rsidR="005A37D4" w:rsidRPr="00354746" w:rsidRDefault="005A37D4" w:rsidP="000D5009">
            <w:pPr>
              <w:rPr>
                <w:b/>
                <w:bCs/>
                <w:sz w:val="16"/>
                <w:szCs w:val="16"/>
              </w:rPr>
            </w:pPr>
          </w:p>
        </w:tc>
      </w:tr>
      <w:tr w:rsidR="005A37D4" w:rsidRPr="00354746" w14:paraId="45072035" w14:textId="464F36C0" w:rsidTr="00F502CD">
        <w:tc>
          <w:tcPr>
            <w:tcW w:w="163" w:type="dxa"/>
            <w:tcBorders>
              <w:left w:val="single" w:sz="4" w:space="0" w:color="auto"/>
              <w:right w:val="single" w:sz="4" w:space="0" w:color="auto"/>
            </w:tcBorders>
            <w:shd w:val="clear" w:color="auto" w:fill="C5E0B3" w:themeFill="accent6" w:themeFillTint="66"/>
            <w:vAlign w:val="center"/>
          </w:tcPr>
          <w:p w14:paraId="41AA3277"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C8E7BB3" w14:textId="4A4F2BFC"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0647" w14:textId="4151DCC0"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7E47A" w14:textId="3B79C274" w:rsidR="005A37D4" w:rsidRPr="00354746" w:rsidRDefault="005A37D4" w:rsidP="000D5009">
            <w:pPr>
              <w:rPr>
                <w:bCs/>
                <w:sz w:val="16"/>
                <w:szCs w:val="16"/>
              </w:rPr>
            </w:pPr>
            <w:r w:rsidRPr="00354746">
              <w:rPr>
                <w:b/>
                <w:bCs/>
                <w:sz w:val="16"/>
                <w:szCs w:val="16"/>
              </w:rPr>
              <w:t>Azonosító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5DE4CC20"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D77BD1F" w14:textId="77777777" w:rsidR="005A37D4" w:rsidRPr="00354746" w:rsidRDefault="005A37D4" w:rsidP="000D5009">
            <w:pPr>
              <w:rPr>
                <w:bCs/>
                <w:sz w:val="16"/>
                <w:szCs w:val="16"/>
              </w:rPr>
            </w:pPr>
            <w:r w:rsidRPr="00354746">
              <w:rPr>
                <w:bCs/>
                <w:sz w:val="16"/>
                <w:szCs w:val="16"/>
              </w:rPr>
              <w:t>an..35</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59F0B67" w14:textId="434F05CB"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18550A7" w14:textId="77777777" w:rsidR="005A37D4" w:rsidRPr="00354746" w:rsidRDefault="005A37D4" w:rsidP="000D5009">
            <w:pPr>
              <w:jc w:val="center"/>
              <w:rPr>
                <w:sz w:val="16"/>
                <w:szCs w:val="16"/>
              </w:rPr>
            </w:pPr>
            <w:r w:rsidRPr="00354746">
              <w:rPr>
                <w:sz w:val="16"/>
                <w:szCs w:val="16"/>
              </w:rPr>
              <w:t>ELEKTANPNTS\AN\</w:t>
            </w:r>
            <w:r w:rsidRPr="00354746">
              <w:rPr>
                <w:bCs/>
                <w:sz w:val="16"/>
                <w:szCs w:val="16"/>
              </w:rPr>
              <w:t>BorderTransportMeans</w:t>
            </w:r>
            <w:r w:rsidRPr="00354746">
              <w:rPr>
                <w:sz w:val="16"/>
                <w:szCs w:val="16"/>
              </w:rPr>
              <w: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3CF2B" w14:textId="66BF7F1A" w:rsidR="005A37D4" w:rsidRPr="00354746" w:rsidRDefault="005A37D4" w:rsidP="000D5009">
            <w:pPr>
              <w:jc w:val="center"/>
              <w:rPr>
                <w:sz w:val="16"/>
                <w:szCs w:val="16"/>
              </w:rPr>
            </w:pPr>
            <w:r w:rsidRPr="00354746">
              <w:rPr>
                <w:sz w:val="16"/>
                <w:szCs w:val="16"/>
              </w:rPr>
              <w:t>Declaration/BorderTransportMeans/identification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362DBE31" w14:textId="77777777" w:rsidR="002205D1" w:rsidRDefault="005A37D4" w:rsidP="002205D1">
            <w:pPr>
              <w:rPr>
                <w:b/>
                <w:bCs/>
                <w:sz w:val="16"/>
                <w:szCs w:val="16"/>
              </w:rPr>
            </w:pPr>
            <w:r w:rsidRPr="00354746">
              <w:rPr>
                <w:b/>
                <w:bCs/>
                <w:sz w:val="16"/>
                <w:szCs w:val="16"/>
              </w:rPr>
              <w:t xml:space="preserve">Identification number </w:t>
            </w:r>
          </w:p>
          <w:p w14:paraId="7FDF5672" w14:textId="20960440" w:rsidR="005A37D4" w:rsidRPr="00354746" w:rsidRDefault="005A37D4" w:rsidP="002205D1">
            <w:pPr>
              <w:rPr>
                <w:bCs/>
                <w:sz w:val="16"/>
                <w:szCs w:val="16"/>
              </w:rPr>
            </w:pPr>
            <w:r w:rsidRPr="00354746">
              <w:rPr>
                <w:bCs/>
                <w:sz w:val="16"/>
                <w:szCs w:val="16"/>
              </w:rPr>
              <w:t>19 08 017 000</w:t>
            </w:r>
          </w:p>
        </w:tc>
        <w:tc>
          <w:tcPr>
            <w:tcW w:w="757" w:type="dxa"/>
            <w:gridSpan w:val="5"/>
            <w:vMerge/>
            <w:tcBorders>
              <w:left w:val="single" w:sz="4" w:space="0" w:color="auto"/>
              <w:right w:val="single" w:sz="4" w:space="0" w:color="auto"/>
            </w:tcBorders>
            <w:shd w:val="clear" w:color="000000" w:fill="FFFFFF"/>
          </w:tcPr>
          <w:p w14:paraId="34AC5598"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67F439FE" w14:textId="77777777" w:rsidR="005A37D4" w:rsidRPr="00354746" w:rsidRDefault="005A37D4" w:rsidP="000D5009">
            <w:pPr>
              <w:rPr>
                <w:b/>
                <w:bCs/>
                <w:sz w:val="16"/>
                <w:szCs w:val="16"/>
              </w:rPr>
            </w:pPr>
          </w:p>
        </w:tc>
      </w:tr>
      <w:tr w:rsidR="005A37D4" w:rsidRPr="00354746" w14:paraId="51D0AC2E" w14:textId="1F61A1BD" w:rsidTr="00F502CD">
        <w:tc>
          <w:tcPr>
            <w:tcW w:w="163" w:type="dxa"/>
            <w:tcBorders>
              <w:left w:val="single" w:sz="4" w:space="0" w:color="auto"/>
              <w:right w:val="single" w:sz="4" w:space="0" w:color="auto"/>
            </w:tcBorders>
            <w:shd w:val="clear" w:color="auto" w:fill="C5E0B3" w:themeFill="accent6" w:themeFillTint="66"/>
            <w:vAlign w:val="center"/>
          </w:tcPr>
          <w:p w14:paraId="3D6B6F4A"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2527F0C3" w14:textId="5FA8F427"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5B8B8498" w14:textId="012C8CF3"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1F4C81F5" w14:textId="112DD864" w:rsidR="005A37D4" w:rsidRPr="00354746" w:rsidRDefault="005A37D4" w:rsidP="000D5009">
            <w:pPr>
              <w:rPr>
                <w:bCs/>
                <w:sz w:val="16"/>
                <w:szCs w:val="16"/>
              </w:rPr>
            </w:pPr>
            <w:r w:rsidRPr="00354746">
              <w:rPr>
                <w:b/>
                <w:bCs/>
                <w:sz w:val="16"/>
                <w:szCs w:val="16"/>
              </w:rPr>
              <w:t>Az azonosítás típusa</w:t>
            </w:r>
            <w:r w:rsidRPr="00354746">
              <w:rPr>
                <w:bCs/>
                <w:sz w:val="16"/>
                <w:szCs w:val="16"/>
              </w:rPr>
              <w:t xml:space="preserve"> </w:t>
            </w:r>
          </w:p>
        </w:tc>
        <w:tc>
          <w:tcPr>
            <w:tcW w:w="429" w:type="dxa"/>
            <w:tcBorders>
              <w:top w:val="nil"/>
              <w:left w:val="nil"/>
              <w:bottom w:val="single" w:sz="4" w:space="0" w:color="auto"/>
              <w:right w:val="single" w:sz="4" w:space="0" w:color="auto"/>
            </w:tcBorders>
            <w:shd w:val="clear" w:color="000000" w:fill="FFFFFF"/>
            <w:noWrap/>
            <w:vAlign w:val="center"/>
            <w:hideMark/>
          </w:tcPr>
          <w:p w14:paraId="55225CFC"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2256063E" w14:textId="77777777" w:rsidR="005A37D4" w:rsidRPr="00354746" w:rsidRDefault="005A37D4" w:rsidP="000D5009">
            <w:pPr>
              <w:rPr>
                <w:bCs/>
                <w:sz w:val="16"/>
                <w:szCs w:val="16"/>
              </w:rPr>
            </w:pPr>
            <w:r w:rsidRPr="00354746">
              <w:rPr>
                <w:bCs/>
                <w:sz w:val="16"/>
                <w:szCs w:val="16"/>
              </w:rPr>
              <w:t>n2</w:t>
            </w:r>
          </w:p>
        </w:tc>
        <w:tc>
          <w:tcPr>
            <w:tcW w:w="708" w:type="dxa"/>
            <w:tcBorders>
              <w:top w:val="nil"/>
              <w:left w:val="nil"/>
              <w:bottom w:val="single" w:sz="4" w:space="0" w:color="auto"/>
              <w:right w:val="single" w:sz="4" w:space="0" w:color="auto"/>
            </w:tcBorders>
            <w:shd w:val="clear" w:color="000000" w:fill="FFFFFF"/>
            <w:vAlign w:val="center"/>
          </w:tcPr>
          <w:p w14:paraId="0F449A05" w14:textId="186DB1E9"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55D57806" w14:textId="77777777" w:rsidR="005A37D4" w:rsidRPr="00354746" w:rsidRDefault="005A37D4" w:rsidP="000D5009">
            <w:pPr>
              <w:jc w:val="center"/>
              <w:rPr>
                <w:sz w:val="16"/>
                <w:szCs w:val="16"/>
              </w:rPr>
            </w:pPr>
            <w:r w:rsidRPr="00354746">
              <w:rPr>
                <w:sz w:val="16"/>
                <w:szCs w:val="16"/>
              </w:rPr>
              <w:t>ELEKTANPNTS\AN\BorderTransportMeans\identificationType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96A5F95" w14:textId="3D1A5FDF" w:rsidR="005A37D4" w:rsidRPr="00354746" w:rsidRDefault="005A37D4" w:rsidP="000D5009">
            <w:pPr>
              <w:jc w:val="center"/>
              <w:rPr>
                <w:sz w:val="16"/>
                <w:szCs w:val="16"/>
              </w:rPr>
            </w:pPr>
            <w:r w:rsidRPr="00354746">
              <w:rPr>
                <w:sz w:val="16"/>
                <w:szCs w:val="16"/>
              </w:rPr>
              <w:t>Declaration/BorderTransportMeans/identificationType</w:t>
            </w:r>
          </w:p>
        </w:tc>
        <w:tc>
          <w:tcPr>
            <w:tcW w:w="2657" w:type="dxa"/>
            <w:tcBorders>
              <w:top w:val="nil"/>
              <w:left w:val="nil"/>
              <w:bottom w:val="single" w:sz="4" w:space="0" w:color="auto"/>
              <w:right w:val="single" w:sz="4" w:space="0" w:color="auto"/>
            </w:tcBorders>
            <w:shd w:val="clear" w:color="000000" w:fill="FFFFFF"/>
            <w:vAlign w:val="center"/>
          </w:tcPr>
          <w:p w14:paraId="71B63120" w14:textId="77777777" w:rsidR="002205D1" w:rsidRDefault="005A37D4" w:rsidP="002205D1">
            <w:pPr>
              <w:rPr>
                <w:b/>
                <w:bCs/>
                <w:sz w:val="16"/>
                <w:szCs w:val="16"/>
              </w:rPr>
            </w:pPr>
            <w:r w:rsidRPr="00354746">
              <w:rPr>
                <w:b/>
                <w:bCs/>
                <w:sz w:val="16"/>
                <w:szCs w:val="16"/>
              </w:rPr>
              <w:t xml:space="preserve">Type of identification </w:t>
            </w:r>
          </w:p>
          <w:p w14:paraId="73D220D4" w14:textId="33A8E717" w:rsidR="005A37D4" w:rsidRPr="00354746" w:rsidRDefault="005A37D4" w:rsidP="002205D1">
            <w:pPr>
              <w:rPr>
                <w:bCs/>
                <w:sz w:val="16"/>
                <w:szCs w:val="16"/>
              </w:rPr>
            </w:pPr>
            <w:r w:rsidRPr="00354746">
              <w:rPr>
                <w:bCs/>
                <w:sz w:val="16"/>
                <w:szCs w:val="16"/>
              </w:rPr>
              <w:t>19 08 061 000</w:t>
            </w:r>
          </w:p>
        </w:tc>
        <w:tc>
          <w:tcPr>
            <w:tcW w:w="757" w:type="dxa"/>
            <w:gridSpan w:val="5"/>
            <w:vMerge/>
            <w:tcBorders>
              <w:left w:val="single" w:sz="4" w:space="0" w:color="auto"/>
              <w:right w:val="single" w:sz="4" w:space="0" w:color="auto"/>
            </w:tcBorders>
            <w:shd w:val="clear" w:color="000000" w:fill="FFFFFF"/>
          </w:tcPr>
          <w:p w14:paraId="3EF10DE9"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7F8688AD" w14:textId="77777777" w:rsidR="005A37D4" w:rsidRPr="00354746" w:rsidRDefault="005A37D4" w:rsidP="000D5009">
            <w:pPr>
              <w:rPr>
                <w:b/>
                <w:bCs/>
                <w:sz w:val="16"/>
                <w:szCs w:val="16"/>
              </w:rPr>
            </w:pPr>
          </w:p>
        </w:tc>
      </w:tr>
      <w:tr w:rsidR="005A37D4" w:rsidRPr="00354746" w14:paraId="6FE979CB" w14:textId="67365DD1" w:rsidTr="00F502CD">
        <w:tc>
          <w:tcPr>
            <w:tcW w:w="163" w:type="dxa"/>
            <w:tcBorders>
              <w:left w:val="single" w:sz="4" w:space="0" w:color="auto"/>
              <w:right w:val="single" w:sz="4" w:space="0" w:color="auto"/>
            </w:tcBorders>
            <w:shd w:val="clear" w:color="auto" w:fill="C5E0B3" w:themeFill="accent6" w:themeFillTint="66"/>
            <w:vAlign w:val="center"/>
          </w:tcPr>
          <w:p w14:paraId="4D6A5021"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0988B07" w14:textId="1D7680BA"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0AE0BF18" w14:textId="084C424F"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56AF3813" w14:textId="57611DAC" w:rsidR="005A37D4" w:rsidRPr="00354746" w:rsidRDefault="005A37D4" w:rsidP="000D5009">
            <w:pPr>
              <w:rPr>
                <w:bCs/>
                <w:sz w:val="16"/>
                <w:szCs w:val="16"/>
              </w:rPr>
            </w:pPr>
            <w:r w:rsidRPr="00354746">
              <w:rPr>
                <w:b/>
                <w:bCs/>
                <w:sz w:val="16"/>
                <w:szCs w:val="16"/>
              </w:rPr>
              <w:t>Fuvarozási mód a határon</w:t>
            </w:r>
          </w:p>
        </w:tc>
        <w:tc>
          <w:tcPr>
            <w:tcW w:w="429" w:type="dxa"/>
            <w:tcBorders>
              <w:top w:val="nil"/>
              <w:left w:val="nil"/>
              <w:bottom w:val="single" w:sz="4" w:space="0" w:color="auto"/>
              <w:right w:val="single" w:sz="4" w:space="0" w:color="auto"/>
            </w:tcBorders>
            <w:shd w:val="clear" w:color="000000" w:fill="FFFFFF"/>
            <w:noWrap/>
            <w:vAlign w:val="center"/>
            <w:hideMark/>
          </w:tcPr>
          <w:p w14:paraId="1B071708"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7A0B577C" w14:textId="77777777" w:rsidR="005A37D4" w:rsidRPr="00354746" w:rsidRDefault="005A37D4" w:rsidP="000D5009">
            <w:pPr>
              <w:rPr>
                <w:bCs/>
                <w:sz w:val="16"/>
                <w:szCs w:val="16"/>
              </w:rPr>
            </w:pPr>
            <w:r w:rsidRPr="00354746">
              <w:rPr>
                <w:bCs/>
                <w:sz w:val="16"/>
                <w:szCs w:val="16"/>
              </w:rPr>
              <w:t>n1</w:t>
            </w:r>
          </w:p>
        </w:tc>
        <w:tc>
          <w:tcPr>
            <w:tcW w:w="708" w:type="dxa"/>
            <w:tcBorders>
              <w:top w:val="nil"/>
              <w:left w:val="nil"/>
              <w:bottom w:val="single" w:sz="4" w:space="0" w:color="auto"/>
              <w:right w:val="single" w:sz="4" w:space="0" w:color="auto"/>
            </w:tcBorders>
            <w:shd w:val="clear" w:color="000000" w:fill="FFFFFF"/>
            <w:vAlign w:val="center"/>
          </w:tcPr>
          <w:p w14:paraId="20281820" w14:textId="311D43E2"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3D3242A4" w14:textId="77777777" w:rsidR="005A37D4" w:rsidRPr="00354746" w:rsidRDefault="005A37D4" w:rsidP="000D5009">
            <w:pPr>
              <w:jc w:val="center"/>
              <w:rPr>
                <w:sz w:val="16"/>
                <w:szCs w:val="16"/>
              </w:rPr>
            </w:pPr>
            <w:r w:rsidRPr="00354746">
              <w:rPr>
                <w:sz w:val="16"/>
                <w:szCs w:val="16"/>
              </w:rPr>
              <w:t>ELEKTANPNTS\AN\BorderTransportMeans\mode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4C335E33" w14:textId="28D54B6F" w:rsidR="005A37D4" w:rsidRPr="00354746" w:rsidRDefault="005A37D4" w:rsidP="000D5009">
            <w:pPr>
              <w:jc w:val="center"/>
              <w:rPr>
                <w:sz w:val="16"/>
                <w:szCs w:val="16"/>
              </w:rPr>
            </w:pPr>
            <w:r w:rsidRPr="00354746">
              <w:rPr>
                <w:sz w:val="16"/>
                <w:szCs w:val="16"/>
              </w:rPr>
              <w:t>Declaration/BorderTransportMeans/mode</w:t>
            </w:r>
          </w:p>
          <w:p w14:paraId="69B1B573" w14:textId="77777777" w:rsidR="005A37D4" w:rsidRPr="00354746" w:rsidRDefault="005A37D4" w:rsidP="000D5009">
            <w:pPr>
              <w:jc w:val="center"/>
              <w:rPr>
                <w:sz w:val="16"/>
                <w:szCs w:val="16"/>
              </w:rPr>
            </w:pPr>
          </w:p>
        </w:tc>
        <w:tc>
          <w:tcPr>
            <w:tcW w:w="2657" w:type="dxa"/>
            <w:tcBorders>
              <w:top w:val="nil"/>
              <w:left w:val="nil"/>
              <w:bottom w:val="single" w:sz="4" w:space="0" w:color="auto"/>
              <w:right w:val="single" w:sz="4" w:space="0" w:color="auto"/>
            </w:tcBorders>
            <w:shd w:val="clear" w:color="000000" w:fill="FFFFFF"/>
            <w:vAlign w:val="center"/>
          </w:tcPr>
          <w:p w14:paraId="618ADE55" w14:textId="77777777" w:rsidR="005A37D4" w:rsidRPr="00354746" w:rsidRDefault="005A37D4" w:rsidP="000D5009">
            <w:pPr>
              <w:rPr>
                <w:b/>
                <w:bCs/>
                <w:sz w:val="16"/>
                <w:szCs w:val="16"/>
              </w:rPr>
            </w:pPr>
            <w:r w:rsidRPr="00354746">
              <w:rPr>
                <w:b/>
                <w:bCs/>
                <w:sz w:val="16"/>
                <w:szCs w:val="16"/>
              </w:rPr>
              <w:t xml:space="preserve">Mode of transport at the border </w:t>
            </w:r>
          </w:p>
          <w:p w14:paraId="30170B1C" w14:textId="77777777" w:rsidR="000D2DB4" w:rsidRDefault="000D2DB4" w:rsidP="000D2DB4">
            <w:pPr>
              <w:rPr>
                <w:bCs/>
                <w:sz w:val="16"/>
                <w:szCs w:val="16"/>
              </w:rPr>
            </w:pPr>
            <w:r>
              <w:rPr>
                <w:bCs/>
                <w:sz w:val="16"/>
                <w:szCs w:val="16"/>
              </w:rPr>
              <w:t xml:space="preserve">19 03 000 000 </w:t>
            </w:r>
          </w:p>
          <w:p w14:paraId="27804FC0" w14:textId="7A4E7CCF" w:rsidR="005A37D4" w:rsidRPr="00354746" w:rsidRDefault="000D2DB4" w:rsidP="000D2DB4">
            <w:pPr>
              <w:rPr>
                <w:bCs/>
                <w:sz w:val="16"/>
                <w:szCs w:val="16"/>
              </w:rPr>
            </w:pPr>
            <w:r>
              <w:rPr>
                <w:bCs/>
                <w:sz w:val="16"/>
                <w:szCs w:val="16"/>
              </w:rPr>
              <w:t>(EUCDM:</w:t>
            </w:r>
            <w:r w:rsidR="005A37D4" w:rsidRPr="00354746">
              <w:rPr>
                <w:bCs/>
                <w:sz w:val="16"/>
                <w:szCs w:val="16"/>
              </w:rPr>
              <w:t>19 03 001</w:t>
            </w:r>
            <w:r>
              <w:rPr>
                <w:bCs/>
                <w:sz w:val="16"/>
                <w:szCs w:val="16"/>
              </w:rPr>
              <w:t> </w:t>
            </w:r>
            <w:r w:rsidR="005A37D4" w:rsidRPr="00354746">
              <w:rPr>
                <w:bCs/>
                <w:sz w:val="16"/>
                <w:szCs w:val="16"/>
              </w:rPr>
              <w:t>000</w:t>
            </w:r>
            <w:r>
              <w:rPr>
                <w:bCs/>
                <w:sz w:val="16"/>
                <w:szCs w:val="16"/>
              </w:rPr>
              <w:t>)</w:t>
            </w:r>
          </w:p>
        </w:tc>
        <w:tc>
          <w:tcPr>
            <w:tcW w:w="757" w:type="dxa"/>
            <w:gridSpan w:val="5"/>
            <w:vMerge/>
            <w:tcBorders>
              <w:left w:val="single" w:sz="4" w:space="0" w:color="auto"/>
              <w:right w:val="single" w:sz="4" w:space="0" w:color="auto"/>
            </w:tcBorders>
            <w:shd w:val="clear" w:color="000000" w:fill="FFFFFF"/>
          </w:tcPr>
          <w:p w14:paraId="26C4375A"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2BB9F644" w14:textId="77777777" w:rsidR="005A37D4" w:rsidRPr="00354746" w:rsidRDefault="005A37D4" w:rsidP="000D5009">
            <w:pPr>
              <w:rPr>
                <w:b/>
                <w:bCs/>
                <w:sz w:val="16"/>
                <w:szCs w:val="16"/>
              </w:rPr>
            </w:pPr>
          </w:p>
        </w:tc>
      </w:tr>
      <w:tr w:rsidR="005A37D4" w:rsidRPr="00354746" w14:paraId="736B4E14" w14:textId="1829524B" w:rsidTr="00F502CD">
        <w:tc>
          <w:tcPr>
            <w:tcW w:w="163" w:type="dxa"/>
            <w:tcBorders>
              <w:left w:val="single" w:sz="4" w:space="0" w:color="auto"/>
              <w:right w:val="single" w:sz="4" w:space="0" w:color="auto"/>
            </w:tcBorders>
            <w:shd w:val="clear" w:color="auto" w:fill="C5E0B3" w:themeFill="accent6" w:themeFillTint="66"/>
            <w:vAlign w:val="center"/>
          </w:tcPr>
          <w:p w14:paraId="6AF266B7"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3FE7663D" w14:textId="1D288509"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7F30EC52" w14:textId="271A8830"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tcPr>
          <w:p w14:paraId="41C14B55" w14:textId="6D7C4B06" w:rsidR="005A37D4" w:rsidRPr="00354746" w:rsidRDefault="005A37D4" w:rsidP="000D5009">
            <w:pPr>
              <w:rPr>
                <w:bCs/>
                <w:sz w:val="16"/>
                <w:szCs w:val="16"/>
              </w:rPr>
            </w:pPr>
            <w:r w:rsidRPr="00354746">
              <w:rPr>
                <w:b/>
                <w:bCs/>
                <w:sz w:val="16"/>
                <w:szCs w:val="16"/>
              </w:rPr>
              <w:t>Az érkezés tényleges dátuma és időpontja</w:t>
            </w:r>
          </w:p>
        </w:tc>
        <w:tc>
          <w:tcPr>
            <w:tcW w:w="429" w:type="dxa"/>
            <w:tcBorders>
              <w:top w:val="nil"/>
              <w:left w:val="single" w:sz="4" w:space="0" w:color="auto"/>
              <w:bottom w:val="single" w:sz="4" w:space="0" w:color="auto"/>
              <w:right w:val="single" w:sz="4" w:space="0" w:color="auto"/>
            </w:tcBorders>
            <w:shd w:val="clear" w:color="000000" w:fill="FFFFFF"/>
            <w:noWrap/>
            <w:vAlign w:val="center"/>
            <w:hideMark/>
          </w:tcPr>
          <w:p w14:paraId="2F73E3BB"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BF44D56" w14:textId="77777777" w:rsidR="005A37D4" w:rsidRPr="00354746" w:rsidRDefault="005A37D4" w:rsidP="000D5009">
            <w:pPr>
              <w:rPr>
                <w:bCs/>
                <w:sz w:val="16"/>
                <w:szCs w:val="16"/>
              </w:rPr>
            </w:pPr>
            <w:r w:rsidRPr="00354746">
              <w:rPr>
                <w:bCs/>
                <w:sz w:val="16"/>
                <w:szCs w:val="16"/>
              </w:rPr>
              <w:t>an..19</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6478BE6" w14:textId="77777777"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71CEBE1C" w14:textId="77777777" w:rsidR="005A37D4" w:rsidRPr="00354746" w:rsidRDefault="005A37D4" w:rsidP="000D5009">
            <w:pPr>
              <w:jc w:val="center"/>
              <w:rPr>
                <w:sz w:val="16"/>
                <w:szCs w:val="16"/>
              </w:rPr>
            </w:pPr>
            <w:r w:rsidRPr="00354746">
              <w:rPr>
                <w:sz w:val="16"/>
                <w:szCs w:val="16"/>
              </w:rPr>
              <w:t>ELEKTANPNTS\AN\BorderTransportMeans\actual\</w:t>
            </w:r>
            <w:r w:rsidRPr="00354746">
              <w:rPr>
                <w:color w:val="FF0000"/>
                <w:sz w:val="16"/>
                <w:szCs w:val="16"/>
              </w:rPr>
              <w:t>DateTime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36023EC" w14:textId="4F534B19" w:rsidR="005A37D4" w:rsidRPr="00354746" w:rsidRDefault="005A37D4" w:rsidP="000D5009">
            <w:pPr>
              <w:jc w:val="center"/>
              <w:rPr>
                <w:sz w:val="16"/>
                <w:szCs w:val="16"/>
              </w:rPr>
            </w:pPr>
            <w:r w:rsidRPr="00354746">
              <w:rPr>
                <w:sz w:val="16"/>
                <w:szCs w:val="16"/>
              </w:rPr>
              <w:t>Declaration/BorderTransportMeans/actual</w:t>
            </w:r>
          </w:p>
        </w:tc>
        <w:tc>
          <w:tcPr>
            <w:tcW w:w="2657" w:type="dxa"/>
            <w:tcBorders>
              <w:top w:val="nil"/>
              <w:left w:val="single" w:sz="4" w:space="0" w:color="auto"/>
              <w:bottom w:val="single" w:sz="4" w:space="0" w:color="auto"/>
              <w:right w:val="single" w:sz="4" w:space="0" w:color="auto"/>
            </w:tcBorders>
            <w:shd w:val="clear" w:color="000000" w:fill="FFFFFF"/>
            <w:vAlign w:val="center"/>
          </w:tcPr>
          <w:p w14:paraId="3A4ED001" w14:textId="77777777" w:rsidR="005A37D4" w:rsidRPr="00354746" w:rsidRDefault="005A37D4" w:rsidP="000D5009">
            <w:pPr>
              <w:rPr>
                <w:b/>
                <w:bCs/>
                <w:sz w:val="16"/>
                <w:szCs w:val="16"/>
              </w:rPr>
            </w:pPr>
            <w:r w:rsidRPr="00354746">
              <w:rPr>
                <w:b/>
                <w:bCs/>
                <w:sz w:val="16"/>
                <w:szCs w:val="16"/>
              </w:rPr>
              <w:t xml:space="preserve">Actual date and time of arrival </w:t>
            </w:r>
          </w:p>
          <w:p w14:paraId="7C8E83D6" w14:textId="77777777" w:rsidR="005A37D4" w:rsidRPr="00354746" w:rsidRDefault="005A37D4" w:rsidP="000D5009">
            <w:pPr>
              <w:rPr>
                <w:bCs/>
                <w:sz w:val="16"/>
                <w:szCs w:val="16"/>
              </w:rPr>
            </w:pPr>
            <w:r w:rsidRPr="00354746">
              <w:rPr>
                <w:sz w:val="16"/>
                <w:szCs w:val="16"/>
              </w:rPr>
              <w:t>15 05 001 000 (</w:t>
            </w:r>
            <w:r w:rsidRPr="00354746">
              <w:rPr>
                <w:bCs/>
                <w:sz w:val="16"/>
                <w:szCs w:val="16"/>
              </w:rPr>
              <w:t>15 05 000 000)</w:t>
            </w:r>
          </w:p>
        </w:tc>
        <w:tc>
          <w:tcPr>
            <w:tcW w:w="757" w:type="dxa"/>
            <w:gridSpan w:val="5"/>
            <w:vMerge/>
            <w:tcBorders>
              <w:left w:val="single" w:sz="4" w:space="0" w:color="auto"/>
              <w:right w:val="single" w:sz="4" w:space="0" w:color="auto"/>
            </w:tcBorders>
            <w:shd w:val="clear" w:color="000000" w:fill="FFFFFF"/>
          </w:tcPr>
          <w:p w14:paraId="2E41130F" w14:textId="77777777" w:rsidR="005A37D4" w:rsidRPr="00354746" w:rsidRDefault="005A37D4" w:rsidP="000D5009">
            <w:pPr>
              <w:rPr>
                <w:b/>
                <w:bCs/>
                <w:sz w:val="16"/>
                <w:szCs w:val="16"/>
              </w:rPr>
            </w:pPr>
          </w:p>
        </w:tc>
        <w:tc>
          <w:tcPr>
            <w:tcW w:w="268" w:type="dxa"/>
            <w:tcBorders>
              <w:top w:val="nil"/>
              <w:left w:val="single" w:sz="4" w:space="0" w:color="auto"/>
              <w:right w:val="single" w:sz="4" w:space="0" w:color="auto"/>
            </w:tcBorders>
            <w:shd w:val="clear" w:color="auto" w:fill="C5E0B3" w:themeFill="accent6" w:themeFillTint="66"/>
          </w:tcPr>
          <w:p w14:paraId="0446B495" w14:textId="77777777" w:rsidR="005A37D4" w:rsidRPr="00354746" w:rsidRDefault="005A37D4" w:rsidP="000D5009">
            <w:pPr>
              <w:rPr>
                <w:b/>
                <w:bCs/>
                <w:sz w:val="16"/>
                <w:szCs w:val="16"/>
              </w:rPr>
            </w:pPr>
          </w:p>
        </w:tc>
      </w:tr>
      <w:tr w:rsidR="005A37D4" w:rsidRPr="00354746" w14:paraId="507A13AD" w14:textId="278A677C" w:rsidTr="00F502CD">
        <w:tc>
          <w:tcPr>
            <w:tcW w:w="163" w:type="dxa"/>
            <w:tcBorders>
              <w:left w:val="single" w:sz="4" w:space="0" w:color="auto"/>
              <w:right w:val="single" w:sz="4" w:space="0" w:color="auto"/>
            </w:tcBorders>
            <w:shd w:val="clear" w:color="auto" w:fill="C5E0B3" w:themeFill="accent6" w:themeFillTint="66"/>
            <w:vAlign w:val="center"/>
          </w:tcPr>
          <w:p w14:paraId="769F57A3"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53C681A5" w14:textId="0EFBFAD6"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3EFF" w14:textId="2B4A12F8"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D41" w14:textId="6F97607A" w:rsidR="005A37D4" w:rsidRPr="00354746" w:rsidRDefault="005A37D4" w:rsidP="000D5009">
            <w:pPr>
              <w:rPr>
                <w:bCs/>
                <w:sz w:val="16"/>
                <w:szCs w:val="16"/>
              </w:rPr>
            </w:pPr>
            <w:r w:rsidRPr="00354746">
              <w:rPr>
                <w:b/>
                <w:bCs/>
                <w:sz w:val="16"/>
                <w:szCs w:val="16"/>
              </w:rPr>
              <w:t>Az érkezés becsült dátuma és időpontja</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1996"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67CD0" w14:textId="77777777" w:rsidR="005A37D4" w:rsidRPr="00354746" w:rsidRDefault="005A37D4" w:rsidP="000D5009">
            <w:pPr>
              <w:rPr>
                <w:bCs/>
                <w:sz w:val="16"/>
                <w:szCs w:val="16"/>
              </w:rPr>
            </w:pPr>
            <w:r w:rsidRPr="00354746">
              <w:rPr>
                <w:bCs/>
                <w:sz w:val="16"/>
                <w:szCs w:val="16"/>
              </w:rPr>
              <w:t>an..19</w:t>
            </w:r>
          </w:p>
        </w:tc>
        <w:tc>
          <w:tcPr>
            <w:tcW w:w="708" w:type="dxa"/>
            <w:tcBorders>
              <w:top w:val="single" w:sz="4" w:space="0" w:color="auto"/>
              <w:left w:val="single" w:sz="4" w:space="0" w:color="auto"/>
              <w:bottom w:val="single" w:sz="4" w:space="0" w:color="auto"/>
              <w:right w:val="single" w:sz="4" w:space="0" w:color="auto"/>
            </w:tcBorders>
            <w:vAlign w:val="center"/>
          </w:tcPr>
          <w:p w14:paraId="74B26D0D" w14:textId="499E27E5" w:rsidR="005A37D4" w:rsidRPr="00354746" w:rsidRDefault="000C6154" w:rsidP="000D5009">
            <w:pPr>
              <w:jc w:val="center"/>
              <w:rPr>
                <w:sz w:val="16"/>
                <w:szCs w:val="16"/>
              </w:rPr>
            </w:pPr>
            <w:r w:rsidRPr="00354746">
              <w:rPr>
                <w:sz w:val="16"/>
                <w:szCs w:val="16"/>
              </w:rPr>
              <w:t xml:space="preserve"> </w:t>
            </w:r>
            <w:r w:rsidR="005A37D4" w:rsidRPr="00354746">
              <w:rPr>
                <w:sz w:val="16"/>
                <w:szCs w:val="16"/>
              </w:rPr>
              <w:t>[48]</w:t>
            </w:r>
          </w:p>
        </w:tc>
        <w:tc>
          <w:tcPr>
            <w:tcW w:w="1557" w:type="dxa"/>
            <w:tcBorders>
              <w:top w:val="single" w:sz="4" w:space="0" w:color="auto"/>
              <w:left w:val="single" w:sz="4" w:space="0" w:color="auto"/>
              <w:bottom w:val="single" w:sz="4" w:space="0" w:color="auto"/>
              <w:right w:val="single" w:sz="4" w:space="0" w:color="auto"/>
            </w:tcBorders>
            <w:vAlign w:val="center"/>
          </w:tcPr>
          <w:p w14:paraId="7C0E9104" w14:textId="77777777" w:rsidR="005A37D4" w:rsidRPr="00354746" w:rsidRDefault="005A37D4" w:rsidP="000D5009">
            <w:pPr>
              <w:jc w:val="center"/>
              <w:rPr>
                <w:sz w:val="16"/>
                <w:szCs w:val="16"/>
              </w:rPr>
            </w:pPr>
            <w:r w:rsidRPr="00354746">
              <w:rPr>
                <w:sz w:val="16"/>
                <w:szCs w:val="16"/>
              </w:rPr>
              <w:t>ELEKTANPNTS\AN\BorderTransportMeans\arrival\</w:t>
            </w:r>
            <w:r w:rsidRPr="00354746">
              <w:rPr>
                <w:color w:val="FF0000"/>
                <w:sz w:val="16"/>
                <w:szCs w:val="16"/>
              </w:rPr>
              <w:t>DateTime</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E4C0D" w14:textId="21D7328E" w:rsidR="005A37D4" w:rsidRPr="00354746" w:rsidRDefault="005A37D4" w:rsidP="000D5009">
            <w:pPr>
              <w:jc w:val="center"/>
              <w:rPr>
                <w:sz w:val="16"/>
                <w:szCs w:val="16"/>
              </w:rPr>
            </w:pPr>
            <w:r w:rsidRPr="00354746">
              <w:rPr>
                <w:sz w:val="16"/>
                <w:szCs w:val="16"/>
              </w:rPr>
              <w:t>Declaration/BorderTransportMeans/arrival</w:t>
            </w:r>
          </w:p>
        </w:tc>
        <w:tc>
          <w:tcPr>
            <w:tcW w:w="2657" w:type="dxa"/>
            <w:tcBorders>
              <w:top w:val="single" w:sz="4" w:space="0" w:color="auto"/>
              <w:left w:val="single" w:sz="4" w:space="0" w:color="auto"/>
              <w:bottom w:val="single" w:sz="4" w:space="0" w:color="auto"/>
              <w:right w:val="single" w:sz="4" w:space="0" w:color="auto"/>
            </w:tcBorders>
            <w:vAlign w:val="center"/>
          </w:tcPr>
          <w:p w14:paraId="4C186377" w14:textId="77777777" w:rsidR="005A37D4" w:rsidRPr="00354746" w:rsidRDefault="005A37D4" w:rsidP="000D5009">
            <w:pPr>
              <w:rPr>
                <w:b/>
                <w:bCs/>
                <w:sz w:val="16"/>
                <w:szCs w:val="16"/>
              </w:rPr>
            </w:pPr>
            <w:r w:rsidRPr="00354746">
              <w:rPr>
                <w:b/>
                <w:bCs/>
                <w:sz w:val="16"/>
                <w:szCs w:val="16"/>
              </w:rPr>
              <w:t xml:space="preserve">Estimated date and time of arrival </w:t>
            </w:r>
          </w:p>
          <w:p w14:paraId="5EACB6C7" w14:textId="77777777" w:rsidR="005A37D4" w:rsidRPr="00354746" w:rsidRDefault="005A37D4" w:rsidP="000D5009">
            <w:pPr>
              <w:rPr>
                <w:bCs/>
                <w:sz w:val="16"/>
                <w:szCs w:val="16"/>
              </w:rPr>
            </w:pPr>
            <w:r w:rsidRPr="00354746">
              <w:rPr>
                <w:sz w:val="16"/>
                <w:szCs w:val="16"/>
              </w:rPr>
              <w:t>15 03 001 000 (</w:t>
            </w:r>
            <w:r w:rsidRPr="00354746">
              <w:rPr>
                <w:bCs/>
                <w:sz w:val="16"/>
                <w:szCs w:val="16"/>
              </w:rPr>
              <w:t>15 03 000 000)</w:t>
            </w:r>
          </w:p>
        </w:tc>
        <w:tc>
          <w:tcPr>
            <w:tcW w:w="757" w:type="dxa"/>
            <w:gridSpan w:val="5"/>
            <w:vMerge/>
            <w:tcBorders>
              <w:left w:val="single" w:sz="4" w:space="0" w:color="auto"/>
              <w:right w:val="single" w:sz="4" w:space="0" w:color="auto"/>
            </w:tcBorders>
          </w:tcPr>
          <w:p w14:paraId="36B0C553" w14:textId="77777777" w:rsidR="005A37D4" w:rsidRPr="00354746" w:rsidRDefault="005A37D4" w:rsidP="000D5009">
            <w:pPr>
              <w:rPr>
                <w:b/>
                <w:bCs/>
                <w:sz w:val="16"/>
                <w:szCs w:val="16"/>
              </w:rPr>
            </w:pPr>
          </w:p>
        </w:tc>
        <w:tc>
          <w:tcPr>
            <w:tcW w:w="268" w:type="dxa"/>
            <w:tcBorders>
              <w:left w:val="single" w:sz="4" w:space="0" w:color="auto"/>
              <w:right w:val="single" w:sz="4" w:space="0" w:color="auto"/>
            </w:tcBorders>
            <w:shd w:val="clear" w:color="auto" w:fill="C5E0B3" w:themeFill="accent6" w:themeFillTint="66"/>
          </w:tcPr>
          <w:p w14:paraId="03B0D219" w14:textId="77777777" w:rsidR="005A37D4" w:rsidRPr="00354746" w:rsidRDefault="005A37D4" w:rsidP="000D5009">
            <w:pPr>
              <w:rPr>
                <w:b/>
                <w:bCs/>
                <w:sz w:val="16"/>
                <w:szCs w:val="16"/>
              </w:rPr>
            </w:pPr>
          </w:p>
        </w:tc>
      </w:tr>
      <w:tr w:rsidR="005A37D4" w:rsidRPr="00354746" w14:paraId="77803510" w14:textId="3178B896" w:rsidTr="00F502CD">
        <w:tc>
          <w:tcPr>
            <w:tcW w:w="163" w:type="dxa"/>
            <w:tcBorders>
              <w:left w:val="single" w:sz="4" w:space="0" w:color="auto"/>
              <w:right w:val="single" w:sz="4" w:space="0" w:color="auto"/>
            </w:tcBorders>
            <w:shd w:val="clear" w:color="auto" w:fill="C5E0B3" w:themeFill="accent6" w:themeFillTint="66"/>
            <w:vAlign w:val="center"/>
          </w:tcPr>
          <w:p w14:paraId="7651AC56" w14:textId="77777777" w:rsidR="005A37D4" w:rsidRPr="00354746" w:rsidRDefault="005A37D4"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1EB89A76" w14:textId="74A3671C"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D6A07" w14:textId="016870B6"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5C6BF" w14:textId="48064A9F" w:rsidR="005A37D4" w:rsidRPr="00354746" w:rsidRDefault="005A37D4" w:rsidP="000D5009">
            <w:pPr>
              <w:rPr>
                <w:bCs/>
                <w:sz w:val="16"/>
                <w:szCs w:val="16"/>
              </w:rPr>
            </w:pPr>
            <w:r w:rsidRPr="00354746">
              <w:rPr>
                <w:b/>
                <w:bCs/>
                <w:sz w:val="16"/>
                <w:szCs w:val="16"/>
              </w:rPr>
              <w:t>Forgalom hivatkozási száma</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08F64CA1"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6BE67BA7" w14:textId="77777777" w:rsidR="005A37D4" w:rsidRPr="00354746" w:rsidRDefault="005A37D4" w:rsidP="000D5009">
            <w:pPr>
              <w:rPr>
                <w:bCs/>
                <w:sz w:val="16"/>
                <w:szCs w:val="16"/>
              </w:rPr>
            </w:pPr>
            <w:r w:rsidRPr="00354746">
              <w:rPr>
                <w:bCs/>
                <w:sz w:val="16"/>
                <w:szCs w:val="16"/>
              </w:rPr>
              <w:t>an..17</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422943B" w14:textId="536D4C4A"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D9D57E7" w14:textId="77777777" w:rsidR="005A37D4" w:rsidRPr="00354746" w:rsidRDefault="005A37D4" w:rsidP="000D5009">
            <w:pPr>
              <w:jc w:val="center"/>
              <w:rPr>
                <w:sz w:val="16"/>
                <w:szCs w:val="16"/>
              </w:rPr>
            </w:pPr>
            <w:r w:rsidRPr="00354746">
              <w:rPr>
                <w:sz w:val="16"/>
                <w:szCs w:val="16"/>
              </w:rPr>
              <w:t>ELEKTANPNTS\AN\BorderTransportMeans\journey</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202CC" w14:textId="45E2166F" w:rsidR="005A37D4" w:rsidRPr="00354746" w:rsidRDefault="005A37D4" w:rsidP="000D5009">
            <w:pPr>
              <w:jc w:val="center"/>
              <w:rPr>
                <w:sz w:val="16"/>
                <w:szCs w:val="16"/>
              </w:rPr>
            </w:pPr>
            <w:r w:rsidRPr="00354746">
              <w:rPr>
                <w:sz w:val="16"/>
                <w:szCs w:val="16"/>
              </w:rPr>
              <w:t>Declaration/BorderTransportMeans/journey</w:t>
            </w:r>
          </w:p>
          <w:p w14:paraId="777229B1" w14:textId="77777777" w:rsidR="005A37D4" w:rsidRPr="00354746" w:rsidRDefault="005A37D4" w:rsidP="000D5009">
            <w:pPr>
              <w:jc w:val="center"/>
              <w:rPr>
                <w:sz w:val="16"/>
                <w:szCs w:val="16"/>
              </w:rPr>
            </w:pPr>
            <w:r w:rsidRPr="00354746">
              <w:rPr>
                <w:sz w:val="16"/>
                <w:szCs w:val="16"/>
              </w:rPr>
              <w:t>szállítás hivatkozási száma</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71B6667B" w14:textId="77777777" w:rsidR="005A37D4" w:rsidRPr="00354746" w:rsidRDefault="005A37D4" w:rsidP="000D5009">
            <w:pPr>
              <w:rPr>
                <w:b/>
                <w:bCs/>
                <w:sz w:val="16"/>
                <w:szCs w:val="16"/>
              </w:rPr>
            </w:pPr>
            <w:r w:rsidRPr="00354746">
              <w:rPr>
                <w:b/>
                <w:bCs/>
                <w:sz w:val="16"/>
                <w:szCs w:val="16"/>
              </w:rPr>
              <w:t xml:space="preserve">Conveyance reference number </w:t>
            </w:r>
          </w:p>
          <w:p w14:paraId="7B411710" w14:textId="77777777" w:rsidR="000D2DB4" w:rsidRDefault="005A37D4" w:rsidP="000D2DB4">
            <w:pPr>
              <w:rPr>
                <w:bCs/>
                <w:sz w:val="16"/>
                <w:szCs w:val="16"/>
              </w:rPr>
            </w:pPr>
            <w:r w:rsidRPr="00354746">
              <w:rPr>
                <w:bCs/>
                <w:sz w:val="16"/>
                <w:szCs w:val="16"/>
              </w:rPr>
              <w:t>19 02 000</w:t>
            </w:r>
            <w:r w:rsidR="000D2DB4">
              <w:rPr>
                <w:bCs/>
                <w:sz w:val="16"/>
                <w:szCs w:val="16"/>
              </w:rPr>
              <w:t> </w:t>
            </w:r>
            <w:r w:rsidRPr="00354746">
              <w:rPr>
                <w:bCs/>
                <w:sz w:val="16"/>
                <w:szCs w:val="16"/>
              </w:rPr>
              <w:t xml:space="preserve">000 </w:t>
            </w:r>
          </w:p>
          <w:p w14:paraId="7D866E32" w14:textId="47F78FD2" w:rsidR="005A37D4" w:rsidRPr="00354746" w:rsidRDefault="000D2DB4" w:rsidP="000D2DB4">
            <w:pPr>
              <w:rPr>
                <w:bCs/>
                <w:sz w:val="16"/>
                <w:szCs w:val="16"/>
              </w:rPr>
            </w:pPr>
            <w:r>
              <w:rPr>
                <w:bCs/>
                <w:sz w:val="16"/>
                <w:szCs w:val="16"/>
              </w:rPr>
              <w:t>(EUCDM:</w:t>
            </w:r>
            <w:r w:rsidR="005A37D4" w:rsidRPr="00354746">
              <w:rPr>
                <w:bCs/>
                <w:sz w:val="16"/>
                <w:szCs w:val="16"/>
              </w:rPr>
              <w:t>19 02 001</w:t>
            </w:r>
            <w:r>
              <w:rPr>
                <w:bCs/>
                <w:sz w:val="16"/>
                <w:szCs w:val="16"/>
              </w:rPr>
              <w:t> </w:t>
            </w:r>
            <w:r w:rsidR="005A37D4" w:rsidRPr="00354746">
              <w:rPr>
                <w:bCs/>
                <w:sz w:val="16"/>
                <w:szCs w:val="16"/>
              </w:rPr>
              <w:t>000</w:t>
            </w:r>
            <w:r>
              <w:rPr>
                <w:bCs/>
                <w:sz w:val="16"/>
                <w:szCs w:val="16"/>
              </w:rPr>
              <w:t>)</w:t>
            </w:r>
          </w:p>
        </w:tc>
        <w:tc>
          <w:tcPr>
            <w:tcW w:w="757" w:type="dxa"/>
            <w:gridSpan w:val="5"/>
            <w:vMerge/>
            <w:tcBorders>
              <w:left w:val="single" w:sz="4" w:space="0" w:color="auto"/>
              <w:bottom w:val="single" w:sz="4" w:space="0" w:color="auto"/>
              <w:right w:val="single" w:sz="4" w:space="0" w:color="auto"/>
            </w:tcBorders>
            <w:shd w:val="clear" w:color="000000" w:fill="FFFFFF"/>
          </w:tcPr>
          <w:p w14:paraId="1D71E21E"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7F4E3279" w14:textId="77777777" w:rsidR="005A37D4" w:rsidRPr="00354746" w:rsidRDefault="005A37D4" w:rsidP="000D5009">
            <w:pPr>
              <w:rPr>
                <w:b/>
                <w:bCs/>
                <w:sz w:val="16"/>
                <w:szCs w:val="16"/>
              </w:rPr>
            </w:pPr>
          </w:p>
        </w:tc>
      </w:tr>
      <w:tr w:rsidR="005A37D4" w:rsidRPr="00354746" w14:paraId="71291928"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44E51B2A" w14:textId="77777777" w:rsidR="00354746" w:rsidRPr="00354746" w:rsidRDefault="00354746" w:rsidP="005A37D4">
            <w:pPr>
              <w:jc w:val="center"/>
              <w:rPr>
                <w:sz w:val="16"/>
                <w:szCs w:val="16"/>
              </w:rPr>
            </w:pPr>
          </w:p>
        </w:tc>
        <w:tc>
          <w:tcPr>
            <w:tcW w:w="672" w:type="dxa"/>
            <w:gridSpan w:val="2"/>
            <w:tcBorders>
              <w:bottom w:val="single" w:sz="4" w:space="0" w:color="auto"/>
            </w:tcBorders>
            <w:shd w:val="clear" w:color="auto" w:fill="C5E0B3" w:themeFill="accent6" w:themeFillTint="66"/>
            <w:vAlign w:val="center"/>
          </w:tcPr>
          <w:p w14:paraId="244FE9C2"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28C7869A"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09839498"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17E84C1C"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5BC8D30"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D813B0F"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11C39960"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17DFB325"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BE85FEA"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CB48D2B"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55987985"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57AC76B"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6241477C" w14:textId="77777777" w:rsidR="00354746" w:rsidRPr="00354746" w:rsidRDefault="00354746" w:rsidP="005A37D4">
            <w:pPr>
              <w:rPr>
                <w:b/>
                <w:bCs/>
                <w:sz w:val="16"/>
                <w:szCs w:val="16"/>
              </w:rPr>
            </w:pPr>
          </w:p>
        </w:tc>
        <w:tc>
          <w:tcPr>
            <w:tcW w:w="268" w:type="dxa"/>
            <w:tcBorders>
              <w:bottom w:val="single" w:sz="4" w:space="0" w:color="auto"/>
              <w:right w:val="single" w:sz="4" w:space="0" w:color="auto"/>
            </w:tcBorders>
            <w:shd w:val="clear" w:color="auto" w:fill="C5E0B3" w:themeFill="accent6" w:themeFillTint="66"/>
          </w:tcPr>
          <w:p w14:paraId="7D60444C" w14:textId="77777777" w:rsidR="00354746" w:rsidRPr="00354746" w:rsidRDefault="00354746" w:rsidP="005A37D4">
            <w:pPr>
              <w:rPr>
                <w:b/>
                <w:bCs/>
                <w:sz w:val="16"/>
                <w:szCs w:val="16"/>
              </w:rPr>
            </w:pPr>
          </w:p>
        </w:tc>
      </w:tr>
      <w:tr w:rsidR="005A37D4" w:rsidRPr="00354746" w14:paraId="6C53AD9F" w14:textId="77777777" w:rsidTr="00F502CD">
        <w:tc>
          <w:tcPr>
            <w:tcW w:w="163" w:type="dxa"/>
            <w:tcBorders>
              <w:top w:val="single" w:sz="4" w:space="0" w:color="auto"/>
              <w:left w:val="single" w:sz="4" w:space="0" w:color="auto"/>
            </w:tcBorders>
            <w:shd w:val="clear" w:color="auto" w:fill="C5E0B3" w:themeFill="accent6" w:themeFillTint="66"/>
            <w:vAlign w:val="center"/>
          </w:tcPr>
          <w:p w14:paraId="50B715FB"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1AD3212B"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30AC2013"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6574E3F"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6E619C74"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31BBF89D"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133D7D39"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38F9B38C"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5E69D268"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1CB9C3BD"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D96E8FA"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17484F4"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E1D5F15" w14:textId="77777777" w:rsidR="00354746" w:rsidRPr="00354746" w:rsidRDefault="00354746" w:rsidP="005A37D4">
            <w:pPr>
              <w:rPr>
                <w:b/>
                <w:bCs/>
                <w:sz w:val="16"/>
                <w:szCs w:val="16"/>
              </w:rPr>
            </w:pPr>
          </w:p>
        </w:tc>
        <w:tc>
          <w:tcPr>
            <w:tcW w:w="160" w:type="dxa"/>
            <w:tcBorders>
              <w:top w:val="single" w:sz="4" w:space="0" w:color="auto"/>
            </w:tcBorders>
            <w:shd w:val="clear" w:color="auto" w:fill="C5E0B3" w:themeFill="accent6" w:themeFillTint="66"/>
          </w:tcPr>
          <w:p w14:paraId="37D56552"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109CD994" w14:textId="77777777" w:rsidR="00354746" w:rsidRPr="00354746" w:rsidRDefault="00354746" w:rsidP="005A37D4">
            <w:pPr>
              <w:rPr>
                <w:b/>
                <w:bCs/>
                <w:sz w:val="16"/>
                <w:szCs w:val="16"/>
              </w:rPr>
            </w:pPr>
          </w:p>
        </w:tc>
      </w:tr>
      <w:tr w:rsidR="005A37D4" w:rsidRPr="00354746" w14:paraId="2C9D4476" w14:textId="77174410" w:rsidTr="00F502CD">
        <w:tc>
          <w:tcPr>
            <w:tcW w:w="163" w:type="dxa"/>
            <w:tcBorders>
              <w:left w:val="single" w:sz="4" w:space="0" w:color="auto"/>
              <w:right w:val="single" w:sz="4" w:space="0" w:color="auto"/>
            </w:tcBorders>
            <w:shd w:val="clear" w:color="auto" w:fill="C5E0B3" w:themeFill="accent6" w:themeFillTint="66"/>
            <w:vAlign w:val="center"/>
          </w:tcPr>
          <w:p w14:paraId="20513263"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158D6716" w14:textId="0227F524"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157A12" w14:textId="61BC72CF"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DC9C62" w14:textId="3ED8CB25" w:rsidR="005A37D4" w:rsidRPr="00354746" w:rsidRDefault="005A37D4" w:rsidP="007553C7">
            <w:pPr>
              <w:rPr>
                <w:bCs/>
                <w:sz w:val="16"/>
                <w:szCs w:val="16"/>
              </w:rPr>
            </w:pPr>
            <w:r w:rsidRPr="00354746">
              <w:rPr>
                <w:b/>
                <w:bCs/>
                <w:sz w:val="16"/>
                <w:szCs w:val="16"/>
              </w:rPr>
              <w:t>Fuvarokmány</w:t>
            </w:r>
          </w:p>
        </w:tc>
        <w:tc>
          <w:tcPr>
            <w:tcW w:w="4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683E36" w14:textId="77777777" w:rsidR="005A37D4" w:rsidRPr="00354746" w:rsidRDefault="005A37D4" w:rsidP="000D5009">
            <w:pPr>
              <w:jc w:val="center"/>
              <w:rPr>
                <w:bCs/>
                <w:sz w:val="16"/>
                <w:szCs w:val="16"/>
              </w:rPr>
            </w:pPr>
            <w:r w:rsidRPr="00354746">
              <w:rPr>
                <w:bCs/>
                <w:sz w:val="16"/>
                <w:szCs w:val="16"/>
              </w:rPr>
              <w:t>0..9999</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275298"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BFA44EB" w14:textId="4A7311D0" w:rsidR="005A37D4" w:rsidRPr="00354746" w:rsidRDefault="00B30650" w:rsidP="000D5009">
            <w:pPr>
              <w:jc w:val="center"/>
              <w:rPr>
                <w:sz w:val="16"/>
                <w:szCs w:val="16"/>
              </w:rPr>
            </w:pPr>
            <w:r w:rsidRPr="00354746">
              <w:rPr>
                <w:sz w:val="16"/>
                <w:szCs w:val="16"/>
              </w:rPr>
              <w:t xml:space="preserve"> </w:t>
            </w:r>
            <w:r w:rsidR="005A37D4" w:rsidRPr="00354746">
              <w:rPr>
                <w:sz w:val="16"/>
                <w:szCs w:val="16"/>
              </w:rPr>
              <w:t>[48]</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32BC4B" w14:textId="77777777" w:rsidR="005A37D4" w:rsidRPr="002205D1" w:rsidRDefault="005A37D4" w:rsidP="000D5009">
            <w:pPr>
              <w:jc w:val="center"/>
              <w:rPr>
                <w:color w:val="FF0000"/>
                <w:sz w:val="16"/>
                <w:szCs w:val="16"/>
              </w:rPr>
            </w:pPr>
            <w:r w:rsidRPr="002205D1">
              <w:rPr>
                <w:color w:val="FF0000"/>
                <w:sz w:val="16"/>
                <w:szCs w:val="16"/>
              </w:rPr>
              <w:t>ELEKTANPNTS\AN\TransportContractDocument</w:t>
            </w:r>
          </w:p>
          <w:p w14:paraId="146E69AF" w14:textId="77777777" w:rsidR="005A37D4" w:rsidRPr="002205D1" w:rsidRDefault="005A37D4" w:rsidP="000D5009">
            <w:pPr>
              <w:jc w:val="center"/>
              <w:rPr>
                <w:color w:val="FF0000"/>
                <w:sz w:val="16"/>
                <w:szCs w:val="16"/>
              </w:rPr>
            </w:pP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48DD66" w14:textId="037048C1" w:rsidR="005A37D4" w:rsidRPr="00F502CD" w:rsidRDefault="005A37D4" w:rsidP="000D5009">
            <w:pPr>
              <w:jc w:val="center"/>
              <w:rPr>
                <w:sz w:val="16"/>
                <w:szCs w:val="16"/>
              </w:rPr>
            </w:pPr>
            <w:r w:rsidRPr="00F502CD">
              <w:rPr>
                <w:sz w:val="16"/>
                <w:szCs w:val="16"/>
              </w:rPr>
              <w:t>Declaration/Consignment/TransportContractDocument</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1EC448" w14:textId="77777777" w:rsidR="002205D1" w:rsidRDefault="005A37D4" w:rsidP="000D5009">
            <w:pPr>
              <w:rPr>
                <w:b/>
                <w:bCs/>
                <w:sz w:val="16"/>
                <w:szCs w:val="16"/>
              </w:rPr>
            </w:pPr>
            <w:r w:rsidRPr="00354746">
              <w:rPr>
                <w:b/>
                <w:bCs/>
                <w:sz w:val="16"/>
                <w:szCs w:val="16"/>
              </w:rPr>
              <w:t xml:space="preserve">Transport document </w:t>
            </w:r>
          </w:p>
          <w:p w14:paraId="4AB4993E" w14:textId="560B6C9E" w:rsidR="005A37D4" w:rsidRPr="00354746" w:rsidRDefault="002205D1" w:rsidP="000D5009">
            <w:pPr>
              <w:rPr>
                <w:bCs/>
                <w:sz w:val="16"/>
                <w:szCs w:val="16"/>
              </w:rPr>
            </w:pPr>
            <w:r>
              <w:rPr>
                <w:bCs/>
                <w:sz w:val="16"/>
                <w:szCs w:val="16"/>
              </w:rPr>
              <w:t>1</w:t>
            </w:r>
            <w:r w:rsidR="005A37D4" w:rsidRPr="00354746">
              <w:rPr>
                <w:bCs/>
                <w:sz w:val="16"/>
                <w:szCs w:val="16"/>
              </w:rPr>
              <w:t>2 05 000 000</w:t>
            </w:r>
          </w:p>
          <w:p w14:paraId="00AD2614" w14:textId="197C256E" w:rsidR="005A37D4" w:rsidRPr="00354746" w:rsidRDefault="005A37D4" w:rsidP="000D5009">
            <w:pPr>
              <w:rPr>
                <w:bCs/>
                <w:sz w:val="16"/>
                <w:szCs w:val="16"/>
              </w:rPr>
            </w:pPr>
            <w:r w:rsidRPr="00354746">
              <w:rPr>
                <w:bCs/>
                <w:sz w:val="16"/>
                <w:szCs w:val="16"/>
              </w:rPr>
              <w:t>Ha okmányszámmal érkeztet, akkor kerül kitöltésre ez a rész.</w:t>
            </w:r>
          </w:p>
        </w:tc>
        <w:tc>
          <w:tcPr>
            <w:tcW w:w="757" w:type="dxa"/>
            <w:gridSpan w:val="5"/>
            <w:vMerge w:val="restart"/>
            <w:tcBorders>
              <w:top w:val="single" w:sz="4" w:space="0" w:color="auto"/>
              <w:left w:val="nil"/>
              <w:bottom w:val="single" w:sz="4" w:space="0" w:color="auto"/>
              <w:right w:val="single" w:sz="4" w:space="0" w:color="auto"/>
            </w:tcBorders>
            <w:shd w:val="clear" w:color="auto" w:fill="auto"/>
          </w:tcPr>
          <w:p w14:paraId="696060B1"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529B0928" w14:textId="77777777" w:rsidR="005A37D4" w:rsidRPr="00354746" w:rsidRDefault="005A37D4" w:rsidP="000D5009">
            <w:pPr>
              <w:rPr>
                <w:b/>
                <w:bCs/>
                <w:sz w:val="16"/>
                <w:szCs w:val="16"/>
              </w:rPr>
            </w:pPr>
          </w:p>
        </w:tc>
      </w:tr>
      <w:tr w:rsidR="005A37D4" w:rsidRPr="00354746" w14:paraId="6566BB02" w14:textId="20BB1A60" w:rsidTr="00F502CD">
        <w:tc>
          <w:tcPr>
            <w:tcW w:w="163" w:type="dxa"/>
            <w:tcBorders>
              <w:left w:val="single" w:sz="4" w:space="0" w:color="auto"/>
              <w:right w:val="single" w:sz="4" w:space="0" w:color="auto"/>
            </w:tcBorders>
            <w:shd w:val="clear" w:color="auto" w:fill="C5E0B3" w:themeFill="accent6" w:themeFillTint="66"/>
            <w:vAlign w:val="center"/>
          </w:tcPr>
          <w:p w14:paraId="2858258E"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D7125E1" w14:textId="1DD29F43"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B07C5" w14:textId="6CB88271"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6BC72" w14:textId="36EF3799" w:rsidR="005A37D4" w:rsidRPr="00354746" w:rsidRDefault="005A37D4" w:rsidP="000D5009">
            <w:pPr>
              <w:rPr>
                <w:bCs/>
                <w:sz w:val="16"/>
                <w:szCs w:val="16"/>
              </w:rPr>
            </w:pPr>
            <w:r w:rsidRPr="00354746">
              <w:rPr>
                <w:b/>
                <w:bCs/>
                <w:sz w:val="16"/>
                <w:szCs w:val="16"/>
              </w:rPr>
              <w:t>Hivatkozási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5838527B"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3C11646" w14:textId="77777777" w:rsidR="005A37D4" w:rsidRPr="00354746" w:rsidRDefault="005A37D4" w:rsidP="000D5009">
            <w:pPr>
              <w:rPr>
                <w:bCs/>
                <w:sz w:val="16"/>
                <w:szCs w:val="16"/>
              </w:rPr>
            </w:pPr>
            <w:r w:rsidRPr="00354746">
              <w:rPr>
                <w:bCs/>
                <w:sz w:val="16"/>
                <w:szCs w:val="16"/>
              </w:rPr>
              <w:t>an..70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18029E3"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CD3B49E" w14:textId="77777777" w:rsidR="005A37D4" w:rsidRPr="002205D1" w:rsidRDefault="005A37D4" w:rsidP="000D5009">
            <w:pPr>
              <w:jc w:val="center"/>
              <w:rPr>
                <w:color w:val="FF0000"/>
                <w:sz w:val="16"/>
                <w:szCs w:val="16"/>
              </w:rPr>
            </w:pPr>
            <w:r w:rsidRPr="002205D1">
              <w:rPr>
                <w:color w:val="FF0000"/>
                <w:sz w:val="16"/>
                <w:szCs w:val="16"/>
              </w:rPr>
              <w:t>ELEKTANPNTS\AN\TransportContractDocument\identification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4F25A" w14:textId="4B770979" w:rsidR="005A37D4" w:rsidRPr="00F502CD" w:rsidRDefault="005A37D4" w:rsidP="000D5009">
            <w:pPr>
              <w:jc w:val="center"/>
              <w:rPr>
                <w:sz w:val="16"/>
                <w:szCs w:val="16"/>
              </w:rPr>
            </w:pPr>
            <w:r w:rsidRPr="00F502CD">
              <w:rPr>
                <w:sz w:val="16"/>
                <w:szCs w:val="16"/>
              </w:rPr>
              <w:t>Declaration/Consignment/TransportContractDocument/identification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747AB3F1" w14:textId="77777777" w:rsidR="002205D1" w:rsidRDefault="005A37D4" w:rsidP="000D5009">
            <w:pPr>
              <w:rPr>
                <w:b/>
                <w:bCs/>
                <w:sz w:val="16"/>
                <w:szCs w:val="16"/>
              </w:rPr>
            </w:pPr>
            <w:r w:rsidRPr="00354746">
              <w:rPr>
                <w:b/>
                <w:bCs/>
                <w:sz w:val="16"/>
                <w:szCs w:val="16"/>
              </w:rPr>
              <w:t>Reference number</w:t>
            </w:r>
          </w:p>
          <w:p w14:paraId="61C19474" w14:textId="410AB8F2" w:rsidR="005A37D4" w:rsidRPr="00354746" w:rsidRDefault="005A37D4" w:rsidP="000D5009">
            <w:pPr>
              <w:rPr>
                <w:bCs/>
                <w:sz w:val="16"/>
                <w:szCs w:val="16"/>
              </w:rPr>
            </w:pPr>
            <w:r w:rsidRPr="00354746">
              <w:rPr>
                <w:bCs/>
                <w:sz w:val="16"/>
                <w:szCs w:val="16"/>
              </w:rPr>
              <w:t>12 05 001 000</w:t>
            </w:r>
          </w:p>
        </w:tc>
        <w:tc>
          <w:tcPr>
            <w:tcW w:w="757" w:type="dxa"/>
            <w:gridSpan w:val="5"/>
            <w:vMerge/>
            <w:tcBorders>
              <w:left w:val="nil"/>
              <w:bottom w:val="single" w:sz="4" w:space="0" w:color="auto"/>
              <w:right w:val="single" w:sz="4" w:space="0" w:color="auto"/>
            </w:tcBorders>
            <w:shd w:val="clear" w:color="auto" w:fill="auto"/>
          </w:tcPr>
          <w:p w14:paraId="57CBECFA"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44EF9C5B" w14:textId="77777777" w:rsidR="005A37D4" w:rsidRPr="00354746" w:rsidRDefault="005A37D4" w:rsidP="000D5009">
            <w:pPr>
              <w:rPr>
                <w:b/>
                <w:bCs/>
                <w:sz w:val="16"/>
                <w:szCs w:val="16"/>
              </w:rPr>
            </w:pPr>
          </w:p>
        </w:tc>
      </w:tr>
      <w:tr w:rsidR="005A37D4" w:rsidRPr="00354746" w14:paraId="47A31257" w14:textId="374E33D7" w:rsidTr="00F502CD">
        <w:tc>
          <w:tcPr>
            <w:tcW w:w="163" w:type="dxa"/>
            <w:tcBorders>
              <w:top w:val="nil"/>
              <w:left w:val="single" w:sz="4" w:space="0" w:color="auto"/>
              <w:right w:val="single" w:sz="4" w:space="0" w:color="auto"/>
            </w:tcBorders>
            <w:shd w:val="clear" w:color="auto" w:fill="C5E0B3" w:themeFill="accent6" w:themeFillTint="66"/>
            <w:vAlign w:val="center"/>
          </w:tcPr>
          <w:p w14:paraId="312134BD" w14:textId="77777777" w:rsidR="005A37D4" w:rsidRPr="00354746" w:rsidRDefault="005A37D4"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094710A6" w14:textId="5DF97B31"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74559B3C" w14:textId="78C71A40"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4023A94" w14:textId="1967E859" w:rsidR="005A37D4" w:rsidRPr="00354746" w:rsidRDefault="005A37D4" w:rsidP="000D5009">
            <w:pPr>
              <w:rPr>
                <w:bCs/>
                <w:sz w:val="16"/>
                <w:szCs w:val="16"/>
              </w:rPr>
            </w:pPr>
            <w:r w:rsidRPr="00354746">
              <w:rPr>
                <w:b/>
                <w:bCs/>
                <w:sz w:val="16"/>
                <w:szCs w:val="16"/>
              </w:rPr>
              <w:t>Típus</w:t>
            </w:r>
            <w:r w:rsidRPr="00354746">
              <w:rPr>
                <w:bCs/>
                <w:sz w:val="16"/>
                <w:szCs w:val="16"/>
              </w:rPr>
              <w:t xml:space="preserve"> </w:t>
            </w:r>
          </w:p>
        </w:tc>
        <w:tc>
          <w:tcPr>
            <w:tcW w:w="429" w:type="dxa"/>
            <w:tcBorders>
              <w:top w:val="nil"/>
              <w:left w:val="nil"/>
              <w:bottom w:val="single" w:sz="4" w:space="0" w:color="auto"/>
              <w:right w:val="single" w:sz="4" w:space="0" w:color="auto"/>
            </w:tcBorders>
            <w:shd w:val="clear" w:color="000000" w:fill="FFFFFF"/>
            <w:noWrap/>
            <w:vAlign w:val="center"/>
            <w:hideMark/>
          </w:tcPr>
          <w:p w14:paraId="448E2153"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1BA133AA" w14:textId="77777777" w:rsidR="005A37D4" w:rsidRPr="00354746" w:rsidRDefault="005A37D4" w:rsidP="000D5009">
            <w:pPr>
              <w:rPr>
                <w:bCs/>
                <w:sz w:val="16"/>
                <w:szCs w:val="16"/>
              </w:rPr>
            </w:pPr>
            <w:r w:rsidRPr="00354746">
              <w:rPr>
                <w:bCs/>
                <w:sz w:val="16"/>
                <w:szCs w:val="16"/>
              </w:rPr>
              <w:t>an4</w:t>
            </w:r>
          </w:p>
        </w:tc>
        <w:tc>
          <w:tcPr>
            <w:tcW w:w="708" w:type="dxa"/>
            <w:tcBorders>
              <w:top w:val="nil"/>
              <w:left w:val="nil"/>
              <w:bottom w:val="single" w:sz="4" w:space="0" w:color="auto"/>
              <w:right w:val="single" w:sz="4" w:space="0" w:color="auto"/>
            </w:tcBorders>
            <w:shd w:val="clear" w:color="000000" w:fill="FFFFFF"/>
            <w:vAlign w:val="center"/>
          </w:tcPr>
          <w:p w14:paraId="1247B151" w14:textId="11438558"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636A1883" w14:textId="77777777" w:rsidR="005A37D4" w:rsidRPr="002205D1" w:rsidRDefault="005A37D4" w:rsidP="000D5009">
            <w:pPr>
              <w:jc w:val="center"/>
              <w:rPr>
                <w:color w:val="FF0000"/>
                <w:sz w:val="16"/>
                <w:szCs w:val="16"/>
              </w:rPr>
            </w:pPr>
            <w:r w:rsidRPr="002205D1">
              <w:rPr>
                <w:color w:val="FF0000"/>
                <w:sz w:val="16"/>
                <w:szCs w:val="16"/>
              </w:rPr>
              <w:t>ELEKTANPNTS\AN\TransportContractDocument\type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83B3A3F" w14:textId="67090C72" w:rsidR="005A37D4" w:rsidRPr="00F502CD" w:rsidRDefault="005A37D4" w:rsidP="000D5009">
            <w:pPr>
              <w:jc w:val="center"/>
              <w:rPr>
                <w:sz w:val="16"/>
                <w:szCs w:val="16"/>
              </w:rPr>
            </w:pPr>
            <w:r w:rsidRPr="00F502CD">
              <w:rPr>
                <w:sz w:val="16"/>
                <w:szCs w:val="16"/>
              </w:rPr>
              <w:t>Declaration/Consignment/TransportContractDocument/type</w:t>
            </w:r>
          </w:p>
        </w:tc>
        <w:tc>
          <w:tcPr>
            <w:tcW w:w="2657" w:type="dxa"/>
            <w:tcBorders>
              <w:top w:val="nil"/>
              <w:left w:val="nil"/>
              <w:bottom w:val="single" w:sz="4" w:space="0" w:color="auto"/>
              <w:right w:val="single" w:sz="4" w:space="0" w:color="auto"/>
            </w:tcBorders>
            <w:shd w:val="clear" w:color="000000" w:fill="FFFFFF"/>
            <w:vAlign w:val="center"/>
          </w:tcPr>
          <w:p w14:paraId="095E011E" w14:textId="77777777" w:rsidR="002205D1" w:rsidRDefault="005A37D4" w:rsidP="000D5009">
            <w:pPr>
              <w:rPr>
                <w:b/>
                <w:bCs/>
                <w:sz w:val="16"/>
                <w:szCs w:val="16"/>
              </w:rPr>
            </w:pPr>
            <w:r w:rsidRPr="00354746">
              <w:rPr>
                <w:b/>
                <w:bCs/>
                <w:sz w:val="16"/>
                <w:szCs w:val="16"/>
              </w:rPr>
              <w:t>Type</w:t>
            </w:r>
          </w:p>
          <w:p w14:paraId="2961C85E" w14:textId="75C373C5" w:rsidR="005A37D4" w:rsidRPr="00354746" w:rsidRDefault="005A37D4" w:rsidP="000D5009">
            <w:pPr>
              <w:rPr>
                <w:bCs/>
                <w:sz w:val="16"/>
                <w:szCs w:val="16"/>
              </w:rPr>
            </w:pPr>
            <w:r w:rsidRPr="00354746">
              <w:rPr>
                <w:bCs/>
                <w:sz w:val="16"/>
                <w:szCs w:val="16"/>
              </w:rPr>
              <w:t>12 05 002 000.</w:t>
            </w:r>
            <w:r>
              <w:rPr>
                <w:bCs/>
                <w:sz w:val="16"/>
                <w:szCs w:val="16"/>
              </w:rPr>
              <w:t xml:space="preserve"> </w:t>
            </w:r>
          </w:p>
        </w:tc>
        <w:tc>
          <w:tcPr>
            <w:tcW w:w="757" w:type="dxa"/>
            <w:gridSpan w:val="5"/>
            <w:vMerge/>
            <w:tcBorders>
              <w:left w:val="nil"/>
              <w:bottom w:val="single" w:sz="4" w:space="0" w:color="auto"/>
              <w:right w:val="single" w:sz="4" w:space="0" w:color="auto"/>
            </w:tcBorders>
            <w:shd w:val="clear" w:color="auto" w:fill="auto"/>
          </w:tcPr>
          <w:p w14:paraId="0651CDCD"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4E277E58" w14:textId="77777777" w:rsidR="005A37D4" w:rsidRPr="00354746" w:rsidRDefault="005A37D4" w:rsidP="000D5009">
            <w:pPr>
              <w:rPr>
                <w:b/>
                <w:bCs/>
                <w:sz w:val="16"/>
                <w:szCs w:val="16"/>
              </w:rPr>
            </w:pPr>
          </w:p>
        </w:tc>
      </w:tr>
      <w:tr w:rsidR="005A37D4" w:rsidRPr="00354746" w14:paraId="6C8CA9EE"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0D33630D"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076B8EAB"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44CD84A"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3126221"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34B5E43"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7D6BF4BF"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31993D60"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5ED44B56"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115B1CAE"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6F67EB0B"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00B0E8CE"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1DDFD837"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F76845C"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70C07C3F" w14:textId="77777777" w:rsidR="00354746" w:rsidRPr="00354746" w:rsidRDefault="00354746"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236B75A3" w14:textId="77777777" w:rsidR="00354746" w:rsidRPr="00354746" w:rsidRDefault="00354746" w:rsidP="005A37D4">
            <w:pPr>
              <w:rPr>
                <w:b/>
                <w:bCs/>
                <w:sz w:val="16"/>
                <w:szCs w:val="16"/>
              </w:rPr>
            </w:pPr>
          </w:p>
        </w:tc>
      </w:tr>
      <w:tr w:rsidR="005A37D4" w:rsidRPr="00354746" w14:paraId="6BF9E6CA" w14:textId="77777777" w:rsidTr="00F502CD">
        <w:tc>
          <w:tcPr>
            <w:tcW w:w="163" w:type="dxa"/>
            <w:tcBorders>
              <w:top w:val="single" w:sz="4" w:space="0" w:color="auto"/>
              <w:left w:val="single" w:sz="4" w:space="0" w:color="auto"/>
            </w:tcBorders>
            <w:shd w:val="clear" w:color="auto" w:fill="C5E0B3" w:themeFill="accent6" w:themeFillTint="66"/>
            <w:vAlign w:val="center"/>
          </w:tcPr>
          <w:p w14:paraId="6B6006BF"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5DEFADD1"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EEC2270"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3F1F1A9"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3D0CB79"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7C1A83B8"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203C34D7"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40C3CD7C"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32AEDC6C"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94AF4EC"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BA2EBD5"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43E2C03"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02B3C91"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35BF5979"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08D845C9" w14:textId="77777777" w:rsidR="00354746" w:rsidRPr="00354746" w:rsidRDefault="00354746" w:rsidP="005A37D4">
            <w:pPr>
              <w:rPr>
                <w:b/>
                <w:bCs/>
                <w:sz w:val="16"/>
                <w:szCs w:val="16"/>
              </w:rPr>
            </w:pPr>
          </w:p>
        </w:tc>
      </w:tr>
      <w:tr w:rsidR="00F502CD" w:rsidRPr="00354746" w14:paraId="43851CA4" w14:textId="4D037D42" w:rsidTr="00F502CD">
        <w:tc>
          <w:tcPr>
            <w:tcW w:w="163" w:type="dxa"/>
            <w:tcBorders>
              <w:left w:val="single" w:sz="4" w:space="0" w:color="auto"/>
              <w:right w:val="single" w:sz="4" w:space="0" w:color="auto"/>
            </w:tcBorders>
            <w:shd w:val="clear" w:color="auto" w:fill="C5E0B3" w:themeFill="accent6" w:themeFillTint="66"/>
            <w:vAlign w:val="center"/>
          </w:tcPr>
          <w:p w14:paraId="16B2CDF9" w14:textId="77777777" w:rsidR="00F502CD" w:rsidRPr="00354746" w:rsidRDefault="00F502CD"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14E38650" w14:textId="467A258D"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B13EA6" w14:textId="2CE2D3C9" w:rsidR="00F502CD" w:rsidRPr="00354746" w:rsidRDefault="00F502CD"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F74F4B" w14:textId="60FC1B3C" w:rsidR="00F502CD" w:rsidRPr="00354746" w:rsidRDefault="00F502CD" w:rsidP="000D5009">
            <w:pPr>
              <w:rPr>
                <w:b/>
                <w:sz w:val="16"/>
                <w:szCs w:val="16"/>
              </w:rPr>
            </w:pPr>
            <w:r w:rsidRPr="00354746">
              <w:rPr>
                <w:b/>
                <w:sz w:val="16"/>
                <w:szCs w:val="16"/>
              </w:rPr>
              <w:t>Az érkezésről értesítő személy</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A9BD5A" w14:textId="77777777" w:rsidR="00F502CD" w:rsidRPr="00354746" w:rsidRDefault="00F502CD" w:rsidP="000D5009">
            <w:pPr>
              <w:jc w:val="center"/>
              <w:rPr>
                <w:sz w:val="16"/>
                <w:szCs w:val="16"/>
              </w:rPr>
            </w:pPr>
            <w:r w:rsidRPr="00354746">
              <w:rPr>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D1D5A6" w14:textId="77777777" w:rsidR="00F502CD" w:rsidRPr="00354746" w:rsidRDefault="00F502CD" w:rsidP="000D5009">
            <w:pPr>
              <w:rPr>
                <w:sz w:val="16"/>
                <w:szCs w:val="16"/>
              </w:rPr>
            </w:pPr>
            <w:r w:rsidRPr="00354746">
              <w:rPr>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FE24BC"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41B90" w14:textId="77777777" w:rsidR="00F502CD" w:rsidRPr="00354746" w:rsidRDefault="00F502CD" w:rsidP="000D5009">
            <w:pPr>
              <w:jc w:val="center"/>
              <w:rPr>
                <w:sz w:val="16"/>
                <w:szCs w:val="16"/>
              </w:rPr>
            </w:pPr>
            <w:r w:rsidRPr="00354746">
              <w:rPr>
                <w:sz w:val="16"/>
                <w:szCs w:val="16"/>
              </w:rPr>
              <w:t>ELEKTANPNTS\AN\Declarant</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321FEF" w14:textId="16893072" w:rsidR="00F502CD" w:rsidRPr="00354746" w:rsidRDefault="00F502CD" w:rsidP="000D5009">
            <w:pPr>
              <w:jc w:val="center"/>
              <w:rPr>
                <w:sz w:val="16"/>
                <w:szCs w:val="16"/>
              </w:rPr>
            </w:pPr>
            <w:r w:rsidRPr="00354746">
              <w:rPr>
                <w:sz w:val="16"/>
                <w:szCs w:val="16"/>
              </w:rPr>
              <w:t>Declaration/Declarant</w:t>
            </w:r>
          </w:p>
          <w:p w14:paraId="10FFC548" w14:textId="77777777" w:rsidR="00F502CD" w:rsidRPr="00354746" w:rsidRDefault="00F502CD" w:rsidP="000D5009">
            <w:pPr>
              <w:jc w:val="center"/>
              <w:rPr>
                <w:sz w:val="16"/>
                <w:szCs w:val="16"/>
              </w:rPr>
            </w:pP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4AD2A2" w14:textId="77777777" w:rsidR="00F502CD" w:rsidRPr="00354746" w:rsidRDefault="00F502CD" w:rsidP="000D5009">
            <w:pPr>
              <w:rPr>
                <w:b/>
                <w:sz w:val="16"/>
                <w:szCs w:val="16"/>
              </w:rPr>
            </w:pPr>
            <w:r w:rsidRPr="00354746">
              <w:rPr>
                <w:b/>
                <w:sz w:val="16"/>
                <w:szCs w:val="16"/>
              </w:rPr>
              <w:t xml:space="preserve">Person notifying the arrival </w:t>
            </w:r>
          </w:p>
          <w:p w14:paraId="7F7F4898" w14:textId="77777777" w:rsidR="00F502CD" w:rsidRPr="00354746" w:rsidRDefault="00F502CD" w:rsidP="000D5009">
            <w:pPr>
              <w:rPr>
                <w:sz w:val="16"/>
                <w:szCs w:val="16"/>
              </w:rPr>
            </w:pPr>
            <w:r w:rsidRPr="00354746">
              <w:rPr>
                <w:sz w:val="16"/>
                <w:szCs w:val="16"/>
              </w:rPr>
              <w:t>13 10 000 000</w:t>
            </w:r>
          </w:p>
        </w:tc>
        <w:tc>
          <w:tcPr>
            <w:tcW w:w="75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03F403D1" w14:textId="77777777" w:rsidR="00F502CD" w:rsidRPr="00354746" w:rsidRDefault="00F502CD" w:rsidP="000D5009">
            <w:pPr>
              <w:rPr>
                <w:b/>
                <w:sz w:val="16"/>
                <w:szCs w:val="16"/>
              </w:rPr>
            </w:pPr>
          </w:p>
        </w:tc>
        <w:tc>
          <w:tcPr>
            <w:tcW w:w="268" w:type="dxa"/>
            <w:vMerge w:val="restart"/>
            <w:tcBorders>
              <w:left w:val="single" w:sz="4" w:space="0" w:color="auto"/>
              <w:right w:val="single" w:sz="4" w:space="0" w:color="auto"/>
            </w:tcBorders>
            <w:shd w:val="clear" w:color="auto" w:fill="C5E0B3" w:themeFill="accent6" w:themeFillTint="66"/>
          </w:tcPr>
          <w:p w14:paraId="19E92120" w14:textId="77777777" w:rsidR="00F502CD" w:rsidRPr="00354746" w:rsidRDefault="00F502CD" w:rsidP="000D5009">
            <w:pPr>
              <w:rPr>
                <w:b/>
                <w:sz w:val="16"/>
                <w:szCs w:val="16"/>
              </w:rPr>
            </w:pPr>
          </w:p>
        </w:tc>
      </w:tr>
      <w:tr w:rsidR="00F502CD" w:rsidRPr="00354746" w14:paraId="7332A7FD" w14:textId="1FA87B6E" w:rsidTr="00F502CD">
        <w:tc>
          <w:tcPr>
            <w:tcW w:w="163" w:type="dxa"/>
            <w:tcBorders>
              <w:left w:val="single" w:sz="4" w:space="0" w:color="auto"/>
              <w:right w:val="single" w:sz="4" w:space="0" w:color="auto"/>
            </w:tcBorders>
            <w:shd w:val="clear" w:color="auto" w:fill="C5E0B3" w:themeFill="accent6" w:themeFillTint="66"/>
            <w:vAlign w:val="center"/>
          </w:tcPr>
          <w:p w14:paraId="64A8949F" w14:textId="77777777" w:rsidR="00F502CD" w:rsidRPr="00354746" w:rsidRDefault="00F502CD"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76EB6FE4" w14:textId="21C73DA1"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87E2" w14:textId="77A458B1" w:rsidR="00F502CD" w:rsidRPr="00354746" w:rsidRDefault="00F502CD"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DC470" w14:textId="7BD14399" w:rsidR="00F502CD" w:rsidRPr="00354746" w:rsidRDefault="00F502CD" w:rsidP="000D5009">
            <w:pPr>
              <w:rPr>
                <w:b/>
                <w:bCs/>
                <w:sz w:val="16"/>
                <w:szCs w:val="16"/>
              </w:rPr>
            </w:pPr>
            <w:r w:rsidRPr="00354746">
              <w:rPr>
                <w:b/>
                <w:sz w:val="16"/>
                <w:szCs w:val="16"/>
              </w:rPr>
              <w:t>Azonosító szám</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5D70D"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3057E9D0" w14:textId="77777777" w:rsidR="00F502CD" w:rsidRPr="00354746" w:rsidRDefault="00F502CD" w:rsidP="000D5009">
            <w:pPr>
              <w:rPr>
                <w:bCs/>
                <w:sz w:val="16"/>
                <w:szCs w:val="16"/>
              </w:rPr>
            </w:pPr>
            <w:r w:rsidRPr="00354746">
              <w:rPr>
                <w:bCs/>
                <w:sz w:val="16"/>
                <w:szCs w:val="16"/>
              </w:rPr>
              <w:t>an..17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7B18D1B"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17F15A8" w14:textId="77777777" w:rsidR="00F502CD" w:rsidRPr="00354746" w:rsidRDefault="00F502CD" w:rsidP="000D5009">
            <w:pPr>
              <w:jc w:val="center"/>
              <w:rPr>
                <w:sz w:val="16"/>
                <w:szCs w:val="16"/>
              </w:rPr>
            </w:pPr>
            <w:r w:rsidRPr="00354746">
              <w:rPr>
                <w:sz w:val="16"/>
                <w:szCs w:val="16"/>
              </w:rPr>
              <w:t>ELEKTANPNTS\AN\Declarant\identification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EA77E" w14:textId="2BE86837" w:rsidR="00F502CD" w:rsidRPr="00354746" w:rsidRDefault="00F502CD" w:rsidP="000D5009">
            <w:pPr>
              <w:jc w:val="center"/>
              <w:rPr>
                <w:sz w:val="16"/>
                <w:szCs w:val="16"/>
              </w:rPr>
            </w:pPr>
            <w:r w:rsidRPr="00354746">
              <w:rPr>
                <w:sz w:val="16"/>
                <w:szCs w:val="16"/>
              </w:rPr>
              <w:t>Declaration/Declarant/identification</w:t>
            </w:r>
          </w:p>
          <w:p w14:paraId="771C8854" w14:textId="77777777" w:rsidR="00F502CD" w:rsidRPr="00354746" w:rsidRDefault="00F502CD" w:rsidP="000D5009">
            <w:pPr>
              <w:jc w:val="center"/>
              <w:rPr>
                <w:sz w:val="16"/>
                <w:szCs w:val="16"/>
              </w:rPr>
            </w:pP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56D4090A" w14:textId="77777777" w:rsidR="002205D1" w:rsidRDefault="00F502CD" w:rsidP="002205D1">
            <w:pPr>
              <w:rPr>
                <w:b/>
                <w:bCs/>
                <w:sz w:val="16"/>
                <w:szCs w:val="16"/>
              </w:rPr>
            </w:pPr>
            <w:r w:rsidRPr="00354746">
              <w:rPr>
                <w:b/>
                <w:sz w:val="16"/>
                <w:szCs w:val="16"/>
              </w:rPr>
              <w:t xml:space="preserve">Person presenting the goods arrival - </w:t>
            </w:r>
            <w:r w:rsidRPr="00354746">
              <w:rPr>
                <w:b/>
                <w:bCs/>
                <w:sz w:val="16"/>
                <w:szCs w:val="16"/>
              </w:rPr>
              <w:t>Identification number</w:t>
            </w:r>
          </w:p>
          <w:p w14:paraId="5750C071" w14:textId="77777777" w:rsidR="002205D1" w:rsidRDefault="00F502CD" w:rsidP="002205D1">
            <w:pPr>
              <w:rPr>
                <w:b/>
                <w:bCs/>
                <w:sz w:val="16"/>
                <w:szCs w:val="16"/>
              </w:rPr>
            </w:pPr>
            <w:r w:rsidRPr="00354746">
              <w:rPr>
                <w:bCs/>
                <w:sz w:val="16"/>
                <w:szCs w:val="16"/>
              </w:rPr>
              <w:t>13 11 017</w:t>
            </w:r>
            <w:r w:rsidR="002205D1">
              <w:rPr>
                <w:bCs/>
                <w:sz w:val="16"/>
                <w:szCs w:val="16"/>
              </w:rPr>
              <w:t> </w:t>
            </w:r>
            <w:r w:rsidRPr="00354746">
              <w:rPr>
                <w:bCs/>
                <w:sz w:val="16"/>
                <w:szCs w:val="16"/>
              </w:rPr>
              <w:t>000</w:t>
            </w:r>
            <w:r w:rsidR="002205D1">
              <w:rPr>
                <w:bCs/>
                <w:sz w:val="16"/>
                <w:szCs w:val="16"/>
              </w:rPr>
              <w:t xml:space="preserve"> = </w:t>
            </w:r>
            <w:r w:rsidRPr="00354746">
              <w:rPr>
                <w:b/>
                <w:sz w:val="16"/>
                <w:szCs w:val="16"/>
              </w:rPr>
              <w:t xml:space="preserve">Person notifying the arrival - </w:t>
            </w:r>
            <w:r w:rsidRPr="00354746">
              <w:rPr>
                <w:b/>
                <w:bCs/>
                <w:sz w:val="16"/>
                <w:szCs w:val="16"/>
              </w:rPr>
              <w:t>Identification number</w:t>
            </w:r>
          </w:p>
          <w:p w14:paraId="3E3A8E04" w14:textId="4CF77ECC" w:rsidR="00F502CD" w:rsidRPr="00354746" w:rsidRDefault="00F502CD" w:rsidP="002205D1">
            <w:pPr>
              <w:rPr>
                <w:bCs/>
                <w:sz w:val="16"/>
                <w:szCs w:val="16"/>
              </w:rPr>
            </w:pPr>
            <w:r w:rsidRPr="00354746">
              <w:rPr>
                <w:bCs/>
                <w:sz w:val="16"/>
                <w:szCs w:val="16"/>
              </w:rPr>
              <w:t>13 10 017 000</w:t>
            </w:r>
          </w:p>
        </w:tc>
        <w:tc>
          <w:tcPr>
            <w:tcW w:w="757" w:type="dxa"/>
            <w:gridSpan w:val="5"/>
            <w:vMerge/>
            <w:tcBorders>
              <w:left w:val="single" w:sz="4" w:space="0" w:color="auto"/>
              <w:bottom w:val="single" w:sz="4" w:space="0" w:color="auto"/>
              <w:right w:val="single" w:sz="4" w:space="0" w:color="auto"/>
            </w:tcBorders>
            <w:shd w:val="clear" w:color="auto" w:fill="auto"/>
          </w:tcPr>
          <w:p w14:paraId="7F2CDE07" w14:textId="77777777" w:rsidR="00F502CD" w:rsidRPr="00354746" w:rsidRDefault="00F502CD" w:rsidP="000D5009">
            <w:pPr>
              <w:rPr>
                <w:b/>
                <w:sz w:val="16"/>
                <w:szCs w:val="16"/>
              </w:rPr>
            </w:pPr>
          </w:p>
        </w:tc>
        <w:tc>
          <w:tcPr>
            <w:tcW w:w="268" w:type="dxa"/>
            <w:vMerge/>
            <w:tcBorders>
              <w:left w:val="single" w:sz="4" w:space="0" w:color="auto"/>
              <w:right w:val="single" w:sz="4" w:space="0" w:color="auto"/>
            </w:tcBorders>
            <w:shd w:val="clear" w:color="auto" w:fill="C5E0B3" w:themeFill="accent6" w:themeFillTint="66"/>
          </w:tcPr>
          <w:p w14:paraId="1D93E449" w14:textId="77777777" w:rsidR="00F502CD" w:rsidRPr="00354746" w:rsidRDefault="00F502CD" w:rsidP="000D5009">
            <w:pPr>
              <w:rPr>
                <w:b/>
                <w:sz w:val="16"/>
                <w:szCs w:val="16"/>
              </w:rPr>
            </w:pPr>
          </w:p>
        </w:tc>
      </w:tr>
      <w:tr w:rsidR="00F502CD" w:rsidRPr="00354746" w14:paraId="4F10AD40" w14:textId="77777777" w:rsidTr="00F502CD">
        <w:tc>
          <w:tcPr>
            <w:tcW w:w="163" w:type="dxa"/>
            <w:tcBorders>
              <w:top w:val="nil"/>
              <w:left w:val="single" w:sz="4" w:space="0" w:color="808080"/>
              <w:right w:val="single" w:sz="4" w:space="0" w:color="auto"/>
            </w:tcBorders>
            <w:shd w:val="clear" w:color="auto" w:fill="C5E0B3" w:themeFill="accent6" w:themeFillTint="66"/>
            <w:vAlign w:val="center"/>
          </w:tcPr>
          <w:p w14:paraId="3CC49D23" w14:textId="77777777" w:rsidR="00F502CD" w:rsidRPr="00354746" w:rsidRDefault="00F502CD" w:rsidP="005A37D4">
            <w:pPr>
              <w:jc w:val="center"/>
              <w:rPr>
                <w:sz w:val="16"/>
                <w:szCs w:val="16"/>
              </w:rPr>
            </w:pPr>
          </w:p>
        </w:tc>
        <w:tc>
          <w:tcPr>
            <w:tcW w:w="167" w:type="dxa"/>
            <w:tcBorders>
              <w:top w:val="single" w:sz="4" w:space="0" w:color="auto"/>
              <w:left w:val="single" w:sz="4" w:space="0" w:color="auto"/>
            </w:tcBorders>
            <w:shd w:val="clear" w:color="auto" w:fill="B4C6E7" w:themeFill="accent5" w:themeFillTint="66"/>
            <w:vAlign w:val="center"/>
          </w:tcPr>
          <w:p w14:paraId="5DCD1EA1" w14:textId="77777777" w:rsidR="00F502CD" w:rsidRPr="00354746" w:rsidRDefault="00F502CD" w:rsidP="005A37D4">
            <w:pPr>
              <w:jc w:val="center"/>
              <w:rPr>
                <w:sz w:val="16"/>
                <w:szCs w:val="16"/>
              </w:rPr>
            </w:pPr>
          </w:p>
        </w:tc>
        <w:tc>
          <w:tcPr>
            <w:tcW w:w="505" w:type="dxa"/>
            <w:tcBorders>
              <w:top w:val="single" w:sz="4" w:space="0" w:color="auto"/>
              <w:bottom w:val="single" w:sz="4" w:space="0" w:color="auto"/>
            </w:tcBorders>
            <w:shd w:val="clear" w:color="auto" w:fill="B4C6E7" w:themeFill="accent5" w:themeFillTint="66"/>
          </w:tcPr>
          <w:p w14:paraId="211CFB4E" w14:textId="77777777" w:rsidR="00F502CD" w:rsidRPr="00354746" w:rsidRDefault="00F502CD" w:rsidP="005A37D4">
            <w:pPr>
              <w:jc w:val="center"/>
              <w:rPr>
                <w:sz w:val="16"/>
                <w:szCs w:val="16"/>
              </w:rPr>
            </w:pPr>
          </w:p>
        </w:tc>
        <w:tc>
          <w:tcPr>
            <w:tcW w:w="169" w:type="dxa"/>
            <w:tcBorders>
              <w:top w:val="single" w:sz="4" w:space="0" w:color="auto"/>
              <w:bottom w:val="single" w:sz="4" w:space="0" w:color="auto"/>
            </w:tcBorders>
            <w:shd w:val="clear" w:color="auto" w:fill="B4C6E7" w:themeFill="accent5" w:themeFillTint="66"/>
            <w:noWrap/>
            <w:vAlign w:val="center"/>
          </w:tcPr>
          <w:p w14:paraId="6FE199A1" w14:textId="77777777" w:rsidR="00F502CD" w:rsidRPr="00354746" w:rsidRDefault="00F502CD" w:rsidP="005A37D4">
            <w:pPr>
              <w:jc w:val="center"/>
              <w:rPr>
                <w:sz w:val="16"/>
                <w:szCs w:val="16"/>
              </w:rPr>
            </w:pPr>
          </w:p>
        </w:tc>
        <w:tc>
          <w:tcPr>
            <w:tcW w:w="979" w:type="dxa"/>
            <w:tcBorders>
              <w:top w:val="single" w:sz="4" w:space="0" w:color="auto"/>
              <w:bottom w:val="single" w:sz="4" w:space="0" w:color="auto"/>
            </w:tcBorders>
            <w:shd w:val="clear" w:color="auto" w:fill="B4C6E7" w:themeFill="accent5" w:themeFillTint="66"/>
            <w:noWrap/>
            <w:vAlign w:val="center"/>
          </w:tcPr>
          <w:p w14:paraId="3CCF9B77" w14:textId="77777777" w:rsidR="00F502CD" w:rsidRPr="00354746" w:rsidRDefault="00F502CD" w:rsidP="005A37D4">
            <w:pPr>
              <w:rPr>
                <w:b/>
                <w:bCs/>
                <w:sz w:val="16"/>
                <w:szCs w:val="16"/>
              </w:rPr>
            </w:pPr>
          </w:p>
        </w:tc>
        <w:tc>
          <w:tcPr>
            <w:tcW w:w="429" w:type="dxa"/>
            <w:tcBorders>
              <w:top w:val="single" w:sz="4" w:space="0" w:color="auto"/>
              <w:bottom w:val="single" w:sz="4" w:space="0" w:color="auto"/>
            </w:tcBorders>
            <w:shd w:val="clear" w:color="auto" w:fill="B4C6E7" w:themeFill="accent5" w:themeFillTint="66"/>
            <w:noWrap/>
            <w:vAlign w:val="center"/>
          </w:tcPr>
          <w:p w14:paraId="038C0651" w14:textId="77777777" w:rsidR="00F502CD" w:rsidRPr="00354746" w:rsidRDefault="00F502CD" w:rsidP="005A37D4">
            <w:pPr>
              <w:jc w:val="center"/>
              <w:rPr>
                <w:bCs/>
                <w:sz w:val="16"/>
                <w:szCs w:val="16"/>
              </w:rPr>
            </w:pPr>
          </w:p>
        </w:tc>
        <w:tc>
          <w:tcPr>
            <w:tcW w:w="708" w:type="dxa"/>
            <w:tcBorders>
              <w:top w:val="single" w:sz="4" w:space="0" w:color="auto"/>
              <w:bottom w:val="single" w:sz="4" w:space="0" w:color="auto"/>
            </w:tcBorders>
            <w:shd w:val="clear" w:color="auto" w:fill="B4C6E7" w:themeFill="accent5" w:themeFillTint="66"/>
            <w:noWrap/>
            <w:vAlign w:val="center"/>
          </w:tcPr>
          <w:p w14:paraId="2DDAFBFD" w14:textId="77777777" w:rsidR="00F502CD" w:rsidRPr="00354746" w:rsidRDefault="00F502CD" w:rsidP="005A37D4">
            <w:pPr>
              <w:rPr>
                <w:bCs/>
                <w:sz w:val="16"/>
                <w:szCs w:val="16"/>
              </w:rPr>
            </w:pPr>
          </w:p>
        </w:tc>
        <w:tc>
          <w:tcPr>
            <w:tcW w:w="708" w:type="dxa"/>
            <w:tcBorders>
              <w:top w:val="single" w:sz="4" w:space="0" w:color="auto"/>
              <w:bottom w:val="single" w:sz="4" w:space="0" w:color="auto"/>
            </w:tcBorders>
            <w:shd w:val="clear" w:color="auto" w:fill="B4C6E7" w:themeFill="accent5" w:themeFillTint="66"/>
            <w:vAlign w:val="center"/>
          </w:tcPr>
          <w:p w14:paraId="4501D2FB" w14:textId="77777777" w:rsidR="00F502CD" w:rsidRPr="00354746" w:rsidRDefault="00F502CD" w:rsidP="005A37D4">
            <w:pPr>
              <w:jc w:val="center"/>
              <w:rPr>
                <w:sz w:val="16"/>
                <w:szCs w:val="16"/>
              </w:rPr>
            </w:pPr>
          </w:p>
        </w:tc>
        <w:tc>
          <w:tcPr>
            <w:tcW w:w="1557" w:type="dxa"/>
            <w:tcBorders>
              <w:top w:val="single" w:sz="4" w:space="0" w:color="auto"/>
              <w:bottom w:val="single" w:sz="4" w:space="0" w:color="auto"/>
            </w:tcBorders>
            <w:shd w:val="clear" w:color="auto" w:fill="B4C6E7" w:themeFill="accent5" w:themeFillTint="66"/>
            <w:vAlign w:val="center"/>
          </w:tcPr>
          <w:p w14:paraId="7207B841" w14:textId="77777777" w:rsidR="00F502CD" w:rsidRPr="00354746" w:rsidRDefault="00F502CD" w:rsidP="005A37D4">
            <w:pPr>
              <w:jc w:val="center"/>
              <w:rPr>
                <w:sz w:val="16"/>
                <w:szCs w:val="16"/>
              </w:rPr>
            </w:pPr>
          </w:p>
        </w:tc>
        <w:tc>
          <w:tcPr>
            <w:tcW w:w="1706" w:type="dxa"/>
            <w:tcBorders>
              <w:top w:val="single" w:sz="4" w:space="0" w:color="auto"/>
              <w:bottom w:val="single" w:sz="4" w:space="0" w:color="auto"/>
            </w:tcBorders>
            <w:shd w:val="clear" w:color="auto" w:fill="B4C6E7" w:themeFill="accent5" w:themeFillTint="66"/>
            <w:vAlign w:val="center"/>
          </w:tcPr>
          <w:p w14:paraId="2D3483FC" w14:textId="77777777" w:rsidR="00F502CD" w:rsidRPr="00354746" w:rsidRDefault="00F502CD" w:rsidP="005A37D4">
            <w:pPr>
              <w:jc w:val="center"/>
              <w:rPr>
                <w:sz w:val="16"/>
                <w:szCs w:val="16"/>
              </w:rPr>
            </w:pPr>
          </w:p>
        </w:tc>
        <w:tc>
          <w:tcPr>
            <w:tcW w:w="2657" w:type="dxa"/>
            <w:tcBorders>
              <w:top w:val="single" w:sz="4" w:space="0" w:color="auto"/>
              <w:bottom w:val="single" w:sz="4" w:space="0" w:color="auto"/>
            </w:tcBorders>
            <w:shd w:val="clear" w:color="auto" w:fill="B4C6E7" w:themeFill="accent5" w:themeFillTint="66"/>
            <w:vAlign w:val="center"/>
          </w:tcPr>
          <w:p w14:paraId="52B82374" w14:textId="77777777" w:rsidR="00F502CD" w:rsidRPr="00354746" w:rsidRDefault="00F502CD" w:rsidP="005A37D4">
            <w:pPr>
              <w:rPr>
                <w:b/>
                <w:bCs/>
                <w:sz w:val="16"/>
                <w:szCs w:val="16"/>
              </w:rPr>
            </w:pPr>
          </w:p>
        </w:tc>
        <w:tc>
          <w:tcPr>
            <w:tcW w:w="172" w:type="dxa"/>
            <w:gridSpan w:val="2"/>
            <w:tcBorders>
              <w:top w:val="single" w:sz="4" w:space="0" w:color="auto"/>
              <w:bottom w:val="single" w:sz="4" w:space="0" w:color="auto"/>
            </w:tcBorders>
            <w:shd w:val="clear" w:color="auto" w:fill="B4C6E7" w:themeFill="accent5" w:themeFillTint="66"/>
          </w:tcPr>
          <w:p w14:paraId="7D34E8DC" w14:textId="77777777" w:rsidR="00F502CD" w:rsidRPr="00354746" w:rsidRDefault="00F502CD" w:rsidP="005A37D4">
            <w:pPr>
              <w:rPr>
                <w:b/>
                <w:bCs/>
                <w:sz w:val="16"/>
                <w:szCs w:val="16"/>
              </w:rPr>
            </w:pPr>
          </w:p>
        </w:tc>
        <w:tc>
          <w:tcPr>
            <w:tcW w:w="253" w:type="dxa"/>
            <w:tcBorders>
              <w:top w:val="single" w:sz="4" w:space="0" w:color="auto"/>
              <w:bottom w:val="single" w:sz="4" w:space="0" w:color="auto"/>
            </w:tcBorders>
            <w:shd w:val="clear" w:color="auto" w:fill="B4C6E7" w:themeFill="accent5" w:themeFillTint="66"/>
          </w:tcPr>
          <w:p w14:paraId="71D64A50" w14:textId="77777777" w:rsidR="00F502CD" w:rsidRPr="00354746" w:rsidRDefault="00F502CD" w:rsidP="005A37D4">
            <w:pPr>
              <w:rPr>
                <w:b/>
                <w:bCs/>
                <w:sz w:val="16"/>
                <w:szCs w:val="16"/>
              </w:rPr>
            </w:pPr>
          </w:p>
        </w:tc>
        <w:tc>
          <w:tcPr>
            <w:tcW w:w="172" w:type="dxa"/>
            <w:tcBorders>
              <w:top w:val="single" w:sz="4" w:space="0" w:color="auto"/>
              <w:bottom w:val="single" w:sz="4" w:space="0" w:color="auto"/>
            </w:tcBorders>
            <w:shd w:val="clear" w:color="auto" w:fill="B4C6E7" w:themeFill="accent5" w:themeFillTint="66"/>
          </w:tcPr>
          <w:p w14:paraId="44EDCBC9" w14:textId="77777777" w:rsidR="00F502CD" w:rsidRPr="00354746" w:rsidRDefault="00F502CD" w:rsidP="005A37D4">
            <w:pPr>
              <w:rPr>
                <w:b/>
                <w:bCs/>
                <w:sz w:val="16"/>
                <w:szCs w:val="16"/>
              </w:rPr>
            </w:pPr>
          </w:p>
        </w:tc>
        <w:tc>
          <w:tcPr>
            <w:tcW w:w="160" w:type="dxa"/>
            <w:tcBorders>
              <w:top w:val="single" w:sz="4" w:space="0" w:color="auto"/>
              <w:right w:val="single" w:sz="4" w:space="0" w:color="auto"/>
            </w:tcBorders>
            <w:shd w:val="clear" w:color="auto" w:fill="B4C6E7" w:themeFill="accent5" w:themeFillTint="66"/>
          </w:tcPr>
          <w:p w14:paraId="71AFA712" w14:textId="77777777" w:rsidR="00F502CD" w:rsidRPr="00354746" w:rsidRDefault="00F502CD" w:rsidP="005A37D4">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7AA9618F" w14:textId="77777777" w:rsidR="00F502CD" w:rsidRPr="00354746" w:rsidRDefault="00F502CD" w:rsidP="005A37D4">
            <w:pPr>
              <w:rPr>
                <w:b/>
                <w:bCs/>
                <w:sz w:val="16"/>
                <w:szCs w:val="16"/>
              </w:rPr>
            </w:pPr>
          </w:p>
        </w:tc>
      </w:tr>
      <w:tr w:rsidR="00F502CD" w:rsidRPr="00354746" w14:paraId="2B392015" w14:textId="0768839B" w:rsidTr="00F502CD">
        <w:tc>
          <w:tcPr>
            <w:tcW w:w="163" w:type="dxa"/>
            <w:tcBorders>
              <w:left w:val="single" w:sz="4" w:space="0" w:color="808080"/>
              <w:right w:val="single" w:sz="4" w:space="0" w:color="auto"/>
            </w:tcBorders>
            <w:shd w:val="clear" w:color="auto" w:fill="C5E0B3" w:themeFill="accent6" w:themeFillTint="66"/>
            <w:vAlign w:val="center"/>
          </w:tcPr>
          <w:p w14:paraId="4E480938" w14:textId="77777777" w:rsidR="00F502CD" w:rsidRPr="00354746" w:rsidRDefault="00F502CD" w:rsidP="000D5009">
            <w:pPr>
              <w:jc w:val="center"/>
              <w:rPr>
                <w:sz w:val="16"/>
                <w:szCs w:val="16"/>
              </w:rPr>
            </w:pPr>
          </w:p>
        </w:tc>
        <w:tc>
          <w:tcPr>
            <w:tcW w:w="167" w:type="dxa"/>
            <w:tcBorders>
              <w:left w:val="single" w:sz="4" w:space="0" w:color="808080"/>
              <w:right w:val="single" w:sz="4" w:space="0" w:color="auto"/>
            </w:tcBorders>
            <w:shd w:val="clear" w:color="auto" w:fill="B4C6E7" w:themeFill="accent5" w:themeFillTint="66"/>
            <w:vAlign w:val="center"/>
          </w:tcPr>
          <w:p w14:paraId="3C9690E5" w14:textId="77777777" w:rsidR="00F502CD" w:rsidRPr="00354746" w:rsidRDefault="00F502CD" w:rsidP="000D5009">
            <w:pPr>
              <w:jc w:val="center"/>
              <w:rPr>
                <w:sz w:val="16"/>
                <w:szCs w:val="16"/>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auto"/>
          </w:tcPr>
          <w:p w14:paraId="00DEDA1B" w14:textId="4993CAE0"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417C14" w14:textId="70D04473" w:rsidR="00F502CD" w:rsidRPr="00354746" w:rsidRDefault="00F502CD"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E4D8A0" w14:textId="022652D0" w:rsidR="00F502CD" w:rsidRPr="00354746" w:rsidRDefault="00F502CD" w:rsidP="000D5009">
            <w:pPr>
              <w:rPr>
                <w:bCs/>
                <w:sz w:val="16"/>
                <w:szCs w:val="16"/>
              </w:rPr>
            </w:pPr>
            <w:r w:rsidRPr="00354746">
              <w:rPr>
                <w:b/>
                <w:bCs/>
                <w:sz w:val="16"/>
                <w:szCs w:val="16"/>
              </w:rPr>
              <w:t>Kommunikáció</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574598" w14:textId="77777777" w:rsidR="00F502CD" w:rsidRPr="00C7198E" w:rsidRDefault="00F502CD" w:rsidP="000D5009">
            <w:pPr>
              <w:jc w:val="center"/>
              <w:rPr>
                <w:bCs/>
                <w:sz w:val="16"/>
                <w:szCs w:val="16"/>
                <w:highlight w:val="cyan"/>
              </w:rPr>
            </w:pPr>
            <w:r w:rsidRPr="00C7198E">
              <w:rPr>
                <w:bCs/>
                <w:sz w:val="16"/>
                <w:szCs w:val="16"/>
                <w:highlight w:val="cyan"/>
              </w:rPr>
              <w:t>1..9</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15BF65" w14:textId="77777777" w:rsidR="00F502CD" w:rsidRPr="00354746" w:rsidRDefault="00F502CD" w:rsidP="000D5009">
            <w:pPr>
              <w:rPr>
                <w:bCs/>
                <w:sz w:val="16"/>
                <w:szCs w:val="16"/>
              </w:rPr>
            </w:pPr>
            <w:r w:rsidRPr="00354746">
              <w:rPr>
                <w:bCs/>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5C6419"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90E31" w14:textId="77777777" w:rsidR="00F502CD" w:rsidRPr="00354746" w:rsidRDefault="00F502CD" w:rsidP="000D5009">
            <w:pPr>
              <w:jc w:val="center"/>
              <w:rPr>
                <w:sz w:val="16"/>
                <w:szCs w:val="16"/>
              </w:rPr>
            </w:pPr>
            <w:r w:rsidRPr="00354746">
              <w:rPr>
                <w:sz w:val="16"/>
                <w:szCs w:val="16"/>
              </w:rPr>
              <w:t>ELEKTANPNTS\AN\Declarant\Communication</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223210" w14:textId="3EC6E432" w:rsidR="00F502CD" w:rsidRPr="00354746" w:rsidRDefault="00F502CD" w:rsidP="000D5009">
            <w:pPr>
              <w:jc w:val="center"/>
              <w:rPr>
                <w:sz w:val="16"/>
                <w:szCs w:val="16"/>
              </w:rPr>
            </w:pPr>
            <w:r w:rsidRPr="00354746">
              <w:rPr>
                <w:sz w:val="16"/>
                <w:szCs w:val="16"/>
              </w:rPr>
              <w:t>Declaration/Declarant/Communication</w:t>
            </w: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033688" w14:textId="77777777" w:rsidR="002205D1" w:rsidRDefault="00F502CD" w:rsidP="005A37D4">
            <w:pPr>
              <w:rPr>
                <w:b/>
                <w:bCs/>
                <w:sz w:val="16"/>
                <w:szCs w:val="16"/>
              </w:rPr>
            </w:pPr>
            <w:r w:rsidRPr="00354746">
              <w:rPr>
                <w:b/>
                <w:bCs/>
                <w:sz w:val="16"/>
                <w:szCs w:val="16"/>
              </w:rPr>
              <w:t>Communication</w:t>
            </w:r>
          </w:p>
          <w:p w14:paraId="05C7C022" w14:textId="7718280D" w:rsidR="00F502CD" w:rsidRPr="00354746" w:rsidRDefault="00F502CD" w:rsidP="005A37D4">
            <w:pPr>
              <w:rPr>
                <w:bCs/>
                <w:sz w:val="16"/>
                <w:szCs w:val="16"/>
              </w:rPr>
            </w:pPr>
            <w:r w:rsidRPr="00354746">
              <w:rPr>
                <w:bCs/>
                <w:sz w:val="16"/>
                <w:szCs w:val="16"/>
              </w:rPr>
              <w:t>13 10 029 000</w:t>
            </w:r>
          </w:p>
        </w:tc>
        <w:tc>
          <w:tcPr>
            <w:tcW w:w="597" w:type="dxa"/>
            <w:gridSpan w:val="4"/>
            <w:vMerge w:val="restart"/>
            <w:tcBorders>
              <w:top w:val="single" w:sz="4" w:space="0" w:color="auto"/>
              <w:left w:val="single" w:sz="4" w:space="0" w:color="auto"/>
              <w:right w:val="single" w:sz="4" w:space="0" w:color="auto"/>
            </w:tcBorders>
            <w:shd w:val="clear" w:color="auto" w:fill="auto"/>
          </w:tcPr>
          <w:p w14:paraId="1FCAC244" w14:textId="77777777" w:rsidR="00F502CD" w:rsidRPr="00354746" w:rsidRDefault="00F502CD" w:rsidP="000D5009">
            <w:pPr>
              <w:rPr>
                <w:b/>
                <w:bCs/>
                <w:sz w:val="16"/>
                <w:szCs w:val="16"/>
              </w:rPr>
            </w:pPr>
          </w:p>
        </w:tc>
        <w:tc>
          <w:tcPr>
            <w:tcW w:w="160" w:type="dxa"/>
            <w:vMerge w:val="restart"/>
            <w:tcBorders>
              <w:left w:val="single" w:sz="4" w:space="0" w:color="auto"/>
              <w:right w:val="single" w:sz="4" w:space="0" w:color="auto"/>
            </w:tcBorders>
            <w:shd w:val="clear" w:color="auto" w:fill="B4C6E7" w:themeFill="accent5" w:themeFillTint="66"/>
          </w:tcPr>
          <w:p w14:paraId="30965B45"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4F8D9711" w14:textId="77777777" w:rsidR="00F502CD" w:rsidRPr="00354746" w:rsidRDefault="00F502CD" w:rsidP="000D5009">
            <w:pPr>
              <w:rPr>
                <w:b/>
                <w:bCs/>
                <w:sz w:val="16"/>
                <w:szCs w:val="16"/>
              </w:rPr>
            </w:pPr>
          </w:p>
        </w:tc>
      </w:tr>
      <w:tr w:rsidR="00F502CD" w:rsidRPr="00354746" w14:paraId="5990078C" w14:textId="05E94524" w:rsidTr="00F502CD">
        <w:tc>
          <w:tcPr>
            <w:tcW w:w="163" w:type="dxa"/>
            <w:tcBorders>
              <w:top w:val="nil"/>
              <w:left w:val="single" w:sz="4" w:space="0" w:color="808080"/>
              <w:right w:val="single" w:sz="4" w:space="0" w:color="auto"/>
            </w:tcBorders>
            <w:shd w:val="clear" w:color="auto" w:fill="C5E0B3" w:themeFill="accent6" w:themeFillTint="66"/>
            <w:vAlign w:val="center"/>
          </w:tcPr>
          <w:p w14:paraId="49908CA9" w14:textId="77777777" w:rsidR="00F502CD" w:rsidRPr="00354746" w:rsidRDefault="00F502CD" w:rsidP="000D5009">
            <w:pPr>
              <w:jc w:val="center"/>
              <w:rPr>
                <w:sz w:val="16"/>
                <w:szCs w:val="16"/>
              </w:rPr>
            </w:pPr>
          </w:p>
        </w:tc>
        <w:tc>
          <w:tcPr>
            <w:tcW w:w="167" w:type="dxa"/>
            <w:tcBorders>
              <w:top w:val="nil"/>
              <w:left w:val="single" w:sz="4" w:space="0" w:color="808080"/>
              <w:right w:val="single" w:sz="4" w:space="0" w:color="auto"/>
            </w:tcBorders>
            <w:shd w:val="clear" w:color="auto" w:fill="B4C6E7" w:themeFill="accent5" w:themeFillTint="66"/>
            <w:vAlign w:val="center"/>
          </w:tcPr>
          <w:p w14:paraId="497110BA" w14:textId="77777777" w:rsidR="00F502CD" w:rsidRPr="00354746" w:rsidRDefault="00F502CD" w:rsidP="000D5009">
            <w:pPr>
              <w:jc w:val="center"/>
              <w:rPr>
                <w:sz w:val="16"/>
                <w:szCs w:val="16"/>
              </w:rPr>
            </w:pPr>
          </w:p>
        </w:tc>
        <w:tc>
          <w:tcPr>
            <w:tcW w:w="505" w:type="dxa"/>
            <w:vMerge/>
            <w:tcBorders>
              <w:top w:val="single" w:sz="4" w:space="0" w:color="auto"/>
              <w:left w:val="single" w:sz="4" w:space="0" w:color="auto"/>
              <w:bottom w:val="single" w:sz="4" w:space="0" w:color="auto"/>
              <w:right w:val="single" w:sz="4" w:space="0" w:color="auto"/>
            </w:tcBorders>
            <w:shd w:val="clear" w:color="auto" w:fill="auto"/>
          </w:tcPr>
          <w:p w14:paraId="47025FBF" w14:textId="77E272EC"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878A" w14:textId="0061E7B3" w:rsidR="00F502CD" w:rsidRPr="00354746" w:rsidRDefault="00F502CD" w:rsidP="000D5009">
            <w:pPr>
              <w:jc w:val="center"/>
              <w:rPr>
                <w:sz w:val="16"/>
                <w:szCs w:val="16"/>
              </w:rPr>
            </w:pPr>
            <w:r w:rsidRPr="00354746">
              <w:rPr>
                <w:sz w:val="16"/>
                <w:szCs w:val="16"/>
              </w:rPr>
              <w:t>4</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C9E0C" w14:textId="1DF617FF" w:rsidR="00F502CD" w:rsidRPr="00354746" w:rsidRDefault="00F502CD" w:rsidP="007553C7">
            <w:pPr>
              <w:rPr>
                <w:bCs/>
                <w:sz w:val="16"/>
                <w:szCs w:val="16"/>
              </w:rPr>
            </w:pPr>
            <w:r w:rsidRPr="00354746">
              <w:rPr>
                <w:b/>
                <w:bCs/>
                <w:sz w:val="16"/>
                <w:szCs w:val="16"/>
              </w:rPr>
              <w:t>Azonosító</w:t>
            </w:r>
            <w:r w:rsidRPr="00354746">
              <w:rPr>
                <w:bCs/>
                <w:sz w:val="16"/>
                <w:szCs w:val="16"/>
              </w:rPr>
              <w:t xml:space="preserve">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81D96"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3B433" w14:textId="77777777" w:rsidR="00F502CD" w:rsidRPr="00354746" w:rsidRDefault="00F502CD" w:rsidP="000D5009">
            <w:pPr>
              <w:rPr>
                <w:bCs/>
                <w:sz w:val="16"/>
                <w:szCs w:val="16"/>
              </w:rPr>
            </w:pPr>
            <w:r w:rsidRPr="00354746">
              <w:rPr>
                <w:bCs/>
                <w:sz w:val="16"/>
                <w:szCs w:val="16"/>
              </w:rPr>
              <w:t>an..512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FA4BE8D"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E2EFFA3" w14:textId="77777777" w:rsidR="00F502CD" w:rsidRPr="00354746" w:rsidRDefault="00F502CD" w:rsidP="000D5009">
            <w:pPr>
              <w:jc w:val="center"/>
              <w:rPr>
                <w:sz w:val="16"/>
                <w:szCs w:val="16"/>
              </w:rPr>
            </w:pPr>
            <w:r w:rsidRPr="00354746">
              <w:rPr>
                <w:sz w:val="16"/>
                <w:szCs w:val="16"/>
              </w:rPr>
              <w:t>ELEKTANPNTS\AN\Declarant\Communication\identification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1F6F0" w14:textId="31F85FCE" w:rsidR="00F502CD" w:rsidRPr="00354746" w:rsidRDefault="00F502CD" w:rsidP="000D5009">
            <w:pPr>
              <w:jc w:val="center"/>
              <w:rPr>
                <w:sz w:val="16"/>
                <w:szCs w:val="16"/>
              </w:rPr>
            </w:pPr>
            <w:r w:rsidRPr="00354746">
              <w:rPr>
                <w:sz w:val="16"/>
                <w:szCs w:val="16"/>
              </w:rPr>
              <w:t>Declaration/Declarant/Communication/identification</w:t>
            </w: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589C15BD" w14:textId="77777777" w:rsidR="002205D1" w:rsidRDefault="00F502CD" w:rsidP="000D5009">
            <w:pPr>
              <w:rPr>
                <w:b/>
                <w:bCs/>
                <w:sz w:val="16"/>
                <w:szCs w:val="16"/>
              </w:rPr>
            </w:pPr>
            <w:r w:rsidRPr="00354746">
              <w:rPr>
                <w:b/>
                <w:bCs/>
                <w:sz w:val="16"/>
                <w:szCs w:val="16"/>
              </w:rPr>
              <w:t>Identifier</w:t>
            </w:r>
          </w:p>
          <w:p w14:paraId="7772CD35" w14:textId="07AB8718" w:rsidR="00F502CD" w:rsidRPr="00354746" w:rsidRDefault="00F502CD" w:rsidP="000D5009">
            <w:pPr>
              <w:rPr>
                <w:bCs/>
                <w:sz w:val="16"/>
                <w:szCs w:val="16"/>
              </w:rPr>
            </w:pPr>
            <w:r w:rsidRPr="00354746">
              <w:rPr>
                <w:bCs/>
                <w:sz w:val="16"/>
                <w:szCs w:val="16"/>
              </w:rPr>
              <w:t>13 10 029 002</w:t>
            </w:r>
          </w:p>
        </w:tc>
        <w:tc>
          <w:tcPr>
            <w:tcW w:w="597" w:type="dxa"/>
            <w:gridSpan w:val="4"/>
            <w:vMerge/>
            <w:tcBorders>
              <w:left w:val="single" w:sz="4" w:space="0" w:color="auto"/>
              <w:right w:val="single" w:sz="4" w:space="0" w:color="auto"/>
            </w:tcBorders>
            <w:shd w:val="clear" w:color="auto" w:fill="auto"/>
          </w:tcPr>
          <w:p w14:paraId="3F74C7B1" w14:textId="77777777" w:rsidR="00F502CD" w:rsidRPr="00354746" w:rsidRDefault="00F502CD" w:rsidP="000D5009">
            <w:pPr>
              <w:rPr>
                <w:b/>
                <w:bCs/>
                <w:sz w:val="16"/>
                <w:szCs w:val="16"/>
              </w:rPr>
            </w:pPr>
          </w:p>
        </w:tc>
        <w:tc>
          <w:tcPr>
            <w:tcW w:w="160" w:type="dxa"/>
            <w:vMerge/>
            <w:tcBorders>
              <w:left w:val="single" w:sz="4" w:space="0" w:color="auto"/>
              <w:right w:val="single" w:sz="4" w:space="0" w:color="auto"/>
            </w:tcBorders>
            <w:shd w:val="clear" w:color="auto" w:fill="B4C6E7" w:themeFill="accent5" w:themeFillTint="66"/>
          </w:tcPr>
          <w:p w14:paraId="6E3DCCDE"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610E2103" w14:textId="77777777" w:rsidR="00F502CD" w:rsidRPr="00354746" w:rsidRDefault="00F502CD" w:rsidP="000D5009">
            <w:pPr>
              <w:rPr>
                <w:b/>
                <w:bCs/>
                <w:sz w:val="16"/>
                <w:szCs w:val="16"/>
              </w:rPr>
            </w:pPr>
          </w:p>
        </w:tc>
      </w:tr>
      <w:tr w:rsidR="00F502CD" w:rsidRPr="00354746" w14:paraId="00CC1CC7" w14:textId="76154CFF" w:rsidTr="00F502CD">
        <w:trPr>
          <w:trHeight w:val="424"/>
        </w:trPr>
        <w:tc>
          <w:tcPr>
            <w:tcW w:w="163" w:type="dxa"/>
            <w:tcBorders>
              <w:top w:val="nil"/>
              <w:left w:val="single" w:sz="4" w:space="0" w:color="808080"/>
              <w:right w:val="single" w:sz="4" w:space="0" w:color="auto"/>
            </w:tcBorders>
            <w:shd w:val="clear" w:color="auto" w:fill="C5E0B3" w:themeFill="accent6" w:themeFillTint="66"/>
            <w:vAlign w:val="center"/>
          </w:tcPr>
          <w:p w14:paraId="057E5B82" w14:textId="77777777" w:rsidR="00F502CD" w:rsidRPr="00354746" w:rsidRDefault="00F502CD" w:rsidP="000D5009">
            <w:pPr>
              <w:jc w:val="center"/>
              <w:rPr>
                <w:sz w:val="16"/>
                <w:szCs w:val="16"/>
              </w:rPr>
            </w:pPr>
          </w:p>
        </w:tc>
        <w:tc>
          <w:tcPr>
            <w:tcW w:w="167" w:type="dxa"/>
            <w:tcBorders>
              <w:top w:val="nil"/>
              <w:left w:val="single" w:sz="4" w:space="0" w:color="808080"/>
              <w:right w:val="single" w:sz="4" w:space="0" w:color="auto"/>
            </w:tcBorders>
            <w:shd w:val="clear" w:color="auto" w:fill="B4C6E7" w:themeFill="accent5" w:themeFillTint="66"/>
            <w:vAlign w:val="center"/>
          </w:tcPr>
          <w:p w14:paraId="5B892EF1" w14:textId="77777777" w:rsidR="00F502CD" w:rsidRPr="00354746" w:rsidRDefault="00F502CD" w:rsidP="000D5009">
            <w:pPr>
              <w:jc w:val="center"/>
              <w:rPr>
                <w:sz w:val="16"/>
                <w:szCs w:val="16"/>
              </w:rPr>
            </w:pPr>
          </w:p>
        </w:tc>
        <w:tc>
          <w:tcPr>
            <w:tcW w:w="505" w:type="dxa"/>
            <w:vMerge/>
            <w:tcBorders>
              <w:top w:val="single" w:sz="4" w:space="0" w:color="auto"/>
              <w:left w:val="single" w:sz="4" w:space="0" w:color="auto"/>
              <w:bottom w:val="single" w:sz="4" w:space="0" w:color="auto"/>
              <w:right w:val="single" w:sz="4" w:space="0" w:color="auto"/>
            </w:tcBorders>
            <w:shd w:val="clear" w:color="auto" w:fill="auto"/>
          </w:tcPr>
          <w:p w14:paraId="0354081B" w14:textId="062FD7D1"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AD8A" w14:textId="411FFDAF" w:rsidR="00F502CD" w:rsidRPr="00354746" w:rsidRDefault="00F502CD" w:rsidP="000D5009">
            <w:pPr>
              <w:jc w:val="center"/>
              <w:rPr>
                <w:sz w:val="16"/>
                <w:szCs w:val="16"/>
              </w:rPr>
            </w:pPr>
            <w:r w:rsidRPr="00354746">
              <w:rPr>
                <w:sz w:val="16"/>
                <w:szCs w:val="16"/>
              </w:rPr>
              <w:t>4</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066BE" w14:textId="6DCD9051" w:rsidR="00F502CD" w:rsidRPr="00354746" w:rsidRDefault="00F502CD" w:rsidP="000D5009">
            <w:pPr>
              <w:rPr>
                <w:b/>
                <w:bCs/>
                <w:sz w:val="16"/>
                <w:szCs w:val="16"/>
              </w:rPr>
            </w:pPr>
            <w:r w:rsidRPr="00354746">
              <w:rPr>
                <w:b/>
                <w:bCs/>
                <w:sz w:val="16"/>
                <w:szCs w:val="16"/>
              </w:rPr>
              <w:t>Típus</w:t>
            </w:r>
          </w:p>
          <w:p w14:paraId="19B2582C" w14:textId="77777777" w:rsidR="00F502CD" w:rsidRPr="00354746" w:rsidRDefault="00F502CD" w:rsidP="000D5009">
            <w:pPr>
              <w:rPr>
                <w:bCs/>
                <w:sz w:val="16"/>
                <w:szCs w:val="16"/>
              </w:rPr>
            </w:pPr>
            <w:r w:rsidRPr="00354746">
              <w:rPr>
                <w:bCs/>
                <w:sz w:val="16"/>
                <w:szCs w:val="16"/>
              </w:rPr>
              <w:t xml:space="preserve">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D5EF5"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0C813" w14:textId="77777777" w:rsidR="00F502CD" w:rsidRPr="00354746" w:rsidRDefault="00F502CD" w:rsidP="000D5009">
            <w:pPr>
              <w:rPr>
                <w:bCs/>
                <w:sz w:val="16"/>
                <w:szCs w:val="16"/>
              </w:rPr>
            </w:pPr>
            <w:r w:rsidRPr="00354746">
              <w:rPr>
                <w:bCs/>
                <w:sz w:val="16"/>
                <w:szCs w:val="16"/>
              </w:rPr>
              <w:t>an..3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5E87065" w14:textId="53B38613"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12CB753" w14:textId="77777777" w:rsidR="00F502CD" w:rsidRPr="00354746" w:rsidRDefault="00F502CD" w:rsidP="000D5009">
            <w:pPr>
              <w:jc w:val="center"/>
              <w:rPr>
                <w:sz w:val="16"/>
                <w:szCs w:val="16"/>
              </w:rPr>
            </w:pPr>
            <w:r w:rsidRPr="00354746">
              <w:rPr>
                <w:sz w:val="16"/>
                <w:szCs w:val="16"/>
              </w:rPr>
              <w:t>ELEKTANPNTS\AN\Declarant\Communication\type</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9C74" w14:textId="71253D09" w:rsidR="00F502CD" w:rsidRPr="00354746" w:rsidRDefault="00F502CD" w:rsidP="000D5009">
            <w:pPr>
              <w:jc w:val="center"/>
              <w:rPr>
                <w:sz w:val="16"/>
                <w:szCs w:val="16"/>
              </w:rPr>
            </w:pPr>
            <w:r w:rsidRPr="00354746">
              <w:rPr>
                <w:sz w:val="16"/>
                <w:szCs w:val="16"/>
              </w:rPr>
              <w:t>Declaration/Declarant/Communication/type</w:t>
            </w: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3B0A9D12" w14:textId="77777777" w:rsidR="002205D1" w:rsidRDefault="00F502CD" w:rsidP="007553C7">
            <w:pPr>
              <w:rPr>
                <w:b/>
                <w:bCs/>
                <w:sz w:val="16"/>
                <w:szCs w:val="16"/>
              </w:rPr>
            </w:pPr>
            <w:r w:rsidRPr="00354746">
              <w:rPr>
                <w:b/>
                <w:bCs/>
                <w:sz w:val="16"/>
                <w:szCs w:val="16"/>
              </w:rPr>
              <w:t>Type</w:t>
            </w:r>
          </w:p>
          <w:p w14:paraId="51DBF774" w14:textId="42E3FD7D" w:rsidR="00F502CD" w:rsidRPr="00354746" w:rsidRDefault="00F502CD" w:rsidP="007553C7">
            <w:pPr>
              <w:rPr>
                <w:bCs/>
                <w:sz w:val="16"/>
                <w:szCs w:val="16"/>
              </w:rPr>
            </w:pPr>
            <w:r w:rsidRPr="00354746">
              <w:rPr>
                <w:bCs/>
                <w:sz w:val="16"/>
                <w:szCs w:val="16"/>
              </w:rPr>
              <w:t>13 10 029 015</w:t>
            </w:r>
          </w:p>
        </w:tc>
        <w:tc>
          <w:tcPr>
            <w:tcW w:w="597" w:type="dxa"/>
            <w:gridSpan w:val="4"/>
            <w:vMerge/>
            <w:tcBorders>
              <w:left w:val="single" w:sz="4" w:space="0" w:color="auto"/>
              <w:bottom w:val="single" w:sz="4" w:space="0" w:color="auto"/>
              <w:right w:val="single" w:sz="4" w:space="0" w:color="auto"/>
            </w:tcBorders>
            <w:shd w:val="clear" w:color="auto" w:fill="auto"/>
          </w:tcPr>
          <w:p w14:paraId="521622F1" w14:textId="77777777" w:rsidR="00F502CD" w:rsidRPr="00354746" w:rsidRDefault="00F502CD" w:rsidP="000D5009">
            <w:pPr>
              <w:rPr>
                <w:b/>
                <w:bCs/>
                <w:sz w:val="16"/>
                <w:szCs w:val="16"/>
              </w:rPr>
            </w:pPr>
          </w:p>
        </w:tc>
        <w:tc>
          <w:tcPr>
            <w:tcW w:w="160" w:type="dxa"/>
            <w:vMerge/>
            <w:tcBorders>
              <w:left w:val="single" w:sz="4" w:space="0" w:color="auto"/>
              <w:right w:val="single" w:sz="4" w:space="0" w:color="auto"/>
            </w:tcBorders>
            <w:shd w:val="clear" w:color="auto" w:fill="B4C6E7" w:themeFill="accent5" w:themeFillTint="66"/>
          </w:tcPr>
          <w:p w14:paraId="38837BFB"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2A37DBD5" w14:textId="77777777" w:rsidR="00F502CD" w:rsidRPr="00354746" w:rsidRDefault="00F502CD" w:rsidP="000D5009">
            <w:pPr>
              <w:rPr>
                <w:b/>
                <w:bCs/>
                <w:sz w:val="16"/>
                <w:szCs w:val="16"/>
              </w:rPr>
            </w:pPr>
          </w:p>
        </w:tc>
      </w:tr>
      <w:tr w:rsidR="00F502CD" w:rsidRPr="00354746" w14:paraId="3D0DF229" w14:textId="77777777" w:rsidTr="00F502CD">
        <w:tc>
          <w:tcPr>
            <w:tcW w:w="163" w:type="dxa"/>
            <w:tcBorders>
              <w:top w:val="nil"/>
              <w:left w:val="single" w:sz="4" w:space="0" w:color="808080"/>
              <w:right w:val="single" w:sz="4" w:space="0" w:color="auto"/>
            </w:tcBorders>
            <w:shd w:val="clear" w:color="auto" w:fill="C5E0B3" w:themeFill="accent6" w:themeFillTint="66"/>
            <w:vAlign w:val="center"/>
          </w:tcPr>
          <w:p w14:paraId="01A16946" w14:textId="77777777" w:rsidR="00F502CD" w:rsidRPr="00354746" w:rsidRDefault="00F502CD" w:rsidP="000D5009">
            <w:pPr>
              <w:jc w:val="center"/>
              <w:rPr>
                <w:sz w:val="16"/>
                <w:szCs w:val="16"/>
              </w:rPr>
            </w:pPr>
          </w:p>
        </w:tc>
        <w:tc>
          <w:tcPr>
            <w:tcW w:w="167" w:type="dxa"/>
            <w:tcBorders>
              <w:top w:val="nil"/>
              <w:left w:val="single" w:sz="4" w:space="0" w:color="808080"/>
            </w:tcBorders>
            <w:shd w:val="clear" w:color="auto" w:fill="B4C6E7" w:themeFill="accent5" w:themeFillTint="66"/>
            <w:vAlign w:val="center"/>
          </w:tcPr>
          <w:p w14:paraId="2850444D" w14:textId="77777777" w:rsidR="00F502CD" w:rsidRPr="00354746" w:rsidRDefault="00F502CD" w:rsidP="000D5009">
            <w:pPr>
              <w:jc w:val="center"/>
              <w:rPr>
                <w:sz w:val="16"/>
                <w:szCs w:val="16"/>
              </w:rPr>
            </w:pPr>
          </w:p>
        </w:tc>
        <w:tc>
          <w:tcPr>
            <w:tcW w:w="505" w:type="dxa"/>
            <w:tcBorders>
              <w:bottom w:val="single" w:sz="4" w:space="0" w:color="auto"/>
            </w:tcBorders>
            <w:shd w:val="clear" w:color="auto" w:fill="B4C6E7" w:themeFill="accent5" w:themeFillTint="66"/>
          </w:tcPr>
          <w:p w14:paraId="2A58F559" w14:textId="77777777" w:rsidR="00F502CD" w:rsidRPr="00354746" w:rsidRDefault="00F502CD" w:rsidP="000D5009">
            <w:pPr>
              <w:jc w:val="center"/>
              <w:rPr>
                <w:sz w:val="16"/>
                <w:szCs w:val="16"/>
              </w:rPr>
            </w:pPr>
          </w:p>
        </w:tc>
        <w:tc>
          <w:tcPr>
            <w:tcW w:w="169" w:type="dxa"/>
            <w:tcBorders>
              <w:top w:val="single" w:sz="4" w:space="0" w:color="auto"/>
              <w:bottom w:val="single" w:sz="4" w:space="0" w:color="auto"/>
            </w:tcBorders>
            <w:shd w:val="clear" w:color="auto" w:fill="B4C6E7" w:themeFill="accent5" w:themeFillTint="66"/>
            <w:noWrap/>
            <w:vAlign w:val="center"/>
          </w:tcPr>
          <w:p w14:paraId="31C91F3A" w14:textId="77777777" w:rsidR="00F502CD" w:rsidRPr="00354746" w:rsidRDefault="00F502CD" w:rsidP="000D5009">
            <w:pPr>
              <w:jc w:val="center"/>
              <w:rPr>
                <w:sz w:val="16"/>
                <w:szCs w:val="16"/>
              </w:rPr>
            </w:pPr>
          </w:p>
        </w:tc>
        <w:tc>
          <w:tcPr>
            <w:tcW w:w="979" w:type="dxa"/>
            <w:tcBorders>
              <w:top w:val="single" w:sz="4" w:space="0" w:color="auto"/>
              <w:bottom w:val="single" w:sz="4" w:space="0" w:color="auto"/>
            </w:tcBorders>
            <w:shd w:val="clear" w:color="auto" w:fill="B4C6E7" w:themeFill="accent5" w:themeFillTint="66"/>
            <w:noWrap/>
            <w:vAlign w:val="center"/>
          </w:tcPr>
          <w:p w14:paraId="0BBFC5A2" w14:textId="77777777" w:rsidR="00F502CD" w:rsidRPr="00354746" w:rsidRDefault="00F502CD" w:rsidP="000D5009">
            <w:pPr>
              <w:rPr>
                <w:b/>
                <w:bCs/>
                <w:sz w:val="16"/>
                <w:szCs w:val="16"/>
              </w:rPr>
            </w:pPr>
          </w:p>
        </w:tc>
        <w:tc>
          <w:tcPr>
            <w:tcW w:w="429" w:type="dxa"/>
            <w:tcBorders>
              <w:top w:val="single" w:sz="4" w:space="0" w:color="auto"/>
              <w:bottom w:val="single" w:sz="4" w:space="0" w:color="auto"/>
            </w:tcBorders>
            <w:shd w:val="clear" w:color="auto" w:fill="B4C6E7" w:themeFill="accent5" w:themeFillTint="66"/>
            <w:noWrap/>
            <w:vAlign w:val="center"/>
          </w:tcPr>
          <w:p w14:paraId="570D939B" w14:textId="77777777" w:rsidR="00F502CD" w:rsidRPr="00354746" w:rsidRDefault="00F502CD" w:rsidP="000D5009">
            <w:pPr>
              <w:jc w:val="center"/>
              <w:rPr>
                <w:bCs/>
                <w:sz w:val="16"/>
                <w:szCs w:val="16"/>
              </w:rPr>
            </w:pPr>
          </w:p>
        </w:tc>
        <w:tc>
          <w:tcPr>
            <w:tcW w:w="708" w:type="dxa"/>
            <w:tcBorders>
              <w:top w:val="single" w:sz="4" w:space="0" w:color="auto"/>
              <w:bottom w:val="single" w:sz="4" w:space="0" w:color="auto"/>
            </w:tcBorders>
            <w:shd w:val="clear" w:color="auto" w:fill="B4C6E7" w:themeFill="accent5" w:themeFillTint="66"/>
            <w:noWrap/>
            <w:vAlign w:val="center"/>
          </w:tcPr>
          <w:p w14:paraId="3EE488E6" w14:textId="77777777" w:rsidR="00F502CD" w:rsidRPr="00354746" w:rsidRDefault="00F502CD" w:rsidP="000D5009">
            <w:pPr>
              <w:rPr>
                <w:bCs/>
                <w:sz w:val="16"/>
                <w:szCs w:val="16"/>
              </w:rPr>
            </w:pPr>
          </w:p>
        </w:tc>
        <w:tc>
          <w:tcPr>
            <w:tcW w:w="708" w:type="dxa"/>
            <w:tcBorders>
              <w:top w:val="single" w:sz="4" w:space="0" w:color="auto"/>
              <w:bottom w:val="single" w:sz="4" w:space="0" w:color="auto"/>
            </w:tcBorders>
            <w:shd w:val="clear" w:color="auto" w:fill="B4C6E7" w:themeFill="accent5" w:themeFillTint="66"/>
            <w:vAlign w:val="center"/>
          </w:tcPr>
          <w:p w14:paraId="6064AAC8" w14:textId="77777777" w:rsidR="00F502CD" w:rsidRPr="00354746" w:rsidRDefault="00F502CD" w:rsidP="000D5009">
            <w:pPr>
              <w:jc w:val="center"/>
              <w:rPr>
                <w:sz w:val="16"/>
                <w:szCs w:val="16"/>
              </w:rPr>
            </w:pPr>
          </w:p>
        </w:tc>
        <w:tc>
          <w:tcPr>
            <w:tcW w:w="1557" w:type="dxa"/>
            <w:tcBorders>
              <w:top w:val="single" w:sz="4" w:space="0" w:color="auto"/>
              <w:bottom w:val="single" w:sz="4" w:space="0" w:color="auto"/>
            </w:tcBorders>
            <w:shd w:val="clear" w:color="auto" w:fill="B4C6E7" w:themeFill="accent5" w:themeFillTint="66"/>
            <w:vAlign w:val="center"/>
          </w:tcPr>
          <w:p w14:paraId="10F8A296" w14:textId="77777777" w:rsidR="00F502CD" w:rsidRPr="00354746" w:rsidRDefault="00F502CD" w:rsidP="000D5009">
            <w:pPr>
              <w:jc w:val="center"/>
              <w:rPr>
                <w:sz w:val="16"/>
                <w:szCs w:val="16"/>
              </w:rPr>
            </w:pPr>
          </w:p>
        </w:tc>
        <w:tc>
          <w:tcPr>
            <w:tcW w:w="1706" w:type="dxa"/>
            <w:tcBorders>
              <w:top w:val="single" w:sz="4" w:space="0" w:color="auto"/>
              <w:bottom w:val="single" w:sz="4" w:space="0" w:color="auto"/>
            </w:tcBorders>
            <w:shd w:val="clear" w:color="auto" w:fill="B4C6E7" w:themeFill="accent5" w:themeFillTint="66"/>
            <w:vAlign w:val="center"/>
          </w:tcPr>
          <w:p w14:paraId="2D82057F" w14:textId="77777777" w:rsidR="00F502CD" w:rsidRPr="00354746" w:rsidRDefault="00F502CD" w:rsidP="000D5009">
            <w:pPr>
              <w:jc w:val="center"/>
              <w:rPr>
                <w:sz w:val="16"/>
                <w:szCs w:val="16"/>
              </w:rPr>
            </w:pPr>
          </w:p>
        </w:tc>
        <w:tc>
          <w:tcPr>
            <w:tcW w:w="2657" w:type="dxa"/>
            <w:tcBorders>
              <w:top w:val="single" w:sz="4" w:space="0" w:color="auto"/>
              <w:bottom w:val="single" w:sz="4" w:space="0" w:color="auto"/>
            </w:tcBorders>
            <w:shd w:val="clear" w:color="auto" w:fill="B4C6E7" w:themeFill="accent5" w:themeFillTint="66"/>
            <w:vAlign w:val="center"/>
          </w:tcPr>
          <w:p w14:paraId="7019AB08" w14:textId="77777777" w:rsidR="00F502CD" w:rsidRPr="00354746" w:rsidRDefault="00F502CD" w:rsidP="000D5009">
            <w:pPr>
              <w:rPr>
                <w:b/>
                <w:bCs/>
                <w:sz w:val="16"/>
                <w:szCs w:val="16"/>
              </w:rPr>
            </w:pPr>
          </w:p>
        </w:tc>
        <w:tc>
          <w:tcPr>
            <w:tcW w:w="172" w:type="dxa"/>
            <w:gridSpan w:val="2"/>
            <w:tcBorders>
              <w:top w:val="single" w:sz="4" w:space="0" w:color="auto"/>
              <w:bottom w:val="single" w:sz="4" w:space="0" w:color="auto"/>
            </w:tcBorders>
            <w:shd w:val="clear" w:color="auto" w:fill="B4C6E7" w:themeFill="accent5" w:themeFillTint="66"/>
          </w:tcPr>
          <w:p w14:paraId="23C34034" w14:textId="77777777" w:rsidR="00F502CD" w:rsidRPr="00354746" w:rsidRDefault="00F502CD" w:rsidP="000D5009">
            <w:pPr>
              <w:rPr>
                <w:b/>
                <w:bCs/>
                <w:sz w:val="16"/>
                <w:szCs w:val="16"/>
              </w:rPr>
            </w:pPr>
          </w:p>
        </w:tc>
        <w:tc>
          <w:tcPr>
            <w:tcW w:w="253" w:type="dxa"/>
            <w:tcBorders>
              <w:top w:val="single" w:sz="4" w:space="0" w:color="auto"/>
              <w:bottom w:val="single" w:sz="4" w:space="0" w:color="auto"/>
            </w:tcBorders>
            <w:shd w:val="clear" w:color="auto" w:fill="B4C6E7" w:themeFill="accent5" w:themeFillTint="66"/>
          </w:tcPr>
          <w:p w14:paraId="1482CCC1" w14:textId="77777777" w:rsidR="00F502CD" w:rsidRPr="00354746" w:rsidRDefault="00F502CD" w:rsidP="000D5009">
            <w:pPr>
              <w:rPr>
                <w:b/>
                <w:bCs/>
                <w:sz w:val="16"/>
                <w:szCs w:val="16"/>
              </w:rPr>
            </w:pPr>
          </w:p>
        </w:tc>
        <w:tc>
          <w:tcPr>
            <w:tcW w:w="172" w:type="dxa"/>
            <w:tcBorders>
              <w:top w:val="single" w:sz="4" w:space="0" w:color="auto"/>
              <w:bottom w:val="single" w:sz="4" w:space="0" w:color="auto"/>
            </w:tcBorders>
            <w:shd w:val="clear" w:color="auto" w:fill="B4C6E7" w:themeFill="accent5" w:themeFillTint="66"/>
          </w:tcPr>
          <w:p w14:paraId="78F5D4FD" w14:textId="77777777" w:rsidR="00F502CD" w:rsidRPr="00354746" w:rsidRDefault="00F502CD" w:rsidP="000D5009">
            <w:pPr>
              <w:rPr>
                <w:b/>
                <w:bCs/>
                <w:sz w:val="16"/>
                <w:szCs w:val="16"/>
              </w:rPr>
            </w:pPr>
          </w:p>
        </w:tc>
        <w:tc>
          <w:tcPr>
            <w:tcW w:w="160" w:type="dxa"/>
            <w:tcBorders>
              <w:bottom w:val="single" w:sz="4" w:space="0" w:color="auto"/>
              <w:right w:val="single" w:sz="4" w:space="0" w:color="auto"/>
            </w:tcBorders>
            <w:shd w:val="clear" w:color="auto" w:fill="B4C6E7" w:themeFill="accent5" w:themeFillTint="66"/>
          </w:tcPr>
          <w:p w14:paraId="09F8D5B1"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2A2A8A72" w14:textId="77777777" w:rsidR="00F502CD" w:rsidRPr="00354746" w:rsidRDefault="00F502CD" w:rsidP="000D5009">
            <w:pPr>
              <w:rPr>
                <w:b/>
                <w:bCs/>
                <w:sz w:val="16"/>
                <w:szCs w:val="16"/>
              </w:rPr>
            </w:pPr>
          </w:p>
        </w:tc>
      </w:tr>
      <w:tr w:rsidR="005A37D4" w:rsidRPr="00354746" w14:paraId="07E4FC2C"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7EE8D8CE"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45D24B6D"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2FA4605A"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01128AC"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3D522F5E"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14EFFDAC"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55E35EC3"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0EB75049"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298FB426"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08FECF0E"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3259F6DF"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06097FD"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4B3899E"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6B361E5"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2ABF4C75" w14:textId="77777777" w:rsidR="005A37D4" w:rsidRPr="00354746" w:rsidRDefault="005A37D4" w:rsidP="005A37D4">
            <w:pPr>
              <w:rPr>
                <w:b/>
                <w:bCs/>
                <w:sz w:val="16"/>
                <w:szCs w:val="16"/>
              </w:rPr>
            </w:pPr>
          </w:p>
        </w:tc>
      </w:tr>
      <w:tr w:rsidR="005A37D4" w:rsidRPr="00354746" w14:paraId="73EBE4BE" w14:textId="77777777" w:rsidTr="00F502CD">
        <w:tc>
          <w:tcPr>
            <w:tcW w:w="163" w:type="dxa"/>
            <w:tcBorders>
              <w:top w:val="single" w:sz="4" w:space="0" w:color="auto"/>
              <w:left w:val="single" w:sz="4" w:space="0" w:color="auto"/>
            </w:tcBorders>
            <w:shd w:val="clear" w:color="auto" w:fill="C5E0B3" w:themeFill="accent6" w:themeFillTint="66"/>
            <w:vAlign w:val="center"/>
          </w:tcPr>
          <w:p w14:paraId="76AAEB63"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16153924"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73DDD70"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2B64F6D8"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5B5E782F"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52359A5C"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D6F9BDA"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6DBAF1A1"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37D49C02"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271CF91"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334DB86"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6DD6623E"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483D810"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6104BB3F" w14:textId="77777777" w:rsidR="005A37D4" w:rsidRPr="00354746" w:rsidRDefault="005A37D4"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0D904D23" w14:textId="77777777" w:rsidR="005A37D4" w:rsidRPr="00354746" w:rsidRDefault="005A37D4" w:rsidP="005A37D4">
            <w:pPr>
              <w:rPr>
                <w:b/>
                <w:bCs/>
                <w:sz w:val="16"/>
                <w:szCs w:val="16"/>
              </w:rPr>
            </w:pPr>
          </w:p>
        </w:tc>
      </w:tr>
      <w:tr w:rsidR="005A37D4" w:rsidRPr="00354746" w14:paraId="2327278E" w14:textId="0F82A0F9" w:rsidTr="00F502CD">
        <w:tc>
          <w:tcPr>
            <w:tcW w:w="163" w:type="dxa"/>
            <w:tcBorders>
              <w:left w:val="single" w:sz="4" w:space="0" w:color="auto"/>
              <w:right w:val="single" w:sz="4" w:space="0" w:color="auto"/>
            </w:tcBorders>
            <w:shd w:val="clear" w:color="auto" w:fill="C5E0B3" w:themeFill="accent6" w:themeFillTint="66"/>
            <w:vAlign w:val="center"/>
          </w:tcPr>
          <w:p w14:paraId="19748302"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24EE37D4" w14:textId="1B8347B7"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F49862A" w14:textId="6A283E62"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62ACAAEF" w14:textId="760AF221" w:rsidR="005A37D4" w:rsidRPr="00354746" w:rsidRDefault="005A37D4" w:rsidP="000D5009">
            <w:pPr>
              <w:rPr>
                <w:b/>
                <w:sz w:val="16"/>
                <w:szCs w:val="16"/>
              </w:rPr>
            </w:pPr>
            <w:r w:rsidRPr="00354746">
              <w:rPr>
                <w:b/>
                <w:sz w:val="16"/>
                <w:szCs w:val="16"/>
              </w:rPr>
              <w:t>Első tényleges belépési vámhivatal</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267D13"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990B1D"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A4BF669"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38C754" w14:textId="77777777" w:rsidR="005A37D4" w:rsidRPr="00354746" w:rsidRDefault="005A37D4" w:rsidP="000D5009">
            <w:pPr>
              <w:jc w:val="center"/>
              <w:rPr>
                <w:sz w:val="16"/>
                <w:szCs w:val="16"/>
              </w:rPr>
            </w:pPr>
            <w:r w:rsidRPr="00354746">
              <w:rPr>
                <w:sz w:val="16"/>
                <w:szCs w:val="16"/>
              </w:rPr>
              <w:t>ELEKTANPNTS\AN\EntryOffice</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43B4CC" w14:textId="33661741" w:rsidR="005A37D4" w:rsidRPr="00354746" w:rsidRDefault="005A37D4" w:rsidP="000D5009">
            <w:pPr>
              <w:jc w:val="center"/>
              <w:rPr>
                <w:sz w:val="16"/>
                <w:szCs w:val="16"/>
              </w:rPr>
            </w:pPr>
            <w:r w:rsidRPr="00354746">
              <w:rPr>
                <w:sz w:val="16"/>
                <w:szCs w:val="16"/>
              </w:rPr>
              <w:t>Declaration/EntryOffice</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19A565A" w14:textId="77777777" w:rsidR="002205D1" w:rsidRDefault="005A37D4" w:rsidP="000D5009">
            <w:pPr>
              <w:rPr>
                <w:b/>
                <w:sz w:val="16"/>
                <w:szCs w:val="16"/>
              </w:rPr>
            </w:pPr>
            <w:r w:rsidRPr="00354746">
              <w:rPr>
                <w:b/>
                <w:sz w:val="16"/>
                <w:szCs w:val="16"/>
              </w:rPr>
              <w:t>EntryOffice</w:t>
            </w:r>
          </w:p>
          <w:p w14:paraId="4B28A4ED" w14:textId="7E66F90E" w:rsidR="005A37D4" w:rsidRPr="00354746" w:rsidRDefault="005A37D4" w:rsidP="000D5009">
            <w:pPr>
              <w:rPr>
                <w:sz w:val="16"/>
                <w:szCs w:val="16"/>
              </w:rPr>
            </w:pPr>
            <w:r w:rsidRPr="00354746">
              <w:rPr>
                <w:sz w:val="16"/>
                <w:szCs w:val="16"/>
              </w:rPr>
              <w:t>17 08 000 000</w:t>
            </w:r>
          </w:p>
        </w:tc>
        <w:tc>
          <w:tcPr>
            <w:tcW w:w="757" w:type="dxa"/>
            <w:gridSpan w:val="5"/>
            <w:vMerge w:val="restart"/>
            <w:tcBorders>
              <w:top w:val="single" w:sz="4" w:space="0" w:color="auto"/>
              <w:left w:val="nil"/>
              <w:right w:val="single" w:sz="4" w:space="0" w:color="auto"/>
            </w:tcBorders>
            <w:shd w:val="clear" w:color="auto" w:fill="auto"/>
          </w:tcPr>
          <w:p w14:paraId="09BF42D3" w14:textId="77777777" w:rsidR="005A37D4" w:rsidRPr="00354746" w:rsidRDefault="005A37D4" w:rsidP="000D5009">
            <w:pPr>
              <w:rPr>
                <w:b/>
                <w:sz w:val="16"/>
                <w:szCs w:val="16"/>
              </w:rPr>
            </w:pPr>
          </w:p>
        </w:tc>
        <w:tc>
          <w:tcPr>
            <w:tcW w:w="268" w:type="dxa"/>
            <w:tcBorders>
              <w:left w:val="nil"/>
              <w:right w:val="single" w:sz="4" w:space="0" w:color="auto"/>
            </w:tcBorders>
            <w:shd w:val="clear" w:color="auto" w:fill="C5E0B3" w:themeFill="accent6" w:themeFillTint="66"/>
          </w:tcPr>
          <w:p w14:paraId="21662A61" w14:textId="77777777" w:rsidR="005A37D4" w:rsidRPr="00354746" w:rsidRDefault="005A37D4" w:rsidP="000D5009">
            <w:pPr>
              <w:rPr>
                <w:b/>
                <w:sz w:val="16"/>
                <w:szCs w:val="16"/>
              </w:rPr>
            </w:pPr>
          </w:p>
        </w:tc>
      </w:tr>
      <w:tr w:rsidR="005A37D4" w:rsidRPr="00354746" w14:paraId="40A36431" w14:textId="67748E5F" w:rsidTr="00F502CD">
        <w:tc>
          <w:tcPr>
            <w:tcW w:w="163" w:type="dxa"/>
            <w:tcBorders>
              <w:top w:val="nil"/>
              <w:left w:val="single" w:sz="4" w:space="0" w:color="auto"/>
              <w:right w:val="single" w:sz="4" w:space="0" w:color="auto"/>
            </w:tcBorders>
            <w:shd w:val="clear" w:color="auto" w:fill="C5E0B3" w:themeFill="accent6" w:themeFillTint="66"/>
            <w:vAlign w:val="center"/>
          </w:tcPr>
          <w:p w14:paraId="3025356C"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EB50CA9" w14:textId="6BA30D43"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C0B06" w14:textId="61E08E04"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FB37C" w14:textId="09150F8F" w:rsidR="005A37D4" w:rsidRPr="00354746" w:rsidRDefault="005A37D4" w:rsidP="000D5009">
            <w:pPr>
              <w:rPr>
                <w:b/>
                <w:bCs/>
                <w:sz w:val="16"/>
                <w:szCs w:val="16"/>
              </w:rPr>
            </w:pPr>
            <w:r w:rsidRPr="00354746">
              <w:rPr>
                <w:b/>
                <w:bCs/>
                <w:sz w:val="16"/>
                <w:szCs w:val="16"/>
              </w:rPr>
              <w:t>Hivatkozási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79C54867"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07785A4" w14:textId="77777777" w:rsidR="005A37D4" w:rsidRPr="00354746" w:rsidRDefault="005A37D4" w:rsidP="000D5009">
            <w:pPr>
              <w:rPr>
                <w:bCs/>
                <w:sz w:val="16"/>
                <w:szCs w:val="16"/>
              </w:rPr>
            </w:pPr>
            <w:r w:rsidRPr="00354746">
              <w:rPr>
                <w:bCs/>
                <w:sz w:val="16"/>
                <w:szCs w:val="16"/>
              </w:rPr>
              <w:t>an8</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44E9F8C" w14:textId="4323130B"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774B95D2" w14:textId="77777777" w:rsidR="005A37D4" w:rsidRPr="00354746" w:rsidRDefault="005A37D4" w:rsidP="000D5009">
            <w:pPr>
              <w:jc w:val="center"/>
              <w:rPr>
                <w:sz w:val="16"/>
                <w:szCs w:val="16"/>
              </w:rPr>
            </w:pPr>
            <w:r w:rsidRPr="00354746">
              <w:rPr>
                <w:sz w:val="16"/>
                <w:szCs w:val="16"/>
              </w:rPr>
              <w:t>ELEKTANPNTS\AN\EntryOffice\identification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FA2EF" w14:textId="2F814215" w:rsidR="005A37D4" w:rsidRPr="00354746" w:rsidRDefault="005A37D4" w:rsidP="000D5009">
            <w:pPr>
              <w:jc w:val="center"/>
              <w:rPr>
                <w:sz w:val="16"/>
                <w:szCs w:val="16"/>
              </w:rPr>
            </w:pPr>
            <w:r w:rsidRPr="00354746">
              <w:rPr>
                <w:sz w:val="16"/>
                <w:szCs w:val="16"/>
              </w:rPr>
              <w:t>Declaration/EntryOffice/actual</w:t>
            </w:r>
          </w:p>
          <w:p w14:paraId="37DA783A" w14:textId="77777777" w:rsidR="005A37D4" w:rsidRPr="00354746" w:rsidRDefault="005A37D4" w:rsidP="000D5009">
            <w:pPr>
              <w:jc w:val="center"/>
              <w:rPr>
                <w:sz w:val="16"/>
                <w:szCs w:val="16"/>
              </w:rPr>
            </w:pPr>
            <w:r w:rsidRPr="00354746">
              <w:rPr>
                <w:sz w:val="16"/>
                <w:szCs w:val="16"/>
              </w:rPr>
              <w:t>Declaration/EntryOffice/identification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369CD9CA" w14:textId="77777777" w:rsidR="002205D1" w:rsidRDefault="005A37D4" w:rsidP="000D5009">
            <w:pPr>
              <w:rPr>
                <w:b/>
                <w:bCs/>
                <w:sz w:val="16"/>
                <w:szCs w:val="16"/>
              </w:rPr>
            </w:pPr>
            <w:r w:rsidRPr="00354746">
              <w:rPr>
                <w:b/>
                <w:bCs/>
                <w:sz w:val="16"/>
                <w:szCs w:val="16"/>
              </w:rPr>
              <w:t>Reference number</w:t>
            </w:r>
          </w:p>
          <w:p w14:paraId="4F858E80" w14:textId="7EA0E3D2" w:rsidR="005A37D4" w:rsidRPr="00354746" w:rsidRDefault="005A37D4" w:rsidP="000D5009">
            <w:pPr>
              <w:rPr>
                <w:bCs/>
                <w:sz w:val="16"/>
                <w:szCs w:val="16"/>
              </w:rPr>
            </w:pPr>
            <w:r w:rsidRPr="00354746">
              <w:rPr>
                <w:bCs/>
                <w:sz w:val="16"/>
                <w:szCs w:val="16"/>
              </w:rPr>
              <w:t>17 08 001 000</w:t>
            </w:r>
          </w:p>
        </w:tc>
        <w:tc>
          <w:tcPr>
            <w:tcW w:w="757" w:type="dxa"/>
            <w:gridSpan w:val="5"/>
            <w:vMerge/>
            <w:tcBorders>
              <w:left w:val="nil"/>
              <w:bottom w:val="single" w:sz="4" w:space="0" w:color="auto"/>
              <w:right w:val="single" w:sz="4" w:space="0" w:color="auto"/>
            </w:tcBorders>
            <w:shd w:val="clear" w:color="auto" w:fill="auto"/>
          </w:tcPr>
          <w:p w14:paraId="27677DB9"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7D86C91F" w14:textId="77777777" w:rsidR="005A37D4" w:rsidRPr="00354746" w:rsidRDefault="005A37D4" w:rsidP="000D5009">
            <w:pPr>
              <w:rPr>
                <w:b/>
                <w:bCs/>
                <w:sz w:val="16"/>
                <w:szCs w:val="16"/>
              </w:rPr>
            </w:pPr>
          </w:p>
        </w:tc>
      </w:tr>
      <w:tr w:rsidR="005A37D4" w:rsidRPr="00354746" w14:paraId="430445E5"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684EE58A"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35C8C111"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71A36C29"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25794992"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39083670"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0B1D3CB5"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7BAEB34F"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7821C971"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4339FC0C"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228725EA"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35C63569"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0FFBC7DA"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492EAD58"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1EBCD6D2"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4D8A0590" w14:textId="77777777" w:rsidR="005A37D4" w:rsidRPr="00354746" w:rsidRDefault="005A37D4" w:rsidP="005A37D4">
            <w:pPr>
              <w:rPr>
                <w:b/>
                <w:bCs/>
                <w:sz w:val="16"/>
                <w:szCs w:val="16"/>
              </w:rPr>
            </w:pPr>
          </w:p>
        </w:tc>
      </w:tr>
      <w:tr w:rsidR="005A37D4" w:rsidRPr="00354746" w14:paraId="52376330" w14:textId="77777777" w:rsidTr="00F502CD">
        <w:tc>
          <w:tcPr>
            <w:tcW w:w="163" w:type="dxa"/>
            <w:tcBorders>
              <w:top w:val="single" w:sz="4" w:space="0" w:color="auto"/>
              <w:left w:val="single" w:sz="4" w:space="0" w:color="auto"/>
            </w:tcBorders>
            <w:shd w:val="clear" w:color="auto" w:fill="C5E0B3" w:themeFill="accent6" w:themeFillTint="66"/>
            <w:vAlign w:val="center"/>
          </w:tcPr>
          <w:p w14:paraId="15FA4134"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3CA427A8"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0092219D"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012045C0"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4E2095B1"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531B7C74"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08254DE"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02FEA39E"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7DD78523"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501B9E61"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E97DA29"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32993874"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3B1780A6"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FAF373A" w14:textId="77777777" w:rsidR="005A37D4" w:rsidRPr="00354746" w:rsidRDefault="005A37D4"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4FE65428" w14:textId="77777777" w:rsidR="005A37D4" w:rsidRPr="00354746" w:rsidRDefault="005A37D4" w:rsidP="005A37D4">
            <w:pPr>
              <w:rPr>
                <w:b/>
                <w:bCs/>
                <w:sz w:val="16"/>
                <w:szCs w:val="16"/>
              </w:rPr>
            </w:pPr>
          </w:p>
        </w:tc>
      </w:tr>
      <w:tr w:rsidR="005A37D4" w:rsidRPr="00354746" w14:paraId="0672700D" w14:textId="18C498CE" w:rsidTr="00F502CD">
        <w:tc>
          <w:tcPr>
            <w:tcW w:w="163" w:type="dxa"/>
            <w:tcBorders>
              <w:left w:val="single" w:sz="4" w:space="0" w:color="auto"/>
              <w:right w:val="single" w:sz="4" w:space="0" w:color="auto"/>
            </w:tcBorders>
            <w:shd w:val="clear" w:color="auto" w:fill="C5E0B3" w:themeFill="accent6" w:themeFillTint="66"/>
            <w:vAlign w:val="center"/>
          </w:tcPr>
          <w:p w14:paraId="0E4956D7"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22BC89B6" w14:textId="177671CD"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4997BC" w14:textId="3A7B2EBB"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4ED6CB" w14:textId="55233302" w:rsidR="005A37D4" w:rsidRPr="00354746" w:rsidRDefault="005A37D4" w:rsidP="000D5009">
            <w:pPr>
              <w:rPr>
                <w:b/>
                <w:bCs/>
                <w:sz w:val="16"/>
                <w:szCs w:val="16"/>
              </w:rPr>
            </w:pPr>
            <w:r w:rsidRPr="00354746">
              <w:rPr>
                <w:b/>
                <w:bCs/>
                <w:sz w:val="16"/>
                <w:szCs w:val="16"/>
              </w:rPr>
              <w:t>Előokmány</w:t>
            </w:r>
          </w:p>
        </w:tc>
        <w:tc>
          <w:tcPr>
            <w:tcW w:w="4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931F3C" w14:textId="77777777" w:rsidR="005A37D4" w:rsidRPr="00354746" w:rsidRDefault="005A37D4" w:rsidP="000D5009">
            <w:pPr>
              <w:jc w:val="center"/>
              <w:rPr>
                <w:bCs/>
                <w:sz w:val="16"/>
                <w:szCs w:val="16"/>
              </w:rPr>
            </w:pPr>
            <w:r w:rsidRPr="00354746">
              <w:rPr>
                <w:bCs/>
                <w:sz w:val="16"/>
                <w:szCs w:val="16"/>
              </w:rPr>
              <w:t>0..9999</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221372"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50BD4D"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7B185A" w14:textId="77777777" w:rsidR="005A37D4" w:rsidRPr="00354746" w:rsidRDefault="005A37D4" w:rsidP="000D5009">
            <w:pPr>
              <w:jc w:val="center"/>
              <w:rPr>
                <w:sz w:val="16"/>
                <w:szCs w:val="16"/>
              </w:rPr>
            </w:pPr>
            <w:r w:rsidRPr="00354746">
              <w:rPr>
                <w:sz w:val="16"/>
                <w:szCs w:val="16"/>
              </w:rPr>
              <w:t>ELEKTANPNTS\AN\PreviousDocument</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620552" w14:textId="6A84D55D" w:rsidR="005A37D4" w:rsidRPr="00354746" w:rsidRDefault="005A37D4" w:rsidP="000D5009">
            <w:pPr>
              <w:jc w:val="center"/>
              <w:rPr>
                <w:sz w:val="16"/>
                <w:szCs w:val="16"/>
              </w:rPr>
            </w:pPr>
            <w:r w:rsidRPr="00354746">
              <w:rPr>
                <w:sz w:val="16"/>
                <w:szCs w:val="16"/>
              </w:rPr>
              <w:t>Declaration/PreviousDocument</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FA6FC3" w14:textId="77777777" w:rsidR="002205D1" w:rsidRDefault="005A37D4" w:rsidP="000D5009">
            <w:pPr>
              <w:rPr>
                <w:b/>
                <w:bCs/>
                <w:sz w:val="16"/>
                <w:szCs w:val="16"/>
              </w:rPr>
            </w:pPr>
            <w:r w:rsidRPr="00354746">
              <w:rPr>
                <w:b/>
                <w:bCs/>
                <w:sz w:val="16"/>
                <w:szCs w:val="16"/>
              </w:rPr>
              <w:t>Previous document</w:t>
            </w:r>
          </w:p>
          <w:p w14:paraId="21EF3AE4" w14:textId="7EAA51BF" w:rsidR="005A37D4" w:rsidRPr="00354746" w:rsidRDefault="005A37D4" w:rsidP="000D5009">
            <w:pPr>
              <w:rPr>
                <w:bCs/>
                <w:sz w:val="16"/>
                <w:szCs w:val="16"/>
              </w:rPr>
            </w:pPr>
            <w:r w:rsidRPr="00354746">
              <w:rPr>
                <w:bCs/>
                <w:sz w:val="16"/>
                <w:szCs w:val="16"/>
              </w:rPr>
              <w:t>12 01 000 000</w:t>
            </w:r>
            <w:r>
              <w:rPr>
                <w:bCs/>
                <w:sz w:val="16"/>
                <w:szCs w:val="16"/>
              </w:rPr>
              <w:t xml:space="preserve"> </w:t>
            </w:r>
          </w:p>
        </w:tc>
        <w:tc>
          <w:tcPr>
            <w:tcW w:w="757" w:type="dxa"/>
            <w:gridSpan w:val="5"/>
            <w:vMerge w:val="restart"/>
            <w:tcBorders>
              <w:top w:val="single" w:sz="4" w:space="0" w:color="auto"/>
              <w:left w:val="nil"/>
              <w:right w:val="single" w:sz="4" w:space="0" w:color="auto"/>
            </w:tcBorders>
            <w:shd w:val="clear" w:color="auto" w:fill="auto"/>
          </w:tcPr>
          <w:p w14:paraId="744EBCF5"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4926E715" w14:textId="77777777" w:rsidR="005A37D4" w:rsidRPr="00354746" w:rsidRDefault="005A37D4" w:rsidP="000D5009">
            <w:pPr>
              <w:rPr>
                <w:b/>
                <w:bCs/>
                <w:sz w:val="16"/>
                <w:szCs w:val="16"/>
              </w:rPr>
            </w:pPr>
          </w:p>
        </w:tc>
      </w:tr>
      <w:tr w:rsidR="005A37D4" w:rsidRPr="00354746" w14:paraId="1056EA33" w14:textId="747BFF12" w:rsidTr="00F502CD">
        <w:tc>
          <w:tcPr>
            <w:tcW w:w="163" w:type="dxa"/>
            <w:tcBorders>
              <w:top w:val="nil"/>
              <w:left w:val="single" w:sz="4" w:space="0" w:color="auto"/>
              <w:right w:val="single" w:sz="4" w:space="0" w:color="auto"/>
            </w:tcBorders>
            <w:shd w:val="clear" w:color="auto" w:fill="C5E0B3" w:themeFill="accent6" w:themeFillTint="66"/>
            <w:vAlign w:val="center"/>
          </w:tcPr>
          <w:p w14:paraId="6F416136"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FFFFFF" w:themeFill="background1"/>
            <w:vAlign w:val="center"/>
          </w:tcPr>
          <w:p w14:paraId="18EABAF1" w14:textId="17EE97D5"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0E40AFEC" w14:textId="35FBD36D"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2A9B046" w14:textId="0078B92A" w:rsidR="005A37D4" w:rsidRPr="00354746" w:rsidRDefault="005A37D4" w:rsidP="000D5009">
            <w:pPr>
              <w:rPr>
                <w:b/>
                <w:bCs/>
                <w:sz w:val="16"/>
                <w:szCs w:val="16"/>
              </w:rPr>
            </w:pPr>
            <w:r w:rsidRPr="00354746">
              <w:rPr>
                <w:b/>
                <w:bCs/>
                <w:sz w:val="16"/>
                <w:szCs w:val="16"/>
              </w:rPr>
              <w:t>Hivatkozási szám</w:t>
            </w:r>
          </w:p>
        </w:tc>
        <w:tc>
          <w:tcPr>
            <w:tcW w:w="429" w:type="dxa"/>
            <w:tcBorders>
              <w:top w:val="nil"/>
              <w:left w:val="nil"/>
              <w:bottom w:val="single" w:sz="4" w:space="0" w:color="auto"/>
              <w:right w:val="single" w:sz="4" w:space="0" w:color="auto"/>
            </w:tcBorders>
            <w:shd w:val="clear" w:color="000000" w:fill="FFFFFF"/>
            <w:noWrap/>
            <w:vAlign w:val="center"/>
            <w:hideMark/>
          </w:tcPr>
          <w:p w14:paraId="22DC4878"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77D4F1AA" w14:textId="77777777" w:rsidR="005A37D4" w:rsidRPr="00354746" w:rsidRDefault="005A37D4" w:rsidP="000D5009">
            <w:pPr>
              <w:rPr>
                <w:bCs/>
                <w:sz w:val="16"/>
                <w:szCs w:val="16"/>
              </w:rPr>
            </w:pPr>
            <w:r w:rsidRPr="00354746">
              <w:rPr>
                <w:bCs/>
                <w:sz w:val="16"/>
                <w:szCs w:val="16"/>
              </w:rPr>
              <w:t>an..70</w:t>
            </w:r>
          </w:p>
        </w:tc>
        <w:tc>
          <w:tcPr>
            <w:tcW w:w="708" w:type="dxa"/>
            <w:tcBorders>
              <w:top w:val="nil"/>
              <w:left w:val="nil"/>
              <w:bottom w:val="single" w:sz="4" w:space="0" w:color="auto"/>
              <w:right w:val="single" w:sz="4" w:space="0" w:color="auto"/>
            </w:tcBorders>
            <w:shd w:val="clear" w:color="000000" w:fill="FFFFFF"/>
            <w:vAlign w:val="center"/>
          </w:tcPr>
          <w:p w14:paraId="3F48114D" w14:textId="77777777"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4ACC8B44" w14:textId="77777777" w:rsidR="005A37D4" w:rsidRPr="00354746" w:rsidRDefault="005A37D4" w:rsidP="000D5009">
            <w:pPr>
              <w:jc w:val="center"/>
              <w:rPr>
                <w:sz w:val="16"/>
                <w:szCs w:val="16"/>
              </w:rPr>
            </w:pPr>
            <w:r w:rsidRPr="00354746">
              <w:rPr>
                <w:sz w:val="16"/>
                <w:szCs w:val="16"/>
              </w:rPr>
              <w:t>ELEKTANPNTS\AN\PreviousDocument\identification</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40796CE" w14:textId="0F7DE88E" w:rsidR="005A37D4" w:rsidRPr="00354746" w:rsidRDefault="005A37D4" w:rsidP="000D5009">
            <w:pPr>
              <w:jc w:val="center"/>
              <w:rPr>
                <w:sz w:val="16"/>
                <w:szCs w:val="16"/>
              </w:rPr>
            </w:pPr>
            <w:r w:rsidRPr="00354746">
              <w:rPr>
                <w:sz w:val="16"/>
                <w:szCs w:val="16"/>
              </w:rPr>
              <w:t>Declaration/PreviousDocument/identification</w:t>
            </w:r>
          </w:p>
        </w:tc>
        <w:tc>
          <w:tcPr>
            <w:tcW w:w="2657" w:type="dxa"/>
            <w:tcBorders>
              <w:top w:val="nil"/>
              <w:left w:val="nil"/>
              <w:bottom w:val="single" w:sz="4" w:space="0" w:color="auto"/>
              <w:right w:val="single" w:sz="4" w:space="0" w:color="auto"/>
            </w:tcBorders>
            <w:shd w:val="clear" w:color="000000" w:fill="FFFFFF"/>
            <w:vAlign w:val="center"/>
          </w:tcPr>
          <w:p w14:paraId="499ED4F1" w14:textId="77777777" w:rsidR="002205D1" w:rsidRDefault="005A37D4" w:rsidP="000D5009">
            <w:pPr>
              <w:rPr>
                <w:b/>
                <w:bCs/>
                <w:sz w:val="16"/>
                <w:szCs w:val="16"/>
              </w:rPr>
            </w:pPr>
            <w:r w:rsidRPr="00354746">
              <w:rPr>
                <w:b/>
                <w:bCs/>
                <w:sz w:val="16"/>
                <w:szCs w:val="16"/>
              </w:rPr>
              <w:t>Reference number</w:t>
            </w:r>
          </w:p>
          <w:p w14:paraId="44AF60A8" w14:textId="05AE61E4" w:rsidR="005A37D4" w:rsidRPr="00354746" w:rsidRDefault="005A37D4" w:rsidP="000D5009">
            <w:pPr>
              <w:rPr>
                <w:bCs/>
                <w:sz w:val="16"/>
                <w:szCs w:val="16"/>
              </w:rPr>
            </w:pPr>
            <w:r w:rsidRPr="00354746">
              <w:rPr>
                <w:bCs/>
                <w:sz w:val="16"/>
                <w:szCs w:val="16"/>
              </w:rPr>
              <w:t>12 01 001 000</w:t>
            </w:r>
          </w:p>
        </w:tc>
        <w:tc>
          <w:tcPr>
            <w:tcW w:w="757" w:type="dxa"/>
            <w:gridSpan w:val="5"/>
            <w:vMerge/>
            <w:tcBorders>
              <w:left w:val="nil"/>
              <w:right w:val="single" w:sz="4" w:space="0" w:color="auto"/>
            </w:tcBorders>
            <w:shd w:val="clear" w:color="auto" w:fill="auto"/>
          </w:tcPr>
          <w:p w14:paraId="11AA1413"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53F54BB3" w14:textId="77777777" w:rsidR="005A37D4" w:rsidRPr="00354746" w:rsidRDefault="005A37D4" w:rsidP="000D5009">
            <w:pPr>
              <w:rPr>
                <w:b/>
                <w:bCs/>
                <w:sz w:val="16"/>
                <w:szCs w:val="16"/>
              </w:rPr>
            </w:pPr>
          </w:p>
        </w:tc>
      </w:tr>
      <w:tr w:rsidR="005A37D4" w:rsidRPr="00354746" w14:paraId="714EBDC1" w14:textId="0465FD1B" w:rsidTr="00F502CD">
        <w:tc>
          <w:tcPr>
            <w:tcW w:w="163" w:type="dxa"/>
            <w:tcBorders>
              <w:top w:val="nil"/>
              <w:left w:val="single" w:sz="4" w:space="0" w:color="auto"/>
              <w:bottom w:val="nil"/>
              <w:right w:val="single" w:sz="4" w:space="0" w:color="auto"/>
            </w:tcBorders>
            <w:shd w:val="clear" w:color="auto" w:fill="C5E0B3" w:themeFill="accent6" w:themeFillTint="66"/>
            <w:vAlign w:val="center"/>
          </w:tcPr>
          <w:p w14:paraId="71636F0E"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FFFFFF" w:themeFill="background1"/>
            <w:vAlign w:val="center"/>
          </w:tcPr>
          <w:p w14:paraId="5D25CCF0" w14:textId="33DD0A44" w:rsidR="005A37D4" w:rsidRPr="00354746" w:rsidRDefault="005A37D4" w:rsidP="000D5009">
            <w:pPr>
              <w:jc w:val="center"/>
              <w:rPr>
                <w:sz w:val="16"/>
                <w:szCs w:val="16"/>
              </w:rPr>
            </w:pPr>
          </w:p>
        </w:tc>
        <w:tc>
          <w:tcPr>
            <w:tcW w:w="169" w:type="dxa"/>
            <w:tcBorders>
              <w:top w:val="nil"/>
              <w:left w:val="single" w:sz="4" w:space="0" w:color="auto"/>
              <w:right w:val="single" w:sz="4" w:space="0" w:color="auto"/>
            </w:tcBorders>
            <w:shd w:val="clear" w:color="auto" w:fill="auto"/>
            <w:noWrap/>
            <w:vAlign w:val="center"/>
            <w:hideMark/>
          </w:tcPr>
          <w:p w14:paraId="6D523002" w14:textId="001267D3"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right w:val="single" w:sz="4" w:space="0" w:color="auto"/>
            </w:tcBorders>
            <w:shd w:val="clear" w:color="000000" w:fill="FFFFFF"/>
            <w:noWrap/>
            <w:vAlign w:val="center"/>
            <w:hideMark/>
          </w:tcPr>
          <w:p w14:paraId="0508AE79" w14:textId="30912625" w:rsidR="005A37D4" w:rsidRPr="00354746" w:rsidRDefault="005A37D4" w:rsidP="000D5009">
            <w:pPr>
              <w:rPr>
                <w:b/>
                <w:bCs/>
                <w:sz w:val="16"/>
                <w:szCs w:val="16"/>
              </w:rPr>
            </w:pPr>
            <w:r w:rsidRPr="00354746">
              <w:rPr>
                <w:b/>
                <w:bCs/>
                <w:sz w:val="16"/>
                <w:szCs w:val="16"/>
              </w:rPr>
              <w:t>Típus</w:t>
            </w:r>
          </w:p>
        </w:tc>
        <w:tc>
          <w:tcPr>
            <w:tcW w:w="429" w:type="dxa"/>
            <w:tcBorders>
              <w:top w:val="nil"/>
              <w:left w:val="nil"/>
              <w:right w:val="single" w:sz="4" w:space="0" w:color="auto"/>
            </w:tcBorders>
            <w:shd w:val="clear" w:color="000000" w:fill="FFFFFF"/>
            <w:noWrap/>
            <w:vAlign w:val="center"/>
            <w:hideMark/>
          </w:tcPr>
          <w:p w14:paraId="391A013E"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right w:val="single" w:sz="4" w:space="0" w:color="auto"/>
            </w:tcBorders>
            <w:shd w:val="clear" w:color="000000" w:fill="FFFFFF"/>
            <w:noWrap/>
            <w:vAlign w:val="center"/>
            <w:hideMark/>
          </w:tcPr>
          <w:p w14:paraId="35AE8496" w14:textId="77777777" w:rsidR="005A37D4" w:rsidRPr="00354746" w:rsidRDefault="005A37D4" w:rsidP="000D5009">
            <w:pPr>
              <w:rPr>
                <w:bCs/>
                <w:sz w:val="16"/>
                <w:szCs w:val="16"/>
              </w:rPr>
            </w:pPr>
            <w:r w:rsidRPr="00354746">
              <w:rPr>
                <w:bCs/>
                <w:sz w:val="16"/>
                <w:szCs w:val="16"/>
              </w:rPr>
              <w:t>an4</w:t>
            </w:r>
          </w:p>
        </w:tc>
        <w:tc>
          <w:tcPr>
            <w:tcW w:w="708" w:type="dxa"/>
            <w:tcBorders>
              <w:top w:val="nil"/>
              <w:left w:val="nil"/>
              <w:right w:val="single" w:sz="4" w:space="0" w:color="auto"/>
            </w:tcBorders>
            <w:shd w:val="clear" w:color="000000" w:fill="FFFFFF"/>
            <w:vAlign w:val="center"/>
          </w:tcPr>
          <w:p w14:paraId="032138E6" w14:textId="77777777" w:rsidR="005A37D4" w:rsidRPr="00354746" w:rsidRDefault="005A37D4" w:rsidP="000D5009">
            <w:pPr>
              <w:jc w:val="center"/>
              <w:rPr>
                <w:sz w:val="16"/>
                <w:szCs w:val="16"/>
                <w:shd w:val="clear" w:color="auto" w:fill="FFFFFF"/>
              </w:rPr>
            </w:pPr>
          </w:p>
        </w:tc>
        <w:tc>
          <w:tcPr>
            <w:tcW w:w="1557" w:type="dxa"/>
            <w:tcBorders>
              <w:top w:val="nil"/>
              <w:left w:val="single" w:sz="4" w:space="0" w:color="auto"/>
              <w:right w:val="single" w:sz="4" w:space="0" w:color="auto"/>
            </w:tcBorders>
            <w:shd w:val="clear" w:color="000000" w:fill="FFFFFF"/>
            <w:vAlign w:val="center"/>
          </w:tcPr>
          <w:p w14:paraId="2C909132" w14:textId="77777777" w:rsidR="005A37D4" w:rsidRPr="00354746" w:rsidRDefault="005A37D4" w:rsidP="000D5009">
            <w:pPr>
              <w:jc w:val="center"/>
              <w:rPr>
                <w:sz w:val="16"/>
                <w:szCs w:val="16"/>
              </w:rPr>
            </w:pPr>
            <w:r w:rsidRPr="00354746">
              <w:rPr>
                <w:sz w:val="16"/>
                <w:szCs w:val="16"/>
                <w:shd w:val="clear" w:color="auto" w:fill="FFFFFF"/>
              </w:rPr>
              <w:t>ELEKTANPNTS\AN\PreviousDocument\type</w:t>
            </w:r>
          </w:p>
        </w:tc>
        <w:tc>
          <w:tcPr>
            <w:tcW w:w="1706" w:type="dxa"/>
            <w:tcBorders>
              <w:top w:val="nil"/>
              <w:left w:val="single" w:sz="4" w:space="0" w:color="auto"/>
              <w:right w:val="single" w:sz="4" w:space="0" w:color="auto"/>
            </w:tcBorders>
            <w:shd w:val="clear" w:color="000000" w:fill="FFFFFF"/>
            <w:vAlign w:val="center"/>
            <w:hideMark/>
          </w:tcPr>
          <w:p w14:paraId="411EE323" w14:textId="38174B1F" w:rsidR="005A37D4" w:rsidRPr="00354746" w:rsidRDefault="005A37D4" w:rsidP="000D5009">
            <w:pPr>
              <w:jc w:val="center"/>
              <w:rPr>
                <w:sz w:val="16"/>
                <w:szCs w:val="16"/>
              </w:rPr>
            </w:pPr>
            <w:r w:rsidRPr="00354746">
              <w:rPr>
                <w:sz w:val="16"/>
                <w:szCs w:val="16"/>
                <w:shd w:val="clear" w:color="auto" w:fill="FFFFFF"/>
              </w:rPr>
              <w:t>Declaration/PreviousDocument/type</w:t>
            </w:r>
          </w:p>
        </w:tc>
        <w:tc>
          <w:tcPr>
            <w:tcW w:w="2657" w:type="dxa"/>
            <w:tcBorders>
              <w:top w:val="nil"/>
              <w:left w:val="nil"/>
              <w:right w:val="single" w:sz="4" w:space="0" w:color="auto"/>
            </w:tcBorders>
            <w:shd w:val="clear" w:color="000000" w:fill="FFFFFF"/>
            <w:vAlign w:val="center"/>
          </w:tcPr>
          <w:p w14:paraId="0130214F" w14:textId="77777777" w:rsidR="002205D1" w:rsidRDefault="005A37D4" w:rsidP="000D5009">
            <w:pPr>
              <w:rPr>
                <w:b/>
                <w:bCs/>
                <w:sz w:val="16"/>
                <w:szCs w:val="16"/>
              </w:rPr>
            </w:pPr>
            <w:r w:rsidRPr="00354746">
              <w:rPr>
                <w:b/>
                <w:bCs/>
                <w:sz w:val="16"/>
                <w:szCs w:val="16"/>
              </w:rPr>
              <w:t>Type</w:t>
            </w:r>
          </w:p>
          <w:p w14:paraId="6DBFB960" w14:textId="6A4B0662" w:rsidR="005A37D4" w:rsidRPr="00354746" w:rsidRDefault="005A37D4" w:rsidP="000D5009">
            <w:pPr>
              <w:rPr>
                <w:bCs/>
                <w:sz w:val="16"/>
                <w:szCs w:val="16"/>
              </w:rPr>
            </w:pPr>
            <w:r w:rsidRPr="00354746">
              <w:rPr>
                <w:bCs/>
                <w:sz w:val="16"/>
                <w:szCs w:val="16"/>
              </w:rPr>
              <w:t>12 01 002 000</w:t>
            </w:r>
            <w:r w:rsidRPr="00354746">
              <w:rPr>
                <w:sz w:val="16"/>
                <w:szCs w:val="16"/>
              </w:rPr>
              <w:t xml:space="preserve"> </w:t>
            </w:r>
          </w:p>
        </w:tc>
        <w:tc>
          <w:tcPr>
            <w:tcW w:w="757" w:type="dxa"/>
            <w:gridSpan w:val="5"/>
            <w:vMerge/>
            <w:tcBorders>
              <w:left w:val="nil"/>
              <w:right w:val="single" w:sz="4" w:space="0" w:color="auto"/>
            </w:tcBorders>
            <w:shd w:val="clear" w:color="auto" w:fill="auto"/>
          </w:tcPr>
          <w:p w14:paraId="19838EAA"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57AB9793" w14:textId="77777777" w:rsidR="005A37D4" w:rsidRPr="00354746" w:rsidRDefault="005A37D4" w:rsidP="000D5009">
            <w:pPr>
              <w:rPr>
                <w:b/>
                <w:bCs/>
                <w:sz w:val="16"/>
                <w:szCs w:val="16"/>
              </w:rPr>
            </w:pPr>
          </w:p>
        </w:tc>
      </w:tr>
      <w:tr w:rsidR="005A37D4" w:rsidRPr="00354746" w14:paraId="1853A606"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7D05546D"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5084E723"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15A40834"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0DB683D"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C3AD297"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7ADA9F2"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C5D8081"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5A17BBAA"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5B874AB0"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0492B49"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20E7832"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025E690"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090AF855"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4E59C70"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77AF3A11" w14:textId="77777777" w:rsidR="005A37D4" w:rsidRPr="00354746" w:rsidRDefault="005A37D4" w:rsidP="005A37D4">
            <w:pPr>
              <w:rPr>
                <w:b/>
                <w:bCs/>
                <w:sz w:val="16"/>
                <w:szCs w:val="16"/>
              </w:rPr>
            </w:pPr>
          </w:p>
        </w:tc>
      </w:tr>
    </w:tbl>
    <w:p w14:paraId="4BD32CCE" w14:textId="1BD9D0D6" w:rsidR="005A37D4" w:rsidRDefault="005A37D4"/>
    <w:p w14:paraId="0E2D5166" w14:textId="77777777" w:rsidR="00026B42" w:rsidRDefault="00026B42"/>
    <w:tbl>
      <w:tblPr>
        <w:tblW w:w="10773" w:type="dxa"/>
        <w:tblInd w:w="-5" w:type="dxa"/>
        <w:tblLayout w:type="fixed"/>
        <w:tblCellMar>
          <w:left w:w="70" w:type="dxa"/>
          <w:right w:w="70" w:type="dxa"/>
        </w:tblCellMar>
        <w:tblLook w:val="04A0" w:firstRow="1" w:lastRow="0" w:firstColumn="1" w:lastColumn="0" w:noHBand="0" w:noVBand="1"/>
      </w:tblPr>
      <w:tblGrid>
        <w:gridCol w:w="160"/>
        <w:gridCol w:w="171"/>
        <w:gridCol w:w="93"/>
        <w:gridCol w:w="160"/>
        <w:gridCol w:w="100"/>
        <w:gridCol w:w="60"/>
        <w:gridCol w:w="60"/>
        <w:gridCol w:w="16"/>
        <w:gridCol w:w="19"/>
        <w:gridCol w:w="10"/>
        <w:gridCol w:w="9"/>
        <w:gridCol w:w="87"/>
        <w:gridCol w:w="24"/>
        <w:gridCol w:w="11"/>
        <w:gridCol w:w="11"/>
        <w:gridCol w:w="8"/>
        <w:gridCol w:w="6"/>
        <w:gridCol w:w="13"/>
        <w:gridCol w:w="20"/>
        <w:gridCol w:w="14"/>
        <w:gridCol w:w="53"/>
        <w:gridCol w:w="869"/>
        <w:gridCol w:w="13"/>
        <w:gridCol w:w="33"/>
        <w:gridCol w:w="54"/>
        <w:gridCol w:w="327"/>
        <w:gridCol w:w="15"/>
        <w:gridCol w:w="31"/>
        <w:gridCol w:w="54"/>
        <w:gridCol w:w="598"/>
        <w:gridCol w:w="24"/>
        <w:gridCol w:w="31"/>
        <w:gridCol w:w="681"/>
        <w:gridCol w:w="25"/>
        <w:gridCol w:w="50"/>
        <w:gridCol w:w="1462"/>
        <w:gridCol w:w="9"/>
        <w:gridCol w:w="13"/>
        <w:gridCol w:w="62"/>
        <w:gridCol w:w="60"/>
        <w:gridCol w:w="1548"/>
        <w:gridCol w:w="9"/>
        <w:gridCol w:w="24"/>
        <w:gridCol w:w="2622"/>
        <w:gridCol w:w="19"/>
        <w:gridCol w:w="43"/>
        <w:gridCol w:w="44"/>
        <w:gridCol w:w="54"/>
        <w:gridCol w:w="19"/>
        <w:gridCol w:w="20"/>
        <w:gridCol w:w="67"/>
        <w:gridCol w:w="173"/>
        <w:gridCol w:w="10"/>
        <w:gridCol w:w="173"/>
        <w:gridCol w:w="255"/>
        <w:gridCol w:w="177"/>
      </w:tblGrid>
      <w:tr w:rsidR="00EB50C5" w:rsidRPr="0051142B" w14:paraId="61209508" w14:textId="4446F9B1" w:rsidTr="00EE7024">
        <w:trPr>
          <w:trHeight w:val="60"/>
        </w:trPr>
        <w:tc>
          <w:tcPr>
            <w:tcW w:w="10773" w:type="dxa"/>
            <w:gridSpan w:val="56"/>
            <w:tcBorders>
              <w:top w:val="single" w:sz="4" w:space="0" w:color="auto"/>
              <w:left w:val="single" w:sz="4" w:space="0" w:color="auto"/>
              <w:bottom w:val="single" w:sz="4" w:space="0" w:color="auto"/>
              <w:right w:val="single" w:sz="4" w:space="0" w:color="auto"/>
            </w:tcBorders>
            <w:shd w:val="clear" w:color="auto" w:fill="auto"/>
            <w:vAlign w:val="center"/>
          </w:tcPr>
          <w:p w14:paraId="5B9FDAC1" w14:textId="190283B2" w:rsidR="007553C7" w:rsidRDefault="007553C7" w:rsidP="00AA6C58">
            <w:pPr>
              <w:jc w:val="center"/>
              <w:rPr>
                <w:b/>
              </w:rPr>
            </w:pPr>
            <w:r>
              <w:rPr>
                <w:b/>
              </w:rPr>
              <w:t>Bemutatás PN</w:t>
            </w:r>
            <w:r w:rsidR="00E55006">
              <w:rPr>
                <w:b/>
              </w:rPr>
              <w:t>/</w:t>
            </w:r>
            <w:r>
              <w:rPr>
                <w:b/>
              </w:rPr>
              <w:t>G3 esetében kitöltendő adatok</w:t>
            </w:r>
          </w:p>
          <w:p w14:paraId="1E97F52F" w14:textId="77777777" w:rsidR="007553C7" w:rsidRDefault="007553C7" w:rsidP="00AA6C58">
            <w:pPr>
              <w:jc w:val="center"/>
              <w:rPr>
                <w:b/>
                <w:sz w:val="16"/>
                <w:szCs w:val="16"/>
              </w:rPr>
            </w:pPr>
            <w:r w:rsidRPr="00EC4421">
              <w:rPr>
                <w:b/>
                <w:sz w:val="16"/>
                <w:szCs w:val="16"/>
              </w:rPr>
              <w:t>ICS2 esetében, amennyiben az *-gal jelzett adatokat a benyújtott BEGYA tartalmazta, akkor a Bemutatáskor nem szükséges újra megadni.</w:t>
            </w:r>
          </w:p>
          <w:p w14:paraId="71E5D85C" w14:textId="17D4B4C3" w:rsidR="007553C7" w:rsidRDefault="007553C7" w:rsidP="002205D1">
            <w:pPr>
              <w:jc w:val="center"/>
              <w:rPr>
                <w:b/>
              </w:rPr>
            </w:pPr>
            <w:r>
              <w:rPr>
                <w:b/>
                <w:sz w:val="16"/>
                <w:szCs w:val="16"/>
              </w:rPr>
              <w:t xml:space="preserve">** </w:t>
            </w:r>
            <w:r w:rsidR="002205D1">
              <w:rPr>
                <w:b/>
                <w:sz w:val="16"/>
                <w:szCs w:val="16"/>
              </w:rPr>
              <w:t>A</w:t>
            </w:r>
            <w:r>
              <w:rPr>
                <w:b/>
                <w:sz w:val="16"/>
                <w:szCs w:val="16"/>
              </w:rPr>
              <w:t xml:space="preserve">z </w:t>
            </w:r>
            <w:r w:rsidR="002205D1">
              <w:rPr>
                <w:b/>
                <w:sz w:val="16"/>
                <w:szCs w:val="16"/>
              </w:rPr>
              <w:t>ELEKTPPN</w:t>
            </w:r>
            <w:r>
              <w:rPr>
                <w:b/>
                <w:sz w:val="16"/>
                <w:szCs w:val="16"/>
              </w:rPr>
              <w:t xml:space="preserve"> üzenetek esetében megadott MRN-eket </w:t>
            </w:r>
            <w:r w:rsidR="002205D1">
              <w:rPr>
                <w:b/>
                <w:sz w:val="16"/>
                <w:szCs w:val="16"/>
              </w:rPr>
              <w:t>PN/G3 esetében „</w:t>
            </w:r>
            <w:r>
              <w:rPr>
                <w:b/>
                <w:sz w:val="16"/>
                <w:szCs w:val="16"/>
              </w:rPr>
              <w:t>Előokmány</w:t>
            </w:r>
            <w:r w:rsidR="002205D1">
              <w:rPr>
                <w:b/>
                <w:sz w:val="16"/>
                <w:szCs w:val="16"/>
              </w:rPr>
              <w:t>”-</w:t>
            </w:r>
            <w:r>
              <w:rPr>
                <w:b/>
                <w:sz w:val="16"/>
                <w:szCs w:val="16"/>
              </w:rPr>
              <w:t>ként kell megadni</w:t>
            </w:r>
            <w:r w:rsidR="002205D1">
              <w:rPr>
                <w:b/>
                <w:sz w:val="16"/>
                <w:szCs w:val="16"/>
              </w:rPr>
              <w:t>, N355-es okmánytípus alkalmazásával.</w:t>
            </w:r>
          </w:p>
        </w:tc>
      </w:tr>
      <w:tr w:rsidR="00BD1FE8" w:rsidRPr="00F21DC3" w14:paraId="49D0125C" w14:textId="77777777" w:rsidTr="00026B42">
        <w:tc>
          <w:tcPr>
            <w:tcW w:w="1005" w:type="dxa"/>
            <w:gridSpan w:val="1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94161E" w14:textId="77777777" w:rsidR="00BD1FE8" w:rsidRPr="00F21DC3" w:rsidRDefault="00BD1FE8" w:rsidP="00F502CD">
            <w:pPr>
              <w:jc w:val="center"/>
              <w:rPr>
                <w:b/>
                <w:bCs/>
                <w:sz w:val="16"/>
                <w:szCs w:val="16"/>
              </w:rPr>
            </w:pPr>
            <w:r w:rsidRPr="00F21DC3">
              <w:rPr>
                <w:b/>
                <w:sz w:val="16"/>
                <w:szCs w:val="16"/>
              </w:rPr>
              <w:t>Szint</w:t>
            </w:r>
          </w:p>
        </w:tc>
        <w:tc>
          <w:tcPr>
            <w:tcW w:w="9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214941" w14:textId="77777777" w:rsidR="00BD1FE8" w:rsidRPr="00F21DC3" w:rsidRDefault="00BD1FE8" w:rsidP="00F502CD">
            <w:pPr>
              <w:jc w:val="center"/>
              <w:rPr>
                <w:b/>
                <w:bCs/>
                <w:sz w:val="16"/>
                <w:szCs w:val="16"/>
              </w:rPr>
            </w:pPr>
            <w:r w:rsidRPr="00F21DC3">
              <w:rPr>
                <w:b/>
                <w:bCs/>
                <w:sz w:val="16"/>
                <w:szCs w:val="16"/>
              </w:rPr>
              <w:t>Adatelem neve</w:t>
            </w:r>
          </w:p>
        </w:tc>
        <w:tc>
          <w:tcPr>
            <w:tcW w:w="42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3F99D" w14:textId="77777777" w:rsidR="00BD1FE8" w:rsidRPr="00F21DC3" w:rsidRDefault="00BD1FE8" w:rsidP="00F502CD">
            <w:pPr>
              <w:jc w:val="center"/>
              <w:rPr>
                <w:b/>
                <w:bCs/>
                <w:sz w:val="16"/>
                <w:szCs w:val="16"/>
              </w:rPr>
            </w:pPr>
            <w:r w:rsidRPr="00F21DC3">
              <w:rPr>
                <w:b/>
                <w:bCs/>
                <w:sz w:val="16"/>
                <w:szCs w:val="16"/>
              </w:rPr>
              <w:t xml:space="preserve">Számosság </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14:paraId="468BBBF4"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B647CB"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5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D33E0" w14:textId="77777777" w:rsidR="00BD1FE8" w:rsidRPr="00F21DC3" w:rsidRDefault="00BD1FE8" w:rsidP="00F502CD">
            <w:pPr>
              <w:jc w:val="center"/>
              <w:rPr>
                <w:b/>
                <w:sz w:val="16"/>
                <w:szCs w:val="16"/>
              </w:rPr>
            </w:pPr>
            <w:r>
              <w:rPr>
                <w:b/>
                <w:sz w:val="16"/>
                <w:szCs w:val="16"/>
              </w:rPr>
              <w:t>ARUREG</w:t>
            </w:r>
            <w:r w:rsidRPr="00F21DC3">
              <w:rPr>
                <w:b/>
                <w:sz w:val="16"/>
                <w:szCs w:val="16"/>
              </w:rPr>
              <w:t>, ICS1, ICS2 3. verzió</w:t>
            </w:r>
          </w:p>
        </w:tc>
        <w:tc>
          <w:tcPr>
            <w:tcW w:w="170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EBFF68"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6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1E2E5" w14:textId="77777777" w:rsidR="00BD1FE8" w:rsidRPr="00F21DC3" w:rsidRDefault="00BD1FE8" w:rsidP="00F502CD">
            <w:pPr>
              <w:jc w:val="center"/>
              <w:rPr>
                <w:b/>
                <w:sz w:val="16"/>
                <w:szCs w:val="16"/>
              </w:rPr>
            </w:pPr>
            <w:r w:rsidRPr="004A1535">
              <w:rPr>
                <w:b/>
                <w:sz w:val="16"/>
                <w:szCs w:val="16"/>
              </w:rPr>
              <w:t>EUCDM WCO reference</w:t>
            </w:r>
          </w:p>
        </w:tc>
        <w:tc>
          <w:tcPr>
            <w:tcW w:w="992"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5A21D1" w14:textId="77777777" w:rsidR="00BD1FE8" w:rsidRPr="00F21DC3" w:rsidRDefault="00BD1FE8" w:rsidP="00F502CD">
            <w:pPr>
              <w:jc w:val="center"/>
              <w:rPr>
                <w:b/>
                <w:sz w:val="16"/>
                <w:szCs w:val="16"/>
              </w:rPr>
            </w:pPr>
          </w:p>
        </w:tc>
      </w:tr>
      <w:tr w:rsidR="00F301F7" w:rsidRPr="00354746" w14:paraId="00A2E453" w14:textId="77777777" w:rsidTr="00026B42">
        <w:tc>
          <w:tcPr>
            <w:tcW w:w="160" w:type="dxa"/>
            <w:tcBorders>
              <w:top w:val="single" w:sz="4" w:space="0" w:color="auto"/>
              <w:left w:val="single" w:sz="4" w:space="0" w:color="auto"/>
            </w:tcBorders>
            <w:shd w:val="clear" w:color="auto" w:fill="C5E0B3" w:themeFill="accent6" w:themeFillTint="66"/>
            <w:vAlign w:val="center"/>
          </w:tcPr>
          <w:p w14:paraId="08C1FAEC" w14:textId="77777777" w:rsidR="007553C7" w:rsidRPr="00354746" w:rsidRDefault="007553C7" w:rsidP="00091804">
            <w:pPr>
              <w:jc w:val="center"/>
              <w:rPr>
                <w:sz w:val="16"/>
                <w:szCs w:val="16"/>
              </w:rPr>
            </w:pPr>
          </w:p>
        </w:tc>
        <w:tc>
          <w:tcPr>
            <w:tcW w:w="644" w:type="dxa"/>
            <w:gridSpan w:val="6"/>
            <w:tcBorders>
              <w:top w:val="single" w:sz="4" w:space="0" w:color="auto"/>
              <w:bottom w:val="single" w:sz="4" w:space="0" w:color="auto"/>
            </w:tcBorders>
            <w:shd w:val="clear" w:color="auto" w:fill="C5E0B3" w:themeFill="accent6" w:themeFillTint="66"/>
            <w:vAlign w:val="center"/>
          </w:tcPr>
          <w:p w14:paraId="14C3F366" w14:textId="77777777" w:rsidR="007553C7" w:rsidRPr="00354746" w:rsidRDefault="007553C7" w:rsidP="00091804">
            <w:pPr>
              <w:jc w:val="center"/>
              <w:rPr>
                <w:sz w:val="16"/>
                <w:szCs w:val="16"/>
              </w:rPr>
            </w:pPr>
          </w:p>
        </w:tc>
        <w:tc>
          <w:tcPr>
            <w:tcW w:w="165" w:type="dxa"/>
            <w:gridSpan w:val="6"/>
            <w:tcBorders>
              <w:top w:val="single" w:sz="4" w:space="0" w:color="auto"/>
              <w:bottom w:val="single" w:sz="4" w:space="0" w:color="auto"/>
            </w:tcBorders>
            <w:shd w:val="clear" w:color="auto" w:fill="C5E0B3" w:themeFill="accent6" w:themeFillTint="66"/>
            <w:noWrap/>
            <w:vAlign w:val="center"/>
          </w:tcPr>
          <w:p w14:paraId="3C5D445B" w14:textId="77777777" w:rsidR="007553C7" w:rsidRPr="00354746" w:rsidRDefault="007553C7" w:rsidP="00091804">
            <w:pPr>
              <w:jc w:val="center"/>
              <w:rPr>
                <w:sz w:val="16"/>
                <w:szCs w:val="16"/>
              </w:rPr>
            </w:pPr>
          </w:p>
        </w:tc>
        <w:tc>
          <w:tcPr>
            <w:tcW w:w="1005" w:type="dxa"/>
            <w:gridSpan w:val="9"/>
            <w:tcBorders>
              <w:top w:val="single" w:sz="4" w:space="0" w:color="auto"/>
              <w:bottom w:val="single" w:sz="4" w:space="0" w:color="auto"/>
            </w:tcBorders>
            <w:shd w:val="clear" w:color="auto" w:fill="C5E0B3" w:themeFill="accent6" w:themeFillTint="66"/>
            <w:noWrap/>
            <w:vAlign w:val="center"/>
          </w:tcPr>
          <w:p w14:paraId="611428A7" w14:textId="77777777" w:rsidR="007553C7" w:rsidRPr="00354746" w:rsidRDefault="007553C7" w:rsidP="00091804">
            <w:pPr>
              <w:rPr>
                <w:b/>
                <w:bCs/>
                <w:sz w:val="16"/>
                <w:szCs w:val="16"/>
              </w:rPr>
            </w:pPr>
          </w:p>
        </w:tc>
        <w:tc>
          <w:tcPr>
            <w:tcW w:w="427" w:type="dxa"/>
            <w:gridSpan w:val="4"/>
            <w:tcBorders>
              <w:top w:val="single" w:sz="4" w:space="0" w:color="auto"/>
              <w:bottom w:val="single" w:sz="4" w:space="0" w:color="auto"/>
            </w:tcBorders>
            <w:shd w:val="clear" w:color="auto" w:fill="C5E0B3" w:themeFill="accent6" w:themeFillTint="66"/>
            <w:noWrap/>
            <w:vAlign w:val="center"/>
          </w:tcPr>
          <w:p w14:paraId="5D688773" w14:textId="77777777" w:rsidR="007553C7" w:rsidRPr="00354746" w:rsidRDefault="007553C7" w:rsidP="00091804">
            <w:pPr>
              <w:jc w:val="center"/>
              <w:rPr>
                <w:bCs/>
                <w:sz w:val="16"/>
                <w:szCs w:val="16"/>
              </w:rPr>
            </w:pPr>
          </w:p>
        </w:tc>
        <w:tc>
          <w:tcPr>
            <w:tcW w:w="698" w:type="dxa"/>
            <w:gridSpan w:val="4"/>
            <w:tcBorders>
              <w:top w:val="single" w:sz="4" w:space="0" w:color="auto"/>
              <w:bottom w:val="single" w:sz="4" w:space="0" w:color="auto"/>
            </w:tcBorders>
            <w:shd w:val="clear" w:color="auto" w:fill="C5E0B3" w:themeFill="accent6" w:themeFillTint="66"/>
            <w:noWrap/>
            <w:vAlign w:val="center"/>
          </w:tcPr>
          <w:p w14:paraId="0E213F7D" w14:textId="77777777" w:rsidR="007553C7" w:rsidRPr="00354746" w:rsidRDefault="007553C7" w:rsidP="00091804">
            <w:pPr>
              <w:rPr>
                <w:bCs/>
                <w:sz w:val="16"/>
                <w:szCs w:val="16"/>
              </w:rPr>
            </w:pPr>
          </w:p>
        </w:tc>
        <w:tc>
          <w:tcPr>
            <w:tcW w:w="736" w:type="dxa"/>
            <w:gridSpan w:val="3"/>
            <w:tcBorders>
              <w:top w:val="single" w:sz="4" w:space="0" w:color="auto"/>
              <w:bottom w:val="single" w:sz="4" w:space="0" w:color="auto"/>
            </w:tcBorders>
            <w:shd w:val="clear" w:color="auto" w:fill="C5E0B3" w:themeFill="accent6" w:themeFillTint="66"/>
            <w:vAlign w:val="center"/>
          </w:tcPr>
          <w:p w14:paraId="2C8D69CA" w14:textId="77777777" w:rsidR="007553C7" w:rsidRPr="00354746" w:rsidRDefault="007553C7" w:rsidP="00091804">
            <w:pPr>
              <w:jc w:val="center"/>
              <w:rPr>
                <w:sz w:val="16"/>
                <w:szCs w:val="16"/>
              </w:rPr>
            </w:pPr>
          </w:p>
        </w:tc>
        <w:tc>
          <w:tcPr>
            <w:tcW w:w="1537" w:type="dxa"/>
            <w:gridSpan w:val="3"/>
            <w:tcBorders>
              <w:top w:val="single" w:sz="4" w:space="0" w:color="auto"/>
              <w:bottom w:val="single" w:sz="4" w:space="0" w:color="auto"/>
            </w:tcBorders>
            <w:shd w:val="clear" w:color="auto" w:fill="C5E0B3" w:themeFill="accent6" w:themeFillTint="66"/>
            <w:vAlign w:val="center"/>
          </w:tcPr>
          <w:p w14:paraId="482039E2" w14:textId="77777777" w:rsidR="007553C7" w:rsidRPr="00354746" w:rsidRDefault="007553C7" w:rsidP="00091804">
            <w:pPr>
              <w:jc w:val="center"/>
              <w:rPr>
                <w:sz w:val="16"/>
                <w:szCs w:val="16"/>
              </w:rPr>
            </w:pPr>
          </w:p>
        </w:tc>
        <w:tc>
          <w:tcPr>
            <w:tcW w:w="1692" w:type="dxa"/>
            <w:gridSpan w:val="5"/>
            <w:tcBorders>
              <w:top w:val="single" w:sz="4" w:space="0" w:color="auto"/>
              <w:bottom w:val="single" w:sz="4" w:space="0" w:color="auto"/>
            </w:tcBorders>
            <w:shd w:val="clear" w:color="auto" w:fill="C5E0B3" w:themeFill="accent6" w:themeFillTint="66"/>
            <w:vAlign w:val="center"/>
          </w:tcPr>
          <w:p w14:paraId="1759623B" w14:textId="77777777" w:rsidR="007553C7" w:rsidRPr="00354746" w:rsidRDefault="007553C7" w:rsidP="00091804">
            <w:pPr>
              <w:jc w:val="center"/>
              <w:rPr>
                <w:sz w:val="16"/>
                <w:szCs w:val="16"/>
              </w:rPr>
            </w:pPr>
          </w:p>
        </w:tc>
        <w:tc>
          <w:tcPr>
            <w:tcW w:w="2655" w:type="dxa"/>
            <w:gridSpan w:val="3"/>
            <w:tcBorders>
              <w:top w:val="single" w:sz="4" w:space="0" w:color="auto"/>
              <w:bottom w:val="single" w:sz="4" w:space="0" w:color="auto"/>
            </w:tcBorders>
            <w:shd w:val="clear" w:color="auto" w:fill="C5E0B3" w:themeFill="accent6" w:themeFillTint="66"/>
            <w:vAlign w:val="center"/>
          </w:tcPr>
          <w:p w14:paraId="5B1A1DB7" w14:textId="77777777" w:rsidR="007553C7" w:rsidRPr="00354746" w:rsidRDefault="007553C7" w:rsidP="00091804">
            <w:pPr>
              <w:rPr>
                <w:b/>
                <w:bCs/>
                <w:sz w:val="16"/>
                <w:szCs w:val="16"/>
              </w:rPr>
            </w:pPr>
          </w:p>
        </w:tc>
        <w:tc>
          <w:tcPr>
            <w:tcW w:w="160" w:type="dxa"/>
            <w:gridSpan w:val="4"/>
            <w:tcBorders>
              <w:top w:val="single" w:sz="4" w:space="0" w:color="auto"/>
              <w:bottom w:val="single" w:sz="4" w:space="0" w:color="auto"/>
            </w:tcBorders>
            <w:shd w:val="clear" w:color="auto" w:fill="C5E0B3" w:themeFill="accent6" w:themeFillTint="66"/>
          </w:tcPr>
          <w:p w14:paraId="13F2DCBC" w14:textId="77777777" w:rsidR="007553C7" w:rsidRPr="00354746" w:rsidRDefault="007553C7" w:rsidP="00091804">
            <w:pPr>
              <w:rPr>
                <w:b/>
                <w:bCs/>
                <w:sz w:val="16"/>
                <w:szCs w:val="16"/>
              </w:rPr>
            </w:pPr>
          </w:p>
        </w:tc>
        <w:tc>
          <w:tcPr>
            <w:tcW w:w="289" w:type="dxa"/>
            <w:gridSpan w:val="5"/>
            <w:tcBorders>
              <w:top w:val="single" w:sz="4" w:space="0" w:color="auto"/>
              <w:bottom w:val="single" w:sz="4" w:space="0" w:color="auto"/>
            </w:tcBorders>
            <w:shd w:val="clear" w:color="auto" w:fill="C5E0B3" w:themeFill="accent6" w:themeFillTint="66"/>
          </w:tcPr>
          <w:p w14:paraId="670AD74F" w14:textId="77777777" w:rsidR="007553C7" w:rsidRPr="00354746" w:rsidRDefault="007553C7" w:rsidP="00091804">
            <w:pPr>
              <w:rPr>
                <w:b/>
                <w:bCs/>
                <w:sz w:val="16"/>
                <w:szCs w:val="16"/>
              </w:rPr>
            </w:pPr>
          </w:p>
        </w:tc>
        <w:tc>
          <w:tcPr>
            <w:tcW w:w="173" w:type="dxa"/>
            <w:tcBorders>
              <w:top w:val="single" w:sz="4" w:space="0" w:color="auto"/>
              <w:bottom w:val="single" w:sz="4" w:space="0" w:color="auto"/>
            </w:tcBorders>
            <w:shd w:val="clear" w:color="auto" w:fill="C5E0B3" w:themeFill="accent6" w:themeFillTint="66"/>
          </w:tcPr>
          <w:p w14:paraId="25F2E8B0" w14:textId="77777777" w:rsidR="007553C7" w:rsidRPr="00354746" w:rsidRDefault="007553C7" w:rsidP="00091804">
            <w:pPr>
              <w:rPr>
                <w:b/>
                <w:bCs/>
                <w:sz w:val="16"/>
                <w:szCs w:val="16"/>
              </w:rPr>
            </w:pPr>
          </w:p>
        </w:tc>
        <w:tc>
          <w:tcPr>
            <w:tcW w:w="255" w:type="dxa"/>
            <w:tcBorders>
              <w:top w:val="single" w:sz="4" w:space="0" w:color="auto"/>
              <w:bottom w:val="single" w:sz="4" w:space="0" w:color="auto"/>
            </w:tcBorders>
            <w:shd w:val="clear" w:color="auto" w:fill="C5E0B3" w:themeFill="accent6" w:themeFillTint="66"/>
          </w:tcPr>
          <w:p w14:paraId="72D56C7E" w14:textId="77777777" w:rsidR="007553C7" w:rsidRPr="00354746" w:rsidRDefault="007553C7" w:rsidP="00091804">
            <w:pPr>
              <w:rPr>
                <w:b/>
                <w:bCs/>
                <w:sz w:val="16"/>
                <w:szCs w:val="16"/>
              </w:rPr>
            </w:pPr>
          </w:p>
        </w:tc>
        <w:tc>
          <w:tcPr>
            <w:tcW w:w="177" w:type="dxa"/>
            <w:tcBorders>
              <w:top w:val="single" w:sz="4" w:space="0" w:color="auto"/>
              <w:right w:val="single" w:sz="4" w:space="0" w:color="auto"/>
            </w:tcBorders>
            <w:shd w:val="clear" w:color="auto" w:fill="C5E0B3" w:themeFill="accent6" w:themeFillTint="66"/>
          </w:tcPr>
          <w:p w14:paraId="00B025B3" w14:textId="77777777" w:rsidR="007553C7" w:rsidRPr="00354746" w:rsidRDefault="007553C7" w:rsidP="00091804">
            <w:pPr>
              <w:rPr>
                <w:b/>
                <w:bCs/>
                <w:sz w:val="16"/>
                <w:szCs w:val="16"/>
              </w:rPr>
            </w:pPr>
          </w:p>
        </w:tc>
      </w:tr>
      <w:tr w:rsidR="00EE7024" w:rsidRPr="0051142B" w14:paraId="2746BD88" w14:textId="08AEDDE6" w:rsidTr="00026B42">
        <w:trPr>
          <w:trHeight w:val="510"/>
        </w:trPr>
        <w:tc>
          <w:tcPr>
            <w:tcW w:w="160" w:type="dxa"/>
            <w:tcBorders>
              <w:left w:val="single" w:sz="4" w:space="0" w:color="auto"/>
              <w:right w:val="single" w:sz="4" w:space="0" w:color="auto"/>
            </w:tcBorders>
            <w:shd w:val="clear" w:color="000000" w:fill="C5E0B3" w:themeFill="accent6" w:themeFillTint="66"/>
            <w:vAlign w:val="center"/>
          </w:tcPr>
          <w:p w14:paraId="1186B970" w14:textId="77777777" w:rsidR="00EE7024" w:rsidRPr="00A1338E" w:rsidRDefault="00EE7024" w:rsidP="00AA6C58">
            <w:pPr>
              <w:jc w:val="right"/>
              <w:rPr>
                <w:sz w:val="16"/>
                <w:szCs w:val="16"/>
              </w:rPr>
            </w:pPr>
          </w:p>
        </w:tc>
        <w:tc>
          <w:tcPr>
            <w:tcW w:w="6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EC1A28" w14:textId="77777777" w:rsidR="00EE7024" w:rsidRPr="00A1338E" w:rsidRDefault="00EE7024" w:rsidP="00AA6C58">
            <w:pPr>
              <w:jc w:val="right"/>
              <w:rPr>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41F82" w14:textId="77777777" w:rsidR="00EE7024" w:rsidRPr="00A1338E" w:rsidRDefault="00EE7024" w:rsidP="00AA6C58">
            <w:pPr>
              <w:jc w:val="right"/>
              <w:rPr>
                <w:sz w:val="16"/>
                <w:szCs w:val="16"/>
              </w:rPr>
            </w:pPr>
            <w:r w:rsidRPr="00A1338E">
              <w:rPr>
                <w:sz w:val="16"/>
                <w:szCs w:val="16"/>
              </w:rPr>
              <w:t>2</w:t>
            </w:r>
          </w:p>
        </w:tc>
        <w:tc>
          <w:tcPr>
            <w:tcW w:w="97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AD77B28" w14:textId="52F7BBB4" w:rsidR="00EE7024" w:rsidRPr="00A1338E" w:rsidRDefault="00EE7024" w:rsidP="00AA6C58">
            <w:pPr>
              <w:rPr>
                <w:b/>
                <w:sz w:val="16"/>
                <w:szCs w:val="16"/>
              </w:rPr>
            </w:pPr>
            <w:r w:rsidRPr="00A1338E">
              <w:rPr>
                <w:b/>
                <w:sz w:val="16"/>
                <w:szCs w:val="16"/>
              </w:rPr>
              <w:t>Az áru vám elé állításának dátuma és időpontja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79C7349"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hideMark/>
          </w:tcPr>
          <w:p w14:paraId="38D61EEB" w14:textId="77777777" w:rsidR="00EE7024" w:rsidRPr="00A1338E" w:rsidRDefault="00EE7024" w:rsidP="00AA6C58">
            <w:pPr>
              <w:rPr>
                <w:bCs/>
                <w:sz w:val="16"/>
                <w:szCs w:val="16"/>
              </w:rPr>
            </w:pPr>
            <w:r w:rsidRPr="00A1338E">
              <w:rPr>
                <w:sz w:val="16"/>
                <w:szCs w:val="16"/>
              </w:rPr>
              <w:t>an20 (YYYY-MM-DDThh:mm:ssZ)</w:t>
            </w:r>
          </w:p>
        </w:tc>
        <w:tc>
          <w:tcPr>
            <w:tcW w:w="736" w:type="dxa"/>
            <w:gridSpan w:val="3"/>
            <w:tcBorders>
              <w:top w:val="nil"/>
              <w:left w:val="single" w:sz="4" w:space="0" w:color="auto"/>
              <w:bottom w:val="single" w:sz="4" w:space="0" w:color="auto"/>
              <w:right w:val="single" w:sz="4" w:space="0" w:color="auto"/>
            </w:tcBorders>
            <w:vAlign w:val="center"/>
          </w:tcPr>
          <w:p w14:paraId="096CE1DC" w14:textId="77777777" w:rsidR="00EE7024" w:rsidRPr="00A1338E" w:rsidRDefault="00EE7024" w:rsidP="00AA6C58">
            <w:pPr>
              <w:jc w:val="center"/>
              <w:rPr>
                <w:color w:val="000000"/>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31216926" w14:textId="3FDA7D9F" w:rsidR="00EE7024" w:rsidRPr="00A1338E" w:rsidRDefault="00EE7024" w:rsidP="00AA6C58">
            <w:pPr>
              <w:rPr>
                <w:sz w:val="16"/>
                <w:szCs w:val="16"/>
              </w:rPr>
            </w:pPr>
            <w:r w:rsidRPr="00A1338E">
              <w:rPr>
                <w:sz w:val="16"/>
                <w:szCs w:val="16"/>
              </w:rPr>
              <w:t>ELEKTANPNTS\PN</w:t>
            </w:r>
            <w:r w:rsidRPr="00A1338E">
              <w:rPr>
                <w:color w:val="FF0000"/>
                <w:sz w:val="16"/>
                <w:szCs w:val="16"/>
              </w:rPr>
              <w:t>\issue\DateTime</w:t>
            </w:r>
          </w:p>
        </w:tc>
        <w:tc>
          <w:tcPr>
            <w:tcW w:w="1692" w:type="dxa"/>
            <w:gridSpan w:val="5"/>
            <w:tcBorders>
              <w:top w:val="nil"/>
              <w:left w:val="single" w:sz="4" w:space="0" w:color="auto"/>
              <w:bottom w:val="single" w:sz="4" w:space="0" w:color="auto"/>
              <w:right w:val="single" w:sz="4" w:space="0" w:color="auto"/>
            </w:tcBorders>
            <w:shd w:val="clear" w:color="auto" w:fill="auto"/>
            <w:vAlign w:val="center"/>
            <w:hideMark/>
          </w:tcPr>
          <w:p w14:paraId="69CBA16E" w14:textId="367AEB4C" w:rsidR="00EE7024" w:rsidRPr="002205D1" w:rsidRDefault="00EE7024" w:rsidP="00AA6C58">
            <w:pPr>
              <w:rPr>
                <w:sz w:val="16"/>
                <w:szCs w:val="16"/>
              </w:rPr>
            </w:pPr>
            <w:r w:rsidRPr="002205D1">
              <w:rPr>
                <w:sz w:val="16"/>
                <w:szCs w:val="16"/>
              </w:rPr>
              <w:t>Declaration/PreviousDocument/issue</w:t>
            </w:r>
          </w:p>
        </w:tc>
        <w:tc>
          <w:tcPr>
            <w:tcW w:w="2655" w:type="dxa"/>
            <w:gridSpan w:val="3"/>
            <w:tcBorders>
              <w:top w:val="single" w:sz="4" w:space="0" w:color="auto"/>
              <w:left w:val="nil"/>
              <w:bottom w:val="single" w:sz="4" w:space="0" w:color="auto"/>
              <w:right w:val="single" w:sz="4" w:space="0" w:color="auto"/>
            </w:tcBorders>
          </w:tcPr>
          <w:p w14:paraId="3FA3FDA9" w14:textId="77777777" w:rsidR="00EE7024" w:rsidRPr="00A1338E" w:rsidRDefault="00EE7024" w:rsidP="00AA6C58">
            <w:pPr>
              <w:rPr>
                <w:b/>
                <w:sz w:val="16"/>
                <w:szCs w:val="16"/>
              </w:rPr>
            </w:pPr>
            <w:r w:rsidRPr="00A1338E">
              <w:rPr>
                <w:b/>
                <w:sz w:val="16"/>
                <w:szCs w:val="16"/>
              </w:rPr>
              <w:t xml:space="preserve">Date and time of presentation of the goods </w:t>
            </w:r>
          </w:p>
          <w:p w14:paraId="11472080" w14:textId="69D008DD" w:rsidR="00EE7024" w:rsidRDefault="00EE7024" w:rsidP="00AA6C58">
            <w:pPr>
              <w:rPr>
                <w:color w:val="000000"/>
                <w:sz w:val="16"/>
                <w:szCs w:val="16"/>
              </w:rPr>
            </w:pPr>
            <w:r w:rsidRPr="00A1338E">
              <w:rPr>
                <w:color w:val="000000"/>
                <w:sz w:val="16"/>
                <w:szCs w:val="16"/>
              </w:rPr>
              <w:t>15 08 000</w:t>
            </w:r>
            <w:r w:rsidR="000D2DB4">
              <w:rPr>
                <w:color w:val="000000"/>
                <w:sz w:val="16"/>
                <w:szCs w:val="16"/>
              </w:rPr>
              <w:t> </w:t>
            </w:r>
            <w:r w:rsidRPr="00A1338E">
              <w:rPr>
                <w:color w:val="000000"/>
                <w:sz w:val="16"/>
                <w:szCs w:val="16"/>
              </w:rPr>
              <w:t>000</w:t>
            </w:r>
          </w:p>
          <w:p w14:paraId="15EEA3EE" w14:textId="26BF14BA" w:rsidR="000D2DB4" w:rsidRPr="00A1338E" w:rsidRDefault="000D2DB4" w:rsidP="00AA6C58">
            <w:pPr>
              <w:rPr>
                <w:color w:val="000000"/>
                <w:sz w:val="16"/>
                <w:szCs w:val="16"/>
              </w:rPr>
            </w:pPr>
            <w:r>
              <w:rPr>
                <w:color w:val="000000"/>
                <w:sz w:val="16"/>
                <w:szCs w:val="16"/>
              </w:rPr>
              <w:t>(EUCDM:</w:t>
            </w:r>
            <w:r>
              <w:t xml:space="preserve"> </w:t>
            </w:r>
            <w:r w:rsidRPr="000D2DB4">
              <w:rPr>
                <w:color w:val="000000"/>
                <w:sz w:val="16"/>
                <w:szCs w:val="16"/>
              </w:rPr>
              <w:t>15 08 001</w:t>
            </w:r>
            <w:r>
              <w:rPr>
                <w:color w:val="000000"/>
                <w:sz w:val="16"/>
                <w:szCs w:val="16"/>
              </w:rPr>
              <w:t> </w:t>
            </w:r>
            <w:r w:rsidRPr="000D2DB4">
              <w:rPr>
                <w:color w:val="000000"/>
                <w:sz w:val="16"/>
                <w:szCs w:val="16"/>
              </w:rPr>
              <w:t>000</w:t>
            </w:r>
            <w:r>
              <w:rPr>
                <w:color w:val="000000"/>
                <w:sz w:val="16"/>
                <w:szCs w:val="16"/>
              </w:rPr>
              <w:t>)</w:t>
            </w:r>
          </w:p>
          <w:p w14:paraId="70B69BC0" w14:textId="77777777" w:rsidR="00EE7024" w:rsidRPr="00A1338E" w:rsidRDefault="00EE7024" w:rsidP="00AA6C58">
            <w:pPr>
              <w:rPr>
                <w:sz w:val="16"/>
                <w:szCs w:val="16"/>
              </w:rPr>
            </w:pPr>
          </w:p>
        </w:tc>
        <w:tc>
          <w:tcPr>
            <w:tcW w:w="877" w:type="dxa"/>
            <w:gridSpan w:val="11"/>
            <w:tcBorders>
              <w:top w:val="single" w:sz="4" w:space="0" w:color="auto"/>
              <w:left w:val="nil"/>
              <w:bottom w:val="single" w:sz="4" w:space="0" w:color="auto"/>
              <w:right w:val="single" w:sz="4" w:space="0" w:color="auto"/>
            </w:tcBorders>
          </w:tcPr>
          <w:p w14:paraId="272FA915" w14:textId="77777777" w:rsidR="00EE7024" w:rsidRPr="00A1338E" w:rsidRDefault="00EE7024" w:rsidP="00AA6C58">
            <w:pPr>
              <w:rPr>
                <w:b/>
                <w:sz w:val="16"/>
                <w:szCs w:val="16"/>
              </w:rPr>
            </w:pPr>
          </w:p>
        </w:tc>
        <w:tc>
          <w:tcPr>
            <w:tcW w:w="177" w:type="dxa"/>
            <w:vMerge w:val="restart"/>
            <w:tcBorders>
              <w:left w:val="nil"/>
              <w:right w:val="single" w:sz="4" w:space="0" w:color="auto"/>
            </w:tcBorders>
            <w:shd w:val="clear" w:color="auto" w:fill="C5E0B3" w:themeFill="accent6" w:themeFillTint="66"/>
          </w:tcPr>
          <w:p w14:paraId="378363D9" w14:textId="77777777" w:rsidR="00EE7024" w:rsidRPr="00A1338E" w:rsidRDefault="00EE7024" w:rsidP="00AA6C58">
            <w:pPr>
              <w:rPr>
                <w:b/>
                <w:sz w:val="16"/>
                <w:szCs w:val="16"/>
              </w:rPr>
            </w:pPr>
          </w:p>
        </w:tc>
      </w:tr>
      <w:tr w:rsidR="00EE7024" w:rsidRPr="00354746" w14:paraId="57FEAD72"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6F55485"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5CB8359A"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1ED3322"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23CF5F31"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6583AB59"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0751594A" w14:textId="77777777" w:rsidR="00EE7024" w:rsidRPr="00354746" w:rsidRDefault="00EE7024"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56DB2B32"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311509A9"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0F2072D6"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6AE2386F" w14:textId="77777777" w:rsidR="00EE7024" w:rsidRPr="002205D1"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039BD91D"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CE4D879"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2515081"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448A47B2"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7ED418C"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33F84F15" w14:textId="77777777" w:rsidR="00EE7024" w:rsidRPr="00354746" w:rsidRDefault="00EE7024" w:rsidP="00091804">
            <w:pPr>
              <w:rPr>
                <w:b/>
                <w:bCs/>
                <w:sz w:val="16"/>
                <w:szCs w:val="16"/>
              </w:rPr>
            </w:pPr>
          </w:p>
        </w:tc>
      </w:tr>
      <w:tr w:rsidR="00EE7024" w:rsidRPr="0051142B" w14:paraId="4AC6BBB1" w14:textId="589913F5" w:rsidTr="00026B42">
        <w:trPr>
          <w:trHeight w:val="256"/>
        </w:trPr>
        <w:tc>
          <w:tcPr>
            <w:tcW w:w="160" w:type="dxa"/>
            <w:tcBorders>
              <w:left w:val="single" w:sz="4" w:space="0" w:color="auto"/>
              <w:right w:val="single" w:sz="4" w:space="0" w:color="auto"/>
            </w:tcBorders>
            <w:shd w:val="clear" w:color="000000" w:fill="C5E0B3" w:themeFill="accent6" w:themeFillTint="66"/>
            <w:vAlign w:val="center"/>
          </w:tcPr>
          <w:p w14:paraId="56A1D60F" w14:textId="77777777" w:rsidR="00EE7024" w:rsidRPr="00A1338E" w:rsidRDefault="00EE7024" w:rsidP="00AA6C58">
            <w:pPr>
              <w:jc w:val="right"/>
              <w:rPr>
                <w:sz w:val="16"/>
                <w:szCs w:val="16"/>
              </w:rPr>
            </w:pPr>
          </w:p>
        </w:tc>
        <w:tc>
          <w:tcPr>
            <w:tcW w:w="264" w:type="dxa"/>
            <w:gridSpan w:val="2"/>
            <w:vMerge w:val="restart"/>
            <w:tcBorders>
              <w:left w:val="single" w:sz="4" w:space="0" w:color="auto"/>
              <w:right w:val="single" w:sz="4" w:space="0" w:color="auto"/>
            </w:tcBorders>
            <w:shd w:val="clear" w:color="auto" w:fill="B4C6E7" w:themeFill="accent5" w:themeFillTint="66"/>
            <w:vAlign w:val="center"/>
          </w:tcPr>
          <w:p w14:paraId="199DE082" w14:textId="77777777" w:rsidR="00EE7024" w:rsidRPr="00A1338E" w:rsidRDefault="00EE7024" w:rsidP="00AA6C58">
            <w:pPr>
              <w:jc w:val="right"/>
              <w:rPr>
                <w:sz w:val="16"/>
                <w:szCs w:val="16"/>
              </w:rPr>
            </w:pPr>
          </w:p>
        </w:tc>
        <w:tc>
          <w:tcPr>
            <w:tcW w:w="415" w:type="dxa"/>
            <w:gridSpan w:val="6"/>
            <w:vMerge w:val="restart"/>
            <w:tcBorders>
              <w:top w:val="single" w:sz="4" w:space="0" w:color="auto"/>
              <w:left w:val="single" w:sz="4" w:space="0" w:color="auto"/>
              <w:right w:val="single" w:sz="4" w:space="0" w:color="auto"/>
            </w:tcBorders>
            <w:shd w:val="clear" w:color="auto" w:fill="auto"/>
            <w:vAlign w:val="center"/>
          </w:tcPr>
          <w:p w14:paraId="58BA93A5" w14:textId="77777777" w:rsidR="00EE7024" w:rsidRPr="00A1338E" w:rsidRDefault="00EE7024" w:rsidP="00AA6C58">
            <w:pPr>
              <w:jc w:val="right"/>
              <w:rPr>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8BF1888" w14:textId="77777777" w:rsidR="00EE7024" w:rsidRPr="00A1338E" w:rsidRDefault="00EE7024" w:rsidP="00AA6C58">
            <w:pPr>
              <w:jc w:val="right"/>
              <w:rPr>
                <w:sz w:val="16"/>
                <w:szCs w:val="16"/>
              </w:rPr>
            </w:pPr>
            <w:r w:rsidRPr="00A1338E">
              <w:rPr>
                <w:sz w:val="16"/>
                <w:szCs w:val="16"/>
              </w:rPr>
              <w:t>2</w:t>
            </w:r>
          </w:p>
        </w:tc>
        <w:tc>
          <w:tcPr>
            <w:tcW w:w="9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1CC8FD" w14:textId="658742E4" w:rsidR="00EE7024" w:rsidRPr="00A1338E" w:rsidRDefault="00EE7024" w:rsidP="00AA6C58">
            <w:pPr>
              <w:rPr>
                <w:b/>
                <w:sz w:val="16"/>
                <w:szCs w:val="16"/>
              </w:rPr>
            </w:pPr>
            <w:r w:rsidRPr="00A1338E">
              <w:rPr>
                <w:b/>
                <w:sz w:val="16"/>
                <w:szCs w:val="16"/>
              </w:rPr>
              <w:t>Az árut vám elé állító személy</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9575280"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604C201" w14:textId="77777777" w:rsidR="00EE7024" w:rsidRPr="00A1338E" w:rsidRDefault="00EE7024" w:rsidP="00AA6C58">
            <w:pPr>
              <w:jc w:val="center"/>
              <w:rPr>
                <w:bCs/>
                <w:strike/>
                <w:sz w:val="16"/>
                <w:szCs w:val="16"/>
              </w:rPr>
            </w:pPr>
          </w:p>
        </w:tc>
        <w:tc>
          <w:tcPr>
            <w:tcW w:w="7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938178" w14:textId="77777777" w:rsidR="00EE7024" w:rsidRPr="00A1338E" w:rsidRDefault="00EE7024" w:rsidP="00AA6C58">
            <w:pPr>
              <w:jc w:val="center"/>
              <w:rPr>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AC205" w14:textId="716FF07F" w:rsidR="00EE7024" w:rsidRPr="00A1338E" w:rsidRDefault="00EE7024" w:rsidP="00AA6C58">
            <w:pPr>
              <w:rPr>
                <w:color w:val="FF0000"/>
                <w:sz w:val="16"/>
                <w:szCs w:val="16"/>
              </w:rPr>
            </w:pPr>
            <w:r w:rsidRPr="00A1338E">
              <w:rPr>
                <w:color w:val="FF0000"/>
                <w:sz w:val="16"/>
                <w:szCs w:val="16"/>
              </w:rPr>
              <w:t>ELEKTANPNTS\PN\PersonPresentingTheGoods</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DA248" w14:textId="251600F7" w:rsidR="00EE7024" w:rsidRPr="002205D1" w:rsidRDefault="00EE7024" w:rsidP="00AA6C58">
            <w:pPr>
              <w:rPr>
                <w:sz w:val="16"/>
                <w:szCs w:val="16"/>
              </w:rPr>
            </w:pPr>
            <w:r w:rsidRPr="002205D1">
              <w:rPr>
                <w:sz w:val="16"/>
                <w:szCs w:val="16"/>
              </w:rPr>
              <w:t>A specifikáció szerint ugyanaz a tagcsoport, mint a declarant.</w:t>
            </w:r>
          </w:p>
          <w:p w14:paraId="415799F2" w14:textId="111858AC" w:rsidR="00EE7024" w:rsidRPr="002205D1" w:rsidRDefault="00EE7024" w:rsidP="00AA6C58">
            <w:pPr>
              <w:rPr>
                <w:sz w:val="16"/>
                <w:szCs w:val="16"/>
              </w:rPr>
            </w:pPr>
            <w:r w:rsidRPr="002205D1">
              <w:rPr>
                <w:sz w:val="16"/>
                <w:szCs w:val="16"/>
              </w:rPr>
              <w:t>Declaration/Declarant</w:t>
            </w:r>
          </w:p>
        </w:tc>
        <w:tc>
          <w:tcPr>
            <w:tcW w:w="2655"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2AFC537" w14:textId="77777777" w:rsidR="00EE7024" w:rsidRPr="00A1338E" w:rsidRDefault="00EE7024" w:rsidP="00AA6C58">
            <w:pPr>
              <w:rPr>
                <w:b/>
                <w:sz w:val="16"/>
                <w:szCs w:val="16"/>
              </w:rPr>
            </w:pPr>
            <w:r w:rsidRPr="00A1338E">
              <w:rPr>
                <w:b/>
                <w:sz w:val="16"/>
                <w:szCs w:val="16"/>
              </w:rPr>
              <w:t xml:space="preserve">Person presenting the goods </w:t>
            </w:r>
          </w:p>
          <w:p w14:paraId="7C2D9183" w14:textId="77777777" w:rsidR="00EE7024" w:rsidRPr="00A1338E" w:rsidRDefault="00EE7024" w:rsidP="00AA6C58">
            <w:pPr>
              <w:rPr>
                <w:sz w:val="16"/>
                <w:szCs w:val="16"/>
              </w:rPr>
            </w:pPr>
            <w:r w:rsidRPr="00A1338E">
              <w:rPr>
                <w:sz w:val="16"/>
                <w:szCs w:val="16"/>
              </w:rPr>
              <w:t>13 11 000 000</w:t>
            </w:r>
          </w:p>
          <w:p w14:paraId="7B345A2E" w14:textId="77777777" w:rsidR="00EE7024" w:rsidRPr="00A1338E" w:rsidRDefault="00EE7024" w:rsidP="00AA6C58">
            <w:pPr>
              <w:rPr>
                <w:b/>
                <w:sz w:val="16"/>
                <w:szCs w:val="16"/>
              </w:rPr>
            </w:pPr>
          </w:p>
        </w:tc>
        <w:tc>
          <w:tcPr>
            <w:tcW w:w="622" w:type="dxa"/>
            <w:gridSpan w:val="10"/>
            <w:vMerge w:val="restart"/>
            <w:tcBorders>
              <w:top w:val="single" w:sz="4" w:space="0" w:color="auto"/>
              <w:left w:val="nil"/>
              <w:right w:val="single" w:sz="4" w:space="0" w:color="auto"/>
            </w:tcBorders>
            <w:shd w:val="clear" w:color="auto" w:fill="auto"/>
          </w:tcPr>
          <w:p w14:paraId="5210676F"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3993E836"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39F8988" w14:textId="77777777" w:rsidR="00EE7024" w:rsidRPr="00A1338E" w:rsidRDefault="00EE7024" w:rsidP="00AA6C58">
            <w:pPr>
              <w:rPr>
                <w:b/>
                <w:sz w:val="16"/>
                <w:szCs w:val="16"/>
              </w:rPr>
            </w:pPr>
          </w:p>
        </w:tc>
      </w:tr>
      <w:tr w:rsidR="00EE7024" w:rsidRPr="0051142B" w14:paraId="320618D5" w14:textId="1A6BCC9F" w:rsidTr="00026B42">
        <w:trPr>
          <w:trHeight w:val="163"/>
        </w:trPr>
        <w:tc>
          <w:tcPr>
            <w:tcW w:w="160" w:type="dxa"/>
            <w:tcBorders>
              <w:top w:val="nil"/>
              <w:left w:val="single" w:sz="4" w:space="0" w:color="auto"/>
              <w:right w:val="single" w:sz="4" w:space="0" w:color="auto"/>
            </w:tcBorders>
            <w:shd w:val="clear" w:color="000000" w:fill="C5E0B3" w:themeFill="accent6" w:themeFillTint="66"/>
            <w:vAlign w:val="center"/>
          </w:tcPr>
          <w:p w14:paraId="451B6252" w14:textId="77777777" w:rsidR="00EE7024" w:rsidRPr="00A1338E" w:rsidRDefault="00EE7024" w:rsidP="00AA6C58">
            <w:pPr>
              <w:jc w:val="right"/>
              <w:rPr>
                <w:sz w:val="16"/>
                <w:szCs w:val="16"/>
              </w:rPr>
            </w:pPr>
          </w:p>
        </w:tc>
        <w:tc>
          <w:tcPr>
            <w:tcW w:w="264" w:type="dxa"/>
            <w:gridSpan w:val="2"/>
            <w:vMerge/>
            <w:tcBorders>
              <w:left w:val="single" w:sz="4" w:space="0" w:color="auto"/>
              <w:right w:val="single" w:sz="4" w:space="0" w:color="auto"/>
            </w:tcBorders>
            <w:shd w:val="clear" w:color="auto" w:fill="B4C6E7" w:themeFill="accent5" w:themeFillTint="66"/>
            <w:vAlign w:val="center"/>
          </w:tcPr>
          <w:p w14:paraId="4697C8A4" w14:textId="77777777" w:rsidR="00EE7024" w:rsidRPr="00A1338E" w:rsidRDefault="00EE7024" w:rsidP="00AA6C58">
            <w:pPr>
              <w:jc w:val="right"/>
              <w:rPr>
                <w:sz w:val="16"/>
                <w:szCs w:val="16"/>
              </w:rPr>
            </w:pPr>
          </w:p>
        </w:tc>
        <w:tc>
          <w:tcPr>
            <w:tcW w:w="415" w:type="dxa"/>
            <w:gridSpan w:val="6"/>
            <w:vMerge/>
            <w:tcBorders>
              <w:left w:val="single" w:sz="4" w:space="0" w:color="auto"/>
              <w:right w:val="single" w:sz="4" w:space="0" w:color="auto"/>
            </w:tcBorders>
            <w:shd w:val="clear" w:color="auto" w:fill="auto"/>
            <w:vAlign w:val="center"/>
          </w:tcPr>
          <w:p w14:paraId="47F92826" w14:textId="77777777" w:rsidR="00EE7024" w:rsidRPr="00A1338E" w:rsidRDefault="00EE7024" w:rsidP="00AA6C58">
            <w:pPr>
              <w:jc w:val="right"/>
              <w:rPr>
                <w:sz w:val="16"/>
                <w:szCs w:val="16"/>
              </w:rPr>
            </w:pPr>
          </w:p>
        </w:tc>
        <w:tc>
          <w:tcPr>
            <w:tcW w:w="160" w:type="dxa"/>
            <w:gridSpan w:val="7"/>
            <w:tcBorders>
              <w:top w:val="nil"/>
              <w:left w:val="single" w:sz="4" w:space="0" w:color="auto"/>
              <w:bottom w:val="single" w:sz="4" w:space="0" w:color="auto"/>
              <w:right w:val="single" w:sz="4" w:space="0" w:color="auto"/>
            </w:tcBorders>
            <w:shd w:val="clear" w:color="000000" w:fill="FFFFFF"/>
            <w:noWrap/>
            <w:vAlign w:val="center"/>
          </w:tcPr>
          <w:p w14:paraId="3C861B36" w14:textId="77777777" w:rsidR="00EE7024" w:rsidRPr="00A1338E" w:rsidRDefault="00EE7024" w:rsidP="00AA6C58">
            <w:pPr>
              <w:jc w:val="right"/>
              <w:rPr>
                <w:sz w:val="16"/>
                <w:szCs w:val="16"/>
              </w:rPr>
            </w:pPr>
            <w:r w:rsidRPr="00A1338E">
              <w:rPr>
                <w:sz w:val="16"/>
                <w:szCs w:val="16"/>
              </w:rPr>
              <w:t>3</w:t>
            </w:r>
          </w:p>
        </w:tc>
        <w:tc>
          <w:tcPr>
            <w:tcW w:w="975" w:type="dxa"/>
            <w:gridSpan w:val="6"/>
            <w:tcBorders>
              <w:top w:val="nil"/>
              <w:left w:val="single" w:sz="4" w:space="0" w:color="auto"/>
              <w:bottom w:val="single" w:sz="4" w:space="0" w:color="auto"/>
              <w:right w:val="single" w:sz="4" w:space="0" w:color="auto"/>
            </w:tcBorders>
            <w:shd w:val="clear" w:color="000000" w:fill="FFFFFF"/>
            <w:vAlign w:val="center"/>
          </w:tcPr>
          <w:p w14:paraId="3A7D9162" w14:textId="754A3539" w:rsidR="00EE7024" w:rsidRPr="00A1338E" w:rsidRDefault="00EE7024" w:rsidP="00AA6C58">
            <w:pPr>
              <w:rPr>
                <w:b/>
                <w:sz w:val="16"/>
                <w:szCs w:val="16"/>
              </w:rPr>
            </w:pPr>
            <w:r w:rsidRPr="00A1338E">
              <w:rPr>
                <w:b/>
                <w:sz w:val="16"/>
                <w:szCs w:val="16"/>
              </w:rPr>
              <w:t>Azonosító 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7E3F2A73"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tcPr>
          <w:p w14:paraId="584C736A" w14:textId="77777777" w:rsidR="00EE7024" w:rsidRPr="00A1338E" w:rsidRDefault="00EE7024" w:rsidP="00AA6C58">
            <w:pPr>
              <w:jc w:val="center"/>
              <w:rPr>
                <w:bCs/>
                <w:sz w:val="16"/>
                <w:szCs w:val="16"/>
              </w:rPr>
            </w:pPr>
            <w:r w:rsidRPr="00A1338E">
              <w:rPr>
                <w:bCs/>
                <w:sz w:val="16"/>
                <w:szCs w:val="16"/>
              </w:rPr>
              <w:t>an..17</w:t>
            </w:r>
          </w:p>
        </w:tc>
        <w:tc>
          <w:tcPr>
            <w:tcW w:w="736" w:type="dxa"/>
            <w:gridSpan w:val="3"/>
            <w:tcBorders>
              <w:top w:val="nil"/>
              <w:left w:val="single" w:sz="4" w:space="0" w:color="auto"/>
              <w:bottom w:val="single" w:sz="4" w:space="0" w:color="auto"/>
              <w:right w:val="single" w:sz="4" w:space="0" w:color="auto"/>
            </w:tcBorders>
            <w:vAlign w:val="center"/>
          </w:tcPr>
          <w:p w14:paraId="4B68331B" w14:textId="77777777" w:rsidR="00EE7024" w:rsidRPr="00A1338E" w:rsidRDefault="00EE7024" w:rsidP="006A3113">
            <w:pPr>
              <w:rPr>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777D70B1" w14:textId="47420EBD" w:rsidR="00EE7024" w:rsidRPr="00A1338E" w:rsidRDefault="00EE7024" w:rsidP="00AA6C58">
            <w:pPr>
              <w:rPr>
                <w:color w:val="FF0000"/>
                <w:sz w:val="16"/>
                <w:szCs w:val="16"/>
              </w:rPr>
            </w:pPr>
            <w:r w:rsidRPr="00A1338E">
              <w:rPr>
                <w:color w:val="FF0000"/>
                <w:sz w:val="16"/>
                <w:szCs w:val="16"/>
              </w:rPr>
              <w:t>ELEKTANPNTS\PN\personPresentingTheGoods\identification</w:t>
            </w:r>
          </w:p>
        </w:tc>
        <w:tc>
          <w:tcPr>
            <w:tcW w:w="1692" w:type="dxa"/>
            <w:gridSpan w:val="5"/>
            <w:tcBorders>
              <w:top w:val="nil"/>
              <w:left w:val="single" w:sz="4" w:space="0" w:color="auto"/>
              <w:bottom w:val="single" w:sz="4" w:space="0" w:color="auto"/>
              <w:right w:val="single" w:sz="4" w:space="0" w:color="auto"/>
            </w:tcBorders>
            <w:shd w:val="clear" w:color="auto" w:fill="auto"/>
            <w:vAlign w:val="center"/>
          </w:tcPr>
          <w:p w14:paraId="225926FF" w14:textId="5C3F30FF" w:rsidR="00EE7024" w:rsidRPr="002205D1" w:rsidRDefault="00EE7024" w:rsidP="00AA6C58">
            <w:pPr>
              <w:rPr>
                <w:sz w:val="16"/>
                <w:szCs w:val="16"/>
              </w:rPr>
            </w:pPr>
            <w:r w:rsidRPr="002205D1">
              <w:rPr>
                <w:sz w:val="16"/>
                <w:szCs w:val="16"/>
              </w:rPr>
              <w:t>Declaration/Declarant/identification</w:t>
            </w:r>
          </w:p>
          <w:p w14:paraId="5139BF4E" w14:textId="77777777" w:rsidR="00EE7024" w:rsidRPr="002205D1" w:rsidRDefault="00EE7024" w:rsidP="00AA6C58">
            <w:pPr>
              <w:rPr>
                <w:sz w:val="16"/>
                <w:szCs w:val="16"/>
              </w:rPr>
            </w:pPr>
          </w:p>
        </w:tc>
        <w:tc>
          <w:tcPr>
            <w:tcW w:w="2655" w:type="dxa"/>
            <w:gridSpan w:val="3"/>
            <w:tcBorders>
              <w:top w:val="nil"/>
              <w:left w:val="nil"/>
              <w:bottom w:val="single" w:sz="4" w:space="0" w:color="auto"/>
              <w:right w:val="single" w:sz="4" w:space="0" w:color="auto"/>
            </w:tcBorders>
            <w:vAlign w:val="center"/>
          </w:tcPr>
          <w:p w14:paraId="5CA98FA1" w14:textId="77777777" w:rsidR="00EE7024" w:rsidRPr="00A1338E" w:rsidRDefault="00EE7024" w:rsidP="00AA6C58">
            <w:pPr>
              <w:rPr>
                <w:b/>
                <w:sz w:val="16"/>
                <w:szCs w:val="16"/>
              </w:rPr>
            </w:pPr>
            <w:r w:rsidRPr="00A1338E">
              <w:rPr>
                <w:b/>
                <w:sz w:val="16"/>
                <w:szCs w:val="16"/>
              </w:rPr>
              <w:t xml:space="preserve">Identification number </w:t>
            </w:r>
          </w:p>
          <w:p w14:paraId="6FF80CCC" w14:textId="77777777" w:rsidR="00EE7024" w:rsidRPr="00A1338E" w:rsidRDefault="00EE7024" w:rsidP="00AA6C58">
            <w:pPr>
              <w:rPr>
                <w:sz w:val="16"/>
                <w:szCs w:val="16"/>
              </w:rPr>
            </w:pPr>
            <w:r w:rsidRPr="00A1338E">
              <w:rPr>
                <w:sz w:val="16"/>
                <w:szCs w:val="16"/>
              </w:rPr>
              <w:t>13 11 017 000</w:t>
            </w:r>
          </w:p>
          <w:p w14:paraId="1A0FE1E0" w14:textId="77777777" w:rsidR="00EE7024" w:rsidRPr="00A1338E" w:rsidRDefault="00EE7024" w:rsidP="00AA6C58">
            <w:pPr>
              <w:rPr>
                <w:b/>
                <w:sz w:val="16"/>
                <w:szCs w:val="16"/>
              </w:rPr>
            </w:pPr>
          </w:p>
          <w:p w14:paraId="6E591A46" w14:textId="77777777" w:rsidR="00EE7024" w:rsidRPr="00A1338E" w:rsidRDefault="00EE7024" w:rsidP="00AA6C58">
            <w:pPr>
              <w:rPr>
                <w:b/>
                <w:sz w:val="16"/>
                <w:szCs w:val="16"/>
              </w:rPr>
            </w:pPr>
          </w:p>
        </w:tc>
        <w:tc>
          <w:tcPr>
            <w:tcW w:w="622" w:type="dxa"/>
            <w:gridSpan w:val="10"/>
            <w:vMerge/>
            <w:tcBorders>
              <w:left w:val="nil"/>
              <w:bottom w:val="single" w:sz="4" w:space="0" w:color="auto"/>
              <w:right w:val="single" w:sz="4" w:space="0" w:color="auto"/>
            </w:tcBorders>
            <w:shd w:val="clear" w:color="auto" w:fill="auto"/>
          </w:tcPr>
          <w:p w14:paraId="38AA0D1A"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D228C9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495BBAA" w14:textId="77777777" w:rsidR="00EE7024" w:rsidRPr="00A1338E" w:rsidRDefault="00EE7024" w:rsidP="00AA6C58">
            <w:pPr>
              <w:rPr>
                <w:b/>
                <w:sz w:val="16"/>
                <w:szCs w:val="16"/>
              </w:rPr>
            </w:pPr>
          </w:p>
        </w:tc>
      </w:tr>
      <w:tr w:rsidR="00EE7024" w:rsidRPr="00354746" w14:paraId="78A6CB27"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58D2397B" w14:textId="77777777" w:rsidR="00EE7024" w:rsidRPr="00354746" w:rsidRDefault="00EE7024" w:rsidP="00091804">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13F3F7D5" w14:textId="77777777" w:rsidR="00EE7024" w:rsidRPr="00354746" w:rsidRDefault="00EE7024" w:rsidP="00091804">
            <w:pPr>
              <w:jc w:val="center"/>
              <w:rPr>
                <w:sz w:val="16"/>
                <w:szCs w:val="16"/>
              </w:rPr>
            </w:pPr>
          </w:p>
        </w:tc>
        <w:tc>
          <w:tcPr>
            <w:tcW w:w="396" w:type="dxa"/>
            <w:gridSpan w:val="5"/>
            <w:tcBorders>
              <w:bottom w:val="single" w:sz="4" w:space="0" w:color="auto"/>
            </w:tcBorders>
            <w:shd w:val="clear" w:color="auto" w:fill="B4C6E7" w:themeFill="accent5" w:themeFillTint="66"/>
          </w:tcPr>
          <w:p w14:paraId="1177592F" w14:textId="77777777" w:rsidR="00EE7024" w:rsidRPr="00354746" w:rsidRDefault="00EE7024" w:rsidP="00091804">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2AA51965" w14:textId="77777777" w:rsidR="00EE7024" w:rsidRPr="00354746" w:rsidRDefault="00EE7024" w:rsidP="00091804">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1ACC0FCF" w14:textId="77777777" w:rsidR="00EE7024" w:rsidRPr="00354746" w:rsidRDefault="00EE7024" w:rsidP="00091804">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2187430E" w14:textId="77777777" w:rsidR="00EE7024" w:rsidRPr="00354746" w:rsidRDefault="00EE7024" w:rsidP="00091804">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5D24352B" w14:textId="77777777" w:rsidR="00EE7024" w:rsidRPr="00354746" w:rsidRDefault="00EE7024" w:rsidP="00091804">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51189E98" w14:textId="77777777" w:rsidR="00EE7024" w:rsidRPr="00354746" w:rsidRDefault="00EE7024" w:rsidP="00091804">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3888FD3E" w14:textId="77777777" w:rsidR="00EE7024" w:rsidRPr="00354746" w:rsidRDefault="00EE7024" w:rsidP="00091804">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7A680D0F" w14:textId="77777777" w:rsidR="00EE7024" w:rsidRPr="00354746" w:rsidRDefault="00EE7024" w:rsidP="00091804">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4C9FAFA"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53AE0C7B"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5721A559"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40D118EE" w14:textId="77777777" w:rsidR="00EE7024" w:rsidRPr="00354746" w:rsidRDefault="00EE7024" w:rsidP="00091804">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30B634E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59179472" w14:textId="77777777" w:rsidR="00EE7024" w:rsidRPr="00354746" w:rsidRDefault="00EE7024" w:rsidP="00091804">
            <w:pPr>
              <w:rPr>
                <w:b/>
                <w:bCs/>
                <w:sz w:val="16"/>
                <w:szCs w:val="16"/>
              </w:rPr>
            </w:pPr>
          </w:p>
        </w:tc>
      </w:tr>
      <w:tr w:rsidR="00EE7024" w:rsidRPr="00354746" w14:paraId="79139CD9"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24B11DF5"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39D708AF"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097502C3"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68F79681"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7D55BE62"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5D75A88A" w14:textId="77777777" w:rsidR="00EE7024" w:rsidRPr="00354746" w:rsidRDefault="00EE7024"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05CFA88D"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0A81EAB7"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35161884"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2BB755F9" w14:textId="77777777" w:rsidR="00EE7024" w:rsidRPr="00354746"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3369F904"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382D3D7"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D059A39"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6AFA629B"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22A5D5B6"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4F047544" w14:textId="77777777" w:rsidR="00EE7024" w:rsidRPr="00354746" w:rsidRDefault="00EE7024" w:rsidP="00091804">
            <w:pPr>
              <w:rPr>
                <w:b/>
                <w:bCs/>
                <w:sz w:val="16"/>
                <w:szCs w:val="16"/>
              </w:rPr>
            </w:pPr>
          </w:p>
        </w:tc>
      </w:tr>
      <w:tr w:rsidR="00EE7024" w:rsidRPr="0051142B" w14:paraId="48604121" w14:textId="00BA94E0" w:rsidTr="00026B42">
        <w:trPr>
          <w:trHeight w:val="255"/>
        </w:trPr>
        <w:tc>
          <w:tcPr>
            <w:tcW w:w="160" w:type="dxa"/>
            <w:tcBorders>
              <w:left w:val="single" w:sz="4" w:space="0" w:color="auto"/>
              <w:right w:val="single" w:sz="4" w:space="0" w:color="auto"/>
            </w:tcBorders>
            <w:shd w:val="clear" w:color="000000" w:fill="C5E0B3" w:themeFill="accent6" w:themeFillTint="66"/>
            <w:vAlign w:val="center"/>
          </w:tcPr>
          <w:p w14:paraId="6B268A1F" w14:textId="77777777" w:rsidR="00EE7024" w:rsidRPr="00A1338E" w:rsidRDefault="00EE7024" w:rsidP="00AA6C58">
            <w:pPr>
              <w:jc w:val="right"/>
              <w:rPr>
                <w:strike/>
                <w:sz w:val="16"/>
                <w:szCs w:val="16"/>
              </w:rPr>
            </w:pPr>
          </w:p>
        </w:tc>
        <w:tc>
          <w:tcPr>
            <w:tcW w:w="264" w:type="dxa"/>
            <w:gridSpan w:val="2"/>
            <w:vMerge w:val="restart"/>
            <w:tcBorders>
              <w:left w:val="single" w:sz="4" w:space="0" w:color="auto"/>
              <w:right w:val="single" w:sz="4" w:space="0" w:color="auto"/>
            </w:tcBorders>
            <w:shd w:val="clear" w:color="auto" w:fill="B4C6E7" w:themeFill="accent5" w:themeFillTint="66"/>
            <w:vAlign w:val="center"/>
          </w:tcPr>
          <w:p w14:paraId="408DB3FC" w14:textId="77777777" w:rsidR="00EE7024" w:rsidRPr="00A1338E" w:rsidRDefault="00EE7024" w:rsidP="00AA6C58">
            <w:pPr>
              <w:jc w:val="right"/>
              <w:rPr>
                <w:strike/>
                <w:sz w:val="16"/>
                <w:szCs w:val="16"/>
              </w:rPr>
            </w:pPr>
          </w:p>
        </w:tc>
        <w:tc>
          <w:tcPr>
            <w:tcW w:w="415" w:type="dxa"/>
            <w:gridSpan w:val="6"/>
            <w:vMerge w:val="restart"/>
            <w:tcBorders>
              <w:top w:val="single" w:sz="4" w:space="0" w:color="auto"/>
              <w:left w:val="single" w:sz="4" w:space="0" w:color="auto"/>
              <w:right w:val="single" w:sz="4" w:space="0" w:color="auto"/>
            </w:tcBorders>
            <w:shd w:val="clear" w:color="auto" w:fill="auto"/>
            <w:vAlign w:val="center"/>
          </w:tcPr>
          <w:p w14:paraId="173E939B" w14:textId="77777777" w:rsidR="00EE7024" w:rsidRPr="00A1338E" w:rsidRDefault="00EE7024" w:rsidP="00AA6C58">
            <w:pPr>
              <w:jc w:val="right"/>
              <w:rPr>
                <w:strike/>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B1589B" w14:textId="77777777" w:rsidR="00EE7024" w:rsidRPr="00A1338E" w:rsidRDefault="00EE7024" w:rsidP="00AA6C58">
            <w:pPr>
              <w:jc w:val="center"/>
              <w:rPr>
                <w:sz w:val="16"/>
                <w:szCs w:val="16"/>
              </w:rPr>
            </w:pPr>
            <w:r w:rsidRPr="00A1338E">
              <w:rPr>
                <w:sz w:val="16"/>
                <w:szCs w:val="16"/>
              </w:rPr>
              <w:t>2</w:t>
            </w:r>
          </w:p>
        </w:tc>
        <w:tc>
          <w:tcPr>
            <w:tcW w:w="9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A10E18" w14:textId="0E45C6FC" w:rsidR="00EE7024" w:rsidRPr="00A1338E" w:rsidRDefault="00EE7024" w:rsidP="00AA6C58">
            <w:pPr>
              <w:rPr>
                <w:b/>
                <w:sz w:val="16"/>
                <w:szCs w:val="16"/>
              </w:rPr>
            </w:pPr>
            <w:r w:rsidRPr="00A1338E">
              <w:rPr>
                <w:b/>
                <w:sz w:val="16"/>
                <w:szCs w:val="16"/>
              </w:rPr>
              <w:t>A vám elé állítás helye szerinti vámhivatal</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9A69C1C"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BFE5DF" w14:textId="77777777" w:rsidR="00EE7024" w:rsidRPr="00A1338E" w:rsidRDefault="00EE7024" w:rsidP="00AA6C58">
            <w:pPr>
              <w:jc w:val="center"/>
              <w:rPr>
                <w:bCs/>
                <w:sz w:val="16"/>
                <w:szCs w:val="16"/>
              </w:rPr>
            </w:pPr>
            <w:r w:rsidRPr="00A1338E">
              <w:rPr>
                <w:bCs/>
                <w:sz w:val="16"/>
                <w:szCs w:val="16"/>
              </w:rPr>
              <w:t> </w:t>
            </w:r>
          </w:p>
        </w:tc>
        <w:tc>
          <w:tcPr>
            <w:tcW w:w="7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E24DB0" w14:textId="77777777" w:rsidR="00EE7024" w:rsidRPr="00A1338E" w:rsidRDefault="00EE7024" w:rsidP="00AA6C58">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CB432F" w14:textId="5B7AC248" w:rsidR="00EE7024" w:rsidRPr="00A1338E" w:rsidRDefault="00EE7024" w:rsidP="00AA6C58">
            <w:pPr>
              <w:jc w:val="center"/>
              <w:rPr>
                <w:color w:val="000000"/>
                <w:sz w:val="16"/>
                <w:szCs w:val="16"/>
              </w:rPr>
            </w:pPr>
            <w:r w:rsidRPr="00A1338E">
              <w:rPr>
                <w:sz w:val="16"/>
                <w:szCs w:val="16"/>
              </w:rPr>
              <w:t>ELEKTANPNTS\PN\</w:t>
            </w:r>
            <w:r w:rsidRPr="00A1338E">
              <w:rPr>
                <w:color w:val="000000"/>
                <w:sz w:val="16"/>
                <w:szCs w:val="16"/>
              </w:rPr>
              <w:t>PresentationOffice</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DD51A4" w14:textId="3B88CE26" w:rsidR="00EE7024" w:rsidRPr="00A1338E" w:rsidRDefault="00EE7024" w:rsidP="00AA6C58">
            <w:pPr>
              <w:rPr>
                <w:sz w:val="16"/>
                <w:szCs w:val="16"/>
              </w:rPr>
            </w:pPr>
            <w:r w:rsidRPr="00A1338E">
              <w:rPr>
                <w:color w:val="000000"/>
                <w:sz w:val="16"/>
                <w:szCs w:val="16"/>
              </w:rPr>
              <w:t>Declaration/PresentationOffice</w:t>
            </w:r>
          </w:p>
        </w:tc>
        <w:tc>
          <w:tcPr>
            <w:tcW w:w="2655"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2CDA7F4" w14:textId="77777777" w:rsidR="00EE7024" w:rsidRPr="00A1338E" w:rsidRDefault="00EE7024" w:rsidP="00AA6C58">
            <w:pPr>
              <w:rPr>
                <w:b/>
                <w:sz w:val="16"/>
                <w:szCs w:val="16"/>
              </w:rPr>
            </w:pPr>
            <w:r w:rsidRPr="00A1338E">
              <w:rPr>
                <w:b/>
                <w:sz w:val="16"/>
                <w:szCs w:val="16"/>
              </w:rPr>
              <w:t>Customs office of presentation</w:t>
            </w:r>
          </w:p>
          <w:p w14:paraId="76B0E6DF" w14:textId="77777777" w:rsidR="00EE7024" w:rsidRPr="00A1338E" w:rsidRDefault="00EE7024" w:rsidP="00AA6C58">
            <w:pPr>
              <w:rPr>
                <w:sz w:val="16"/>
                <w:szCs w:val="16"/>
              </w:rPr>
            </w:pPr>
            <w:r w:rsidRPr="00A1338E">
              <w:rPr>
                <w:sz w:val="16"/>
                <w:szCs w:val="16"/>
              </w:rPr>
              <w:t>17 09 000 000</w:t>
            </w:r>
          </w:p>
        </w:tc>
        <w:tc>
          <w:tcPr>
            <w:tcW w:w="622" w:type="dxa"/>
            <w:gridSpan w:val="10"/>
            <w:vMerge w:val="restart"/>
            <w:tcBorders>
              <w:top w:val="single" w:sz="4" w:space="0" w:color="auto"/>
              <w:left w:val="nil"/>
              <w:bottom w:val="single" w:sz="4" w:space="0" w:color="auto"/>
              <w:right w:val="single" w:sz="4" w:space="0" w:color="auto"/>
            </w:tcBorders>
            <w:shd w:val="clear" w:color="auto" w:fill="auto"/>
          </w:tcPr>
          <w:p w14:paraId="037214EE"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5D18245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10EE040F" w14:textId="77777777" w:rsidR="00EE7024" w:rsidRPr="00A1338E" w:rsidRDefault="00EE7024" w:rsidP="00AA6C58">
            <w:pPr>
              <w:rPr>
                <w:b/>
                <w:sz w:val="16"/>
                <w:szCs w:val="16"/>
              </w:rPr>
            </w:pPr>
          </w:p>
        </w:tc>
      </w:tr>
      <w:tr w:rsidR="00EE7024" w:rsidRPr="0051142B" w14:paraId="0C6193CC" w14:textId="161E6D26" w:rsidTr="00026B42">
        <w:trPr>
          <w:trHeight w:val="258"/>
        </w:trPr>
        <w:tc>
          <w:tcPr>
            <w:tcW w:w="160" w:type="dxa"/>
            <w:tcBorders>
              <w:top w:val="nil"/>
              <w:left w:val="single" w:sz="4" w:space="0" w:color="auto"/>
              <w:right w:val="single" w:sz="4" w:space="0" w:color="auto"/>
            </w:tcBorders>
            <w:shd w:val="clear" w:color="000000" w:fill="C5E0B3" w:themeFill="accent6" w:themeFillTint="66"/>
            <w:vAlign w:val="center"/>
          </w:tcPr>
          <w:p w14:paraId="2FAF6A7A" w14:textId="77777777" w:rsidR="00EE7024" w:rsidRPr="00A1338E" w:rsidRDefault="00EE7024" w:rsidP="00AA6C58">
            <w:pPr>
              <w:jc w:val="right"/>
              <w:rPr>
                <w:sz w:val="16"/>
                <w:szCs w:val="16"/>
              </w:rPr>
            </w:pPr>
          </w:p>
        </w:tc>
        <w:tc>
          <w:tcPr>
            <w:tcW w:w="264" w:type="dxa"/>
            <w:gridSpan w:val="2"/>
            <w:vMerge/>
            <w:tcBorders>
              <w:left w:val="single" w:sz="4" w:space="0" w:color="auto"/>
              <w:right w:val="single" w:sz="4" w:space="0" w:color="auto"/>
            </w:tcBorders>
            <w:shd w:val="clear" w:color="auto" w:fill="B4C6E7" w:themeFill="accent5" w:themeFillTint="66"/>
            <w:vAlign w:val="center"/>
          </w:tcPr>
          <w:p w14:paraId="77949BD7" w14:textId="77777777" w:rsidR="00EE7024" w:rsidRPr="00A1338E" w:rsidRDefault="00EE7024" w:rsidP="00AA6C58">
            <w:pPr>
              <w:jc w:val="right"/>
              <w:rPr>
                <w:sz w:val="16"/>
                <w:szCs w:val="16"/>
              </w:rPr>
            </w:pPr>
          </w:p>
        </w:tc>
        <w:tc>
          <w:tcPr>
            <w:tcW w:w="415" w:type="dxa"/>
            <w:gridSpan w:val="6"/>
            <w:vMerge/>
            <w:tcBorders>
              <w:left w:val="single" w:sz="4" w:space="0" w:color="auto"/>
              <w:right w:val="single" w:sz="4" w:space="0" w:color="auto"/>
            </w:tcBorders>
            <w:shd w:val="clear" w:color="auto" w:fill="auto"/>
            <w:vAlign w:val="center"/>
          </w:tcPr>
          <w:p w14:paraId="1B2B78ED" w14:textId="77777777" w:rsidR="00EE7024" w:rsidRPr="00A1338E" w:rsidRDefault="00EE7024" w:rsidP="00AA6C58">
            <w:pPr>
              <w:jc w:val="right"/>
              <w:rPr>
                <w:sz w:val="16"/>
                <w:szCs w:val="16"/>
              </w:rPr>
            </w:pPr>
          </w:p>
        </w:tc>
        <w:tc>
          <w:tcPr>
            <w:tcW w:w="160" w:type="dxa"/>
            <w:gridSpan w:val="7"/>
            <w:tcBorders>
              <w:top w:val="nil"/>
              <w:left w:val="single" w:sz="4" w:space="0" w:color="auto"/>
              <w:bottom w:val="single" w:sz="4" w:space="0" w:color="auto"/>
              <w:right w:val="single" w:sz="4" w:space="0" w:color="auto"/>
            </w:tcBorders>
            <w:shd w:val="clear" w:color="000000" w:fill="FFFFFF"/>
            <w:noWrap/>
            <w:vAlign w:val="center"/>
            <w:hideMark/>
          </w:tcPr>
          <w:p w14:paraId="6DCACC46" w14:textId="77777777" w:rsidR="00EE7024" w:rsidRPr="00A1338E" w:rsidRDefault="00EE7024" w:rsidP="00AA6C58">
            <w:pPr>
              <w:jc w:val="center"/>
              <w:rPr>
                <w:sz w:val="16"/>
                <w:szCs w:val="16"/>
              </w:rPr>
            </w:pPr>
            <w:r w:rsidRPr="00A1338E">
              <w:rPr>
                <w:sz w:val="16"/>
                <w:szCs w:val="16"/>
              </w:rPr>
              <w:t>3</w:t>
            </w:r>
          </w:p>
        </w:tc>
        <w:tc>
          <w:tcPr>
            <w:tcW w:w="97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80B91C4" w14:textId="2650008D" w:rsidR="00EE7024" w:rsidRPr="00A1338E" w:rsidRDefault="00EE7024" w:rsidP="00AA6C58">
            <w:pPr>
              <w:rPr>
                <w:b/>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0EE3DB41"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hideMark/>
          </w:tcPr>
          <w:p w14:paraId="565F184A" w14:textId="77777777" w:rsidR="00EE7024" w:rsidRPr="00A1338E" w:rsidRDefault="00EE7024" w:rsidP="00AA6C58">
            <w:pPr>
              <w:jc w:val="center"/>
              <w:rPr>
                <w:bCs/>
                <w:sz w:val="16"/>
                <w:szCs w:val="16"/>
              </w:rPr>
            </w:pPr>
            <w:r w:rsidRPr="00A1338E">
              <w:rPr>
                <w:bCs/>
                <w:sz w:val="16"/>
                <w:szCs w:val="16"/>
              </w:rPr>
              <w:t>an8</w:t>
            </w:r>
          </w:p>
        </w:tc>
        <w:tc>
          <w:tcPr>
            <w:tcW w:w="736" w:type="dxa"/>
            <w:gridSpan w:val="3"/>
            <w:tcBorders>
              <w:top w:val="nil"/>
              <w:left w:val="single" w:sz="4" w:space="0" w:color="auto"/>
              <w:bottom w:val="single" w:sz="4" w:space="0" w:color="auto"/>
              <w:right w:val="single" w:sz="4" w:space="0" w:color="auto"/>
            </w:tcBorders>
            <w:vAlign w:val="center"/>
          </w:tcPr>
          <w:p w14:paraId="1933BA42" w14:textId="77777777" w:rsidR="00EE7024" w:rsidRPr="00A1338E" w:rsidRDefault="00EE7024" w:rsidP="00AA6C58">
            <w:pPr>
              <w:jc w:val="center"/>
              <w:rPr>
                <w:color w:val="000000"/>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707D349D" w14:textId="11EB4560" w:rsidR="00EE7024" w:rsidRPr="00A1338E" w:rsidRDefault="00EE7024" w:rsidP="00AA6C58">
            <w:pPr>
              <w:rPr>
                <w:sz w:val="16"/>
                <w:szCs w:val="16"/>
              </w:rPr>
            </w:pPr>
            <w:r w:rsidRPr="00A1338E">
              <w:rPr>
                <w:sz w:val="16"/>
                <w:szCs w:val="16"/>
              </w:rPr>
              <w:t>ELEKTANPNTS\PN\</w:t>
            </w:r>
            <w:r w:rsidRPr="00A1338E">
              <w:rPr>
                <w:color w:val="000000"/>
                <w:sz w:val="16"/>
                <w:szCs w:val="16"/>
              </w:rPr>
              <w:t>PresentationOffice</w:t>
            </w:r>
            <w:r w:rsidRPr="00A1338E">
              <w:rPr>
                <w:sz w:val="16"/>
                <w:szCs w:val="16"/>
              </w:rPr>
              <w:t>\</w:t>
            </w:r>
            <w:r w:rsidRPr="00A1338E">
              <w:rPr>
                <w:color w:val="000000"/>
                <w:sz w:val="16"/>
                <w:szCs w:val="16"/>
              </w:rPr>
              <w:t>identification</w:t>
            </w:r>
          </w:p>
        </w:tc>
        <w:tc>
          <w:tcPr>
            <w:tcW w:w="1692" w:type="dxa"/>
            <w:gridSpan w:val="5"/>
            <w:tcBorders>
              <w:top w:val="nil"/>
              <w:left w:val="single" w:sz="4" w:space="0" w:color="auto"/>
              <w:bottom w:val="single" w:sz="4" w:space="0" w:color="auto"/>
              <w:right w:val="single" w:sz="4" w:space="0" w:color="auto"/>
            </w:tcBorders>
            <w:shd w:val="clear" w:color="auto" w:fill="auto"/>
            <w:vAlign w:val="center"/>
            <w:hideMark/>
          </w:tcPr>
          <w:p w14:paraId="0E58658C" w14:textId="20127EFD" w:rsidR="00EE7024" w:rsidRPr="00A1338E" w:rsidRDefault="00EE7024" w:rsidP="00AA6C58">
            <w:pPr>
              <w:rPr>
                <w:sz w:val="16"/>
                <w:szCs w:val="16"/>
              </w:rPr>
            </w:pPr>
            <w:r w:rsidRPr="00A1338E">
              <w:rPr>
                <w:color w:val="000000"/>
                <w:sz w:val="16"/>
                <w:szCs w:val="16"/>
              </w:rPr>
              <w:t>Declaration/PresentationOffice/identification</w:t>
            </w:r>
          </w:p>
        </w:tc>
        <w:tc>
          <w:tcPr>
            <w:tcW w:w="2655" w:type="dxa"/>
            <w:gridSpan w:val="3"/>
            <w:tcBorders>
              <w:top w:val="nil"/>
              <w:left w:val="nil"/>
              <w:bottom w:val="single" w:sz="4" w:space="0" w:color="auto"/>
              <w:right w:val="single" w:sz="4" w:space="0" w:color="auto"/>
            </w:tcBorders>
            <w:vAlign w:val="center"/>
          </w:tcPr>
          <w:p w14:paraId="6494966B" w14:textId="77777777" w:rsidR="00EE7024" w:rsidRPr="00A1338E" w:rsidRDefault="00EE7024" w:rsidP="00AA6C58">
            <w:pPr>
              <w:rPr>
                <w:b/>
                <w:sz w:val="16"/>
                <w:szCs w:val="16"/>
              </w:rPr>
            </w:pPr>
            <w:r w:rsidRPr="00A1338E">
              <w:rPr>
                <w:b/>
                <w:sz w:val="16"/>
                <w:szCs w:val="16"/>
              </w:rPr>
              <w:t xml:space="preserve">Reference number </w:t>
            </w:r>
          </w:p>
          <w:p w14:paraId="335B8666" w14:textId="77777777" w:rsidR="00EE7024" w:rsidRPr="00A1338E" w:rsidRDefault="00EE7024" w:rsidP="00AA6C58">
            <w:pPr>
              <w:rPr>
                <w:sz w:val="16"/>
                <w:szCs w:val="16"/>
              </w:rPr>
            </w:pPr>
            <w:r w:rsidRPr="00A1338E">
              <w:rPr>
                <w:sz w:val="16"/>
                <w:szCs w:val="16"/>
              </w:rPr>
              <w:t>17 09 001 000</w:t>
            </w:r>
          </w:p>
        </w:tc>
        <w:tc>
          <w:tcPr>
            <w:tcW w:w="622" w:type="dxa"/>
            <w:gridSpan w:val="10"/>
            <w:vMerge/>
            <w:tcBorders>
              <w:left w:val="nil"/>
              <w:bottom w:val="single" w:sz="4" w:space="0" w:color="auto"/>
              <w:right w:val="single" w:sz="4" w:space="0" w:color="auto"/>
            </w:tcBorders>
            <w:shd w:val="clear" w:color="auto" w:fill="auto"/>
          </w:tcPr>
          <w:p w14:paraId="04B2312C"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50C945B"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284E048A" w14:textId="77777777" w:rsidR="00EE7024" w:rsidRPr="00A1338E" w:rsidRDefault="00EE7024" w:rsidP="00AA6C58">
            <w:pPr>
              <w:rPr>
                <w:b/>
                <w:sz w:val="16"/>
                <w:szCs w:val="16"/>
              </w:rPr>
            </w:pPr>
          </w:p>
        </w:tc>
      </w:tr>
      <w:tr w:rsidR="00EE7024" w:rsidRPr="00354746" w14:paraId="7606AC2B"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52CDCF59" w14:textId="77777777" w:rsidR="00EE7024" w:rsidRPr="00354746" w:rsidRDefault="00EE7024" w:rsidP="00091804">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3C9873F5" w14:textId="77777777" w:rsidR="00EE7024" w:rsidRPr="00354746" w:rsidRDefault="00EE7024" w:rsidP="00091804">
            <w:pPr>
              <w:jc w:val="center"/>
              <w:rPr>
                <w:sz w:val="16"/>
                <w:szCs w:val="16"/>
              </w:rPr>
            </w:pPr>
          </w:p>
        </w:tc>
        <w:tc>
          <w:tcPr>
            <w:tcW w:w="396" w:type="dxa"/>
            <w:gridSpan w:val="5"/>
            <w:tcBorders>
              <w:bottom w:val="single" w:sz="4" w:space="0" w:color="auto"/>
            </w:tcBorders>
            <w:shd w:val="clear" w:color="auto" w:fill="B4C6E7" w:themeFill="accent5" w:themeFillTint="66"/>
          </w:tcPr>
          <w:p w14:paraId="3FA543B0" w14:textId="77777777" w:rsidR="00EE7024" w:rsidRPr="00354746" w:rsidRDefault="00EE7024" w:rsidP="00091804">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42228DEE" w14:textId="77777777" w:rsidR="00EE7024" w:rsidRPr="00354746" w:rsidRDefault="00EE7024" w:rsidP="00091804">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42ABB8E1" w14:textId="77777777" w:rsidR="00EE7024" w:rsidRPr="00354746" w:rsidRDefault="00EE7024" w:rsidP="00091804">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50E06C46" w14:textId="77777777" w:rsidR="00EE7024" w:rsidRPr="00354746" w:rsidRDefault="00EE7024" w:rsidP="00091804">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4CA69FC8" w14:textId="77777777" w:rsidR="00EE7024" w:rsidRPr="00354746" w:rsidRDefault="00EE7024" w:rsidP="00091804">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2F4C9A24" w14:textId="77777777" w:rsidR="00EE7024" w:rsidRPr="00354746" w:rsidRDefault="00EE7024" w:rsidP="00091804">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28C232CB" w14:textId="77777777" w:rsidR="00EE7024" w:rsidRPr="00354746" w:rsidRDefault="00EE7024" w:rsidP="00091804">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3D2355CF" w14:textId="77777777" w:rsidR="00EE7024" w:rsidRPr="00354746" w:rsidRDefault="00EE7024" w:rsidP="00091804">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F9FCBA8"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0549D43"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921D3C7"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31C65B3A" w14:textId="77777777" w:rsidR="00EE7024" w:rsidRPr="00354746" w:rsidRDefault="00EE7024" w:rsidP="00091804">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21A6917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0E267FEF" w14:textId="77777777" w:rsidR="00EE7024" w:rsidRPr="00354746" w:rsidRDefault="00EE7024" w:rsidP="00091804">
            <w:pPr>
              <w:rPr>
                <w:b/>
                <w:bCs/>
                <w:sz w:val="16"/>
                <w:szCs w:val="16"/>
              </w:rPr>
            </w:pPr>
          </w:p>
        </w:tc>
      </w:tr>
      <w:tr w:rsidR="00EE7024" w:rsidRPr="00354746" w14:paraId="74E9800D"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7907DE3C"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3DE5A44D"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DDCE53B"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0E52D84F"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1B411A4E"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2B9AE061" w14:textId="357672D6" w:rsidR="00026B42" w:rsidRPr="00354746" w:rsidRDefault="00026B42"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6F9EABFF"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35394FC5"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72B61566"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4E5FEC48" w14:textId="77777777" w:rsidR="00EE7024" w:rsidRPr="00354746"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50F8544E"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61C71F7B"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2F0FA826"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06B273F4"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717095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19CD52AD" w14:textId="77777777" w:rsidR="00EE7024" w:rsidRPr="00354746" w:rsidRDefault="00EE7024" w:rsidP="00091804">
            <w:pPr>
              <w:rPr>
                <w:b/>
                <w:bCs/>
                <w:sz w:val="16"/>
                <w:szCs w:val="16"/>
              </w:rPr>
            </w:pPr>
          </w:p>
        </w:tc>
      </w:tr>
      <w:tr w:rsidR="00EE7024" w:rsidRPr="0051142B" w14:paraId="5BE45FDB" w14:textId="65BB454B"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B48B86B"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FD7B6BE" w14:textId="77777777" w:rsidR="00EE7024" w:rsidRPr="00A1338E" w:rsidRDefault="00EE7024" w:rsidP="00AA6C58">
            <w:pPr>
              <w:jc w:val="right"/>
              <w:rPr>
                <w:sz w:val="16"/>
                <w:szCs w:val="16"/>
              </w:rPr>
            </w:pPr>
          </w:p>
        </w:tc>
        <w:tc>
          <w:tcPr>
            <w:tcW w:w="160" w:type="dxa"/>
            <w:tcBorders>
              <w:top w:val="single" w:sz="4" w:space="0" w:color="auto"/>
              <w:bottom w:val="single" w:sz="4" w:space="0" w:color="auto"/>
            </w:tcBorders>
            <w:shd w:val="clear" w:color="auto" w:fill="auto"/>
            <w:vAlign w:val="center"/>
          </w:tcPr>
          <w:p w14:paraId="318A50A5"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right w:val="single" w:sz="4" w:space="0" w:color="auto"/>
            </w:tcBorders>
            <w:shd w:val="clear" w:color="auto" w:fill="auto"/>
            <w:vAlign w:val="center"/>
          </w:tcPr>
          <w:p w14:paraId="22449792"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777669" w14:textId="77777777" w:rsidR="00EE7024" w:rsidRPr="00A1338E" w:rsidRDefault="00EE7024" w:rsidP="00AA6C58">
            <w:pPr>
              <w:jc w:val="right"/>
              <w:rPr>
                <w:sz w:val="16"/>
                <w:szCs w:val="16"/>
              </w:rPr>
            </w:pPr>
            <w:r w:rsidRPr="00A1338E">
              <w:rPr>
                <w:sz w:val="16"/>
                <w:szCs w:val="16"/>
              </w:rPr>
              <w:t>2</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0660BA" w14:textId="77777777" w:rsidR="00EE7024" w:rsidRPr="00A1338E" w:rsidRDefault="00EE7024" w:rsidP="00AA6C58">
            <w:pPr>
              <w:rPr>
                <w:sz w:val="16"/>
                <w:szCs w:val="16"/>
              </w:rPr>
            </w:pPr>
            <w:r w:rsidRPr="00A1338E">
              <w:rPr>
                <w:b/>
                <w:bCs/>
                <w:sz w:val="16"/>
                <w:szCs w:val="16"/>
              </w:rPr>
              <w:t>Consignment (Master level)</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B99D74"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CDA5BD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01DB6A" w14:textId="77777777" w:rsidR="00EE7024" w:rsidRPr="00A1338E" w:rsidRDefault="00EE7024" w:rsidP="00AA6C58">
            <w:pPr>
              <w:jc w:val="center"/>
              <w:rPr>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4B2D99" w14:textId="4FB22BA3" w:rsidR="00EE7024" w:rsidRPr="00A1338E" w:rsidRDefault="00EE7024" w:rsidP="00AA6C58">
            <w:pPr>
              <w:rPr>
                <w:sz w:val="16"/>
                <w:szCs w:val="16"/>
              </w:rPr>
            </w:pPr>
            <w:r w:rsidRPr="00A1338E">
              <w:rPr>
                <w:sz w:val="16"/>
                <w:szCs w:val="16"/>
              </w:rPr>
              <w:t>ELEKTANPNTS\PN\Consignment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213A58" w14:textId="36648897" w:rsidR="00EE7024" w:rsidRPr="00A1338E" w:rsidRDefault="00EE7024" w:rsidP="00AA6C58">
            <w:pPr>
              <w:rPr>
                <w:sz w:val="16"/>
                <w:szCs w:val="16"/>
              </w:rPr>
            </w:pPr>
            <w:r w:rsidRPr="00A1338E">
              <w:rPr>
                <w:sz w:val="16"/>
                <w:szCs w:val="16"/>
              </w:rPr>
              <w:t>Declaration/Consignment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50984" w14:textId="77777777" w:rsidR="00EE7024" w:rsidRPr="00A1338E" w:rsidRDefault="00EE7024" w:rsidP="002205D1">
            <w:pPr>
              <w:jc w:val="center"/>
              <w:rPr>
                <w:sz w:val="16"/>
                <w:szCs w:val="16"/>
              </w:rPr>
            </w:pPr>
            <w:r w:rsidRPr="00A1338E">
              <w:rPr>
                <w:sz w:val="16"/>
                <w:szCs w:val="16"/>
              </w:rPr>
              <w:t>-</w:t>
            </w:r>
          </w:p>
        </w:tc>
        <w:tc>
          <w:tcPr>
            <w:tcW w:w="516" w:type="dxa"/>
            <w:gridSpan w:val="7"/>
            <w:tcBorders>
              <w:top w:val="single" w:sz="4" w:space="0" w:color="auto"/>
              <w:left w:val="single" w:sz="4" w:space="0" w:color="auto"/>
              <w:bottom w:val="single" w:sz="4" w:space="0" w:color="auto"/>
              <w:right w:val="single" w:sz="4" w:space="0" w:color="auto"/>
            </w:tcBorders>
            <w:shd w:val="clear" w:color="auto" w:fill="auto"/>
          </w:tcPr>
          <w:p w14:paraId="334F99CB"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C5F3D02"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C5E3246" w14:textId="77777777" w:rsidR="00EE7024" w:rsidRPr="00A1338E" w:rsidRDefault="00EE7024" w:rsidP="00AA6C58">
            <w:pPr>
              <w:jc w:val="center"/>
              <w:rPr>
                <w:sz w:val="16"/>
                <w:szCs w:val="16"/>
              </w:rPr>
            </w:pPr>
          </w:p>
        </w:tc>
      </w:tr>
      <w:tr w:rsidR="00EE7024" w:rsidRPr="0051142B" w14:paraId="5CF24526" w14:textId="24BB9414"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FC63D48"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329DED5"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1856459B"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40B915F0"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178B6EBC"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B23CDE7"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79F0C2F"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BA324D0"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CC8332D"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76029A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F2BB400"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AA56240" w14:textId="77777777" w:rsidR="00EE7024" w:rsidRPr="00A1338E" w:rsidRDefault="00EE7024" w:rsidP="002205D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00BC5278"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4D00780D"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17B1EF15"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628FF808"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B2C8547" w14:textId="77777777" w:rsidR="00EE7024" w:rsidRPr="00A1338E" w:rsidRDefault="00EE7024" w:rsidP="00AA6C58">
            <w:pPr>
              <w:jc w:val="center"/>
              <w:rPr>
                <w:sz w:val="16"/>
                <w:szCs w:val="16"/>
              </w:rPr>
            </w:pPr>
          </w:p>
        </w:tc>
      </w:tr>
      <w:tr w:rsidR="00EE7024" w:rsidRPr="0051142B" w14:paraId="5F1B5C65" w14:textId="0601CF9C" w:rsidTr="00026B42">
        <w:trPr>
          <w:trHeight w:val="316"/>
        </w:trPr>
        <w:tc>
          <w:tcPr>
            <w:tcW w:w="160" w:type="dxa"/>
            <w:tcBorders>
              <w:left w:val="single" w:sz="4" w:space="0" w:color="auto"/>
              <w:right w:val="single" w:sz="4" w:space="0" w:color="auto"/>
            </w:tcBorders>
            <w:shd w:val="clear" w:color="000000" w:fill="C5E0B3" w:themeFill="accent6" w:themeFillTint="66"/>
            <w:vAlign w:val="center"/>
          </w:tcPr>
          <w:p w14:paraId="058EA3A3"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C284EEC"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168A21B" w14:textId="77777777" w:rsidR="00EE7024" w:rsidRPr="00A1338E" w:rsidRDefault="00EE7024" w:rsidP="00AA6C58">
            <w:pPr>
              <w:jc w:val="right"/>
              <w:rPr>
                <w:sz w:val="16"/>
                <w:szCs w:val="16"/>
              </w:rPr>
            </w:pPr>
          </w:p>
        </w:tc>
        <w:tc>
          <w:tcPr>
            <w:tcW w:w="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1FAEA3"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7B9255"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A9AF07" w14:textId="77777777" w:rsidR="00EE7024" w:rsidRPr="00A1338E" w:rsidRDefault="00EE7024" w:rsidP="00AA6C58">
            <w:pPr>
              <w:rPr>
                <w:sz w:val="16"/>
                <w:szCs w:val="16"/>
              </w:rPr>
            </w:pPr>
            <w:r w:rsidRPr="00A1338E">
              <w:rPr>
                <w:b/>
                <w:bCs/>
                <w:sz w:val="16"/>
                <w:szCs w:val="16"/>
              </w:rPr>
              <w:t>Consignment (House level)</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AC8BD0" w14:textId="280115F3" w:rsidR="00EE7024" w:rsidRPr="00541072" w:rsidRDefault="00BB2992" w:rsidP="00AA6C58">
            <w:pPr>
              <w:jc w:val="center"/>
              <w:rPr>
                <w:bCs/>
                <w:sz w:val="16"/>
                <w:szCs w:val="16"/>
                <w:highlight w:val="cyan"/>
              </w:rPr>
            </w:pPr>
            <w:r w:rsidRPr="00541072">
              <w:rPr>
                <w:bCs/>
                <w:sz w:val="16"/>
                <w:szCs w:val="16"/>
                <w:highlight w:val="cyan"/>
              </w:rPr>
              <w:t>0..99999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7C967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4F5EB" w14:textId="77777777" w:rsidR="00EE7024" w:rsidRPr="00A1338E" w:rsidRDefault="00EE7024" w:rsidP="00AA6C58">
            <w:pPr>
              <w:jc w:val="center"/>
              <w:rPr>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7B3C66" w14:textId="3E6FF11E" w:rsidR="00EE7024" w:rsidRPr="00A1338E" w:rsidRDefault="00EE7024" w:rsidP="00AA6C58">
            <w:pPr>
              <w:rPr>
                <w:sz w:val="16"/>
                <w:szCs w:val="16"/>
              </w:rPr>
            </w:pPr>
            <w:r w:rsidRPr="00A1338E">
              <w:rPr>
                <w:sz w:val="16"/>
                <w:szCs w:val="16"/>
              </w:rPr>
              <w:t>ELEKTANPNTS\PN\Consignment\HouseConsignment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C8CAA0" w14:textId="01915A51" w:rsidR="00EE7024" w:rsidRPr="00A1338E" w:rsidRDefault="00EE7024" w:rsidP="00AA6C58">
            <w:pPr>
              <w:rPr>
                <w:sz w:val="16"/>
                <w:szCs w:val="16"/>
              </w:rPr>
            </w:pPr>
            <w:r w:rsidRPr="00A1338E">
              <w:rPr>
                <w:sz w:val="16"/>
                <w:szCs w:val="16"/>
              </w:rPr>
              <w:t>Declaration/Consignment/HouseConsignment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342BF0" w14:textId="77777777" w:rsidR="00EE7024" w:rsidRPr="00A1338E" w:rsidRDefault="00EE7024" w:rsidP="002205D1">
            <w:pPr>
              <w:jc w:val="center"/>
              <w:rPr>
                <w:sz w:val="16"/>
                <w:szCs w:val="16"/>
              </w:rPr>
            </w:pPr>
            <w:r w:rsidRPr="00A1338E">
              <w:rPr>
                <w:sz w:val="16"/>
                <w:szCs w:val="16"/>
              </w:rPr>
              <w:t>-</w:t>
            </w:r>
          </w:p>
        </w:tc>
        <w:tc>
          <w:tcPr>
            <w:tcW w:w="343" w:type="dxa"/>
            <w:gridSpan w:val="6"/>
            <w:tcBorders>
              <w:top w:val="single" w:sz="4" w:space="0" w:color="auto"/>
              <w:left w:val="single" w:sz="4" w:space="0" w:color="auto"/>
              <w:bottom w:val="single" w:sz="4" w:space="0" w:color="auto"/>
              <w:right w:val="single" w:sz="4" w:space="0" w:color="auto"/>
            </w:tcBorders>
            <w:shd w:val="clear" w:color="auto" w:fill="auto"/>
          </w:tcPr>
          <w:p w14:paraId="77451F8B" w14:textId="77777777" w:rsidR="00EE7024" w:rsidRPr="00A1338E"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1231F4EE" w14:textId="77777777" w:rsidR="00EE7024" w:rsidRPr="00A1338E"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3F354B1F" w14:textId="77777777" w:rsidR="00EE7024" w:rsidRPr="00A1338E"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E864CD8" w14:textId="77777777" w:rsidR="00EE7024" w:rsidRPr="00A1338E" w:rsidRDefault="00EE7024" w:rsidP="00AA6C58">
            <w:pPr>
              <w:rPr>
                <w:sz w:val="16"/>
                <w:szCs w:val="16"/>
              </w:rPr>
            </w:pPr>
          </w:p>
        </w:tc>
      </w:tr>
      <w:tr w:rsidR="00EE7024" w:rsidRPr="00E04016" w14:paraId="1173256A" w14:textId="513EC4A6" w:rsidTr="00026B42">
        <w:trPr>
          <w:trHeight w:val="127"/>
        </w:trPr>
        <w:tc>
          <w:tcPr>
            <w:tcW w:w="160" w:type="dxa"/>
            <w:tcBorders>
              <w:left w:val="single" w:sz="4" w:space="0" w:color="auto"/>
              <w:right w:val="single" w:sz="4" w:space="0" w:color="auto"/>
            </w:tcBorders>
            <w:shd w:val="clear" w:color="000000" w:fill="C5E0B3" w:themeFill="accent6" w:themeFillTint="66"/>
            <w:vAlign w:val="center"/>
          </w:tcPr>
          <w:p w14:paraId="195583C1"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0AC4282"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B801BF6" w14:textId="77777777" w:rsidR="00EE7024" w:rsidRPr="00E04016"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2CBDA90D"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030B2055"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5CE410BA"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3462A416"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73DBBC7"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659AEB1"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598F7745"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FDF6A08"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8F3982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F572A9E" w14:textId="77777777" w:rsidR="00EE7024" w:rsidRPr="00E04016"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47D039D8"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FE5F62E"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76B3862B"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700AE766" w14:textId="77777777" w:rsidR="00EE7024" w:rsidRPr="00E04016" w:rsidRDefault="00EE7024" w:rsidP="00AA6C58">
            <w:pPr>
              <w:rPr>
                <w:sz w:val="16"/>
                <w:szCs w:val="16"/>
              </w:rPr>
            </w:pPr>
          </w:p>
        </w:tc>
      </w:tr>
      <w:tr w:rsidR="00EE7024" w:rsidRPr="0051142B" w14:paraId="7F26A036" w14:textId="6D5C1EC0" w:rsidTr="00026B42">
        <w:trPr>
          <w:trHeight w:val="831"/>
        </w:trPr>
        <w:tc>
          <w:tcPr>
            <w:tcW w:w="160" w:type="dxa"/>
            <w:tcBorders>
              <w:left w:val="single" w:sz="4" w:space="0" w:color="auto"/>
              <w:right w:val="single" w:sz="4" w:space="0" w:color="auto"/>
            </w:tcBorders>
            <w:shd w:val="clear" w:color="000000" w:fill="C5E0B3" w:themeFill="accent6" w:themeFillTint="66"/>
            <w:vAlign w:val="center"/>
          </w:tcPr>
          <w:p w14:paraId="0D1BE62D"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25A1110"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44D3594" w14:textId="77777777" w:rsidR="00EE7024" w:rsidRPr="00A1338E" w:rsidRDefault="00EE7024" w:rsidP="00AA6C58">
            <w:pPr>
              <w:jc w:val="right"/>
              <w:rPr>
                <w:sz w:val="16"/>
                <w:szCs w:val="16"/>
              </w:rPr>
            </w:pPr>
          </w:p>
        </w:tc>
        <w:tc>
          <w:tcPr>
            <w:tcW w:w="160" w:type="dxa"/>
            <w:gridSpan w:val="2"/>
            <w:tcBorders>
              <w:left w:val="single" w:sz="4" w:space="0" w:color="auto"/>
              <w:right w:val="single" w:sz="4" w:space="0" w:color="auto"/>
            </w:tcBorders>
            <w:shd w:val="clear" w:color="auto" w:fill="DBDBDB" w:themeFill="accent3" w:themeFillTint="66"/>
            <w:vAlign w:val="center"/>
          </w:tcPr>
          <w:p w14:paraId="310D5366" w14:textId="77777777" w:rsidR="00EE7024" w:rsidRPr="00A1338E" w:rsidRDefault="00EE7024" w:rsidP="00AA6C58">
            <w:pPr>
              <w:jc w:val="right"/>
              <w:rPr>
                <w:sz w:val="16"/>
                <w:szCs w:val="16"/>
              </w:rPr>
            </w:pPr>
          </w:p>
        </w:tc>
        <w:tc>
          <w:tcPr>
            <w:tcW w:w="201" w:type="dxa"/>
            <w:gridSpan w:val="6"/>
            <w:tcBorders>
              <w:top w:val="single" w:sz="4" w:space="0" w:color="auto"/>
              <w:left w:val="single" w:sz="4" w:space="0" w:color="auto"/>
              <w:right w:val="single" w:sz="4" w:space="0" w:color="auto"/>
            </w:tcBorders>
            <w:shd w:val="clear" w:color="auto" w:fill="auto"/>
            <w:vAlign w:val="center"/>
          </w:tcPr>
          <w:p w14:paraId="6745385C"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5900620"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147D842" w14:textId="6C49052A" w:rsidR="00EE7024" w:rsidRPr="00A1338E" w:rsidRDefault="00EE7024" w:rsidP="00AA6C58">
            <w:pPr>
              <w:rPr>
                <w:b/>
                <w:sz w:val="16"/>
                <w:szCs w:val="16"/>
              </w:rPr>
            </w:pPr>
            <w:r w:rsidRPr="00A1338E">
              <w:rPr>
                <w:b/>
                <w:sz w:val="16"/>
                <w:szCs w:val="16"/>
              </w:rPr>
              <w:t>Fuvarokmány</w:t>
            </w:r>
          </w:p>
        </w:tc>
        <w:tc>
          <w:tcPr>
            <w:tcW w:w="427" w:type="dxa"/>
            <w:gridSpan w:val="4"/>
            <w:tcBorders>
              <w:top w:val="single" w:sz="4" w:space="0" w:color="auto"/>
              <w:left w:val="nil"/>
              <w:bottom w:val="single" w:sz="4" w:space="0" w:color="auto"/>
              <w:right w:val="single" w:sz="4" w:space="0" w:color="auto"/>
            </w:tcBorders>
            <w:shd w:val="clear" w:color="000000" w:fill="BFBFBF" w:themeFill="background1" w:themeFillShade="BF"/>
            <w:noWrap/>
            <w:vAlign w:val="center"/>
            <w:hideMark/>
          </w:tcPr>
          <w:p w14:paraId="1C4045A1" w14:textId="77777777" w:rsidR="00EE7024" w:rsidRPr="00A1338E" w:rsidRDefault="00EE7024" w:rsidP="00AA6C58">
            <w:pPr>
              <w:jc w:val="center"/>
              <w:rPr>
                <w:bCs/>
                <w:sz w:val="16"/>
                <w:szCs w:val="16"/>
              </w:rPr>
            </w:pPr>
            <w:r w:rsidRPr="00A1338E">
              <w:rPr>
                <w:bCs/>
                <w:sz w:val="16"/>
                <w:szCs w:val="16"/>
              </w:rPr>
              <w:t>0..99999</w:t>
            </w:r>
          </w:p>
        </w:tc>
        <w:tc>
          <w:tcPr>
            <w:tcW w:w="622" w:type="dxa"/>
            <w:gridSpan w:val="2"/>
            <w:tcBorders>
              <w:top w:val="single" w:sz="4" w:space="0" w:color="auto"/>
              <w:left w:val="nil"/>
              <w:bottom w:val="single" w:sz="4" w:space="0" w:color="auto"/>
              <w:right w:val="single" w:sz="4" w:space="0" w:color="auto"/>
            </w:tcBorders>
            <w:shd w:val="clear" w:color="000000" w:fill="BFBFBF" w:themeFill="background1" w:themeFillShade="BF"/>
            <w:noWrap/>
            <w:vAlign w:val="center"/>
            <w:hideMark/>
          </w:tcPr>
          <w:p w14:paraId="68BBE94F"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BF261E8"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CA2AB77" w14:textId="0ABF3233"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p>
        </w:tc>
        <w:tc>
          <w:tcPr>
            <w:tcW w:w="1608"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798D830" w14:textId="495B8906" w:rsidR="00EE7024" w:rsidRPr="00A1338E" w:rsidRDefault="00EE7024" w:rsidP="00AA6C58">
            <w:pPr>
              <w:rPr>
                <w:sz w:val="16"/>
                <w:szCs w:val="16"/>
              </w:rPr>
            </w:pPr>
            <w:r w:rsidRPr="00A1338E">
              <w:rPr>
                <w:color w:val="000000"/>
                <w:sz w:val="16"/>
                <w:szCs w:val="16"/>
              </w:rPr>
              <w:t>Declaration/Consignment/HouseConsignment/TransportContractDocument</w:t>
            </w:r>
          </w:p>
        </w:tc>
        <w:tc>
          <w:tcPr>
            <w:tcW w:w="2761" w:type="dxa"/>
            <w:gridSpan w:val="6"/>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7C87142" w14:textId="77777777" w:rsidR="00EE7024" w:rsidRPr="00A1338E" w:rsidRDefault="00EE7024" w:rsidP="00AA6C58">
            <w:pPr>
              <w:rPr>
                <w:b/>
                <w:sz w:val="16"/>
                <w:szCs w:val="16"/>
              </w:rPr>
            </w:pPr>
            <w:r w:rsidRPr="00A1338E">
              <w:rPr>
                <w:b/>
                <w:sz w:val="16"/>
                <w:szCs w:val="16"/>
              </w:rPr>
              <w:t xml:space="preserve">Transport document </w:t>
            </w:r>
          </w:p>
          <w:p w14:paraId="7FADBC5A" w14:textId="77777777" w:rsidR="00EE7024" w:rsidRPr="00A1338E" w:rsidRDefault="00EE7024" w:rsidP="00AA6C58">
            <w:pPr>
              <w:rPr>
                <w:sz w:val="16"/>
                <w:szCs w:val="16"/>
              </w:rPr>
            </w:pPr>
            <w:r w:rsidRPr="00A1338E">
              <w:rPr>
                <w:sz w:val="16"/>
                <w:szCs w:val="16"/>
              </w:rPr>
              <w:t>12 05 000 000</w:t>
            </w: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046B9A90"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000000" w:fill="DBDBDB" w:themeFill="accent3" w:themeFillTint="66"/>
          </w:tcPr>
          <w:p w14:paraId="5414651F"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0007FCD3"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081053F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2149EC5" w14:textId="77777777" w:rsidR="00EE7024" w:rsidRPr="00A1338E" w:rsidRDefault="00EE7024" w:rsidP="00AA6C58">
            <w:pPr>
              <w:rPr>
                <w:b/>
                <w:sz w:val="16"/>
                <w:szCs w:val="16"/>
              </w:rPr>
            </w:pPr>
          </w:p>
        </w:tc>
      </w:tr>
      <w:tr w:rsidR="00EE7024" w:rsidRPr="0051142B" w14:paraId="0BED6571" w14:textId="6C1B9825" w:rsidTr="00026B42">
        <w:trPr>
          <w:trHeight w:val="252"/>
        </w:trPr>
        <w:tc>
          <w:tcPr>
            <w:tcW w:w="160" w:type="dxa"/>
            <w:tcBorders>
              <w:top w:val="nil"/>
              <w:left w:val="single" w:sz="4" w:space="0" w:color="auto"/>
              <w:right w:val="single" w:sz="4" w:space="0" w:color="auto"/>
            </w:tcBorders>
            <w:shd w:val="clear" w:color="000000" w:fill="C5E0B3" w:themeFill="accent6" w:themeFillTint="66"/>
            <w:vAlign w:val="center"/>
          </w:tcPr>
          <w:p w14:paraId="07DD344D"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C2C2B0A"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7BF9E5"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102EA92D" w14:textId="77777777" w:rsidR="00EE7024" w:rsidRPr="00A1338E" w:rsidRDefault="00EE7024" w:rsidP="00AA6C58">
            <w:pPr>
              <w:jc w:val="right"/>
              <w:rPr>
                <w:sz w:val="16"/>
                <w:szCs w:val="16"/>
              </w:rPr>
            </w:pPr>
          </w:p>
        </w:tc>
        <w:tc>
          <w:tcPr>
            <w:tcW w:w="201" w:type="dxa"/>
            <w:gridSpan w:val="6"/>
            <w:tcBorders>
              <w:left w:val="single" w:sz="4" w:space="0" w:color="auto"/>
              <w:right w:val="single" w:sz="4" w:space="0" w:color="auto"/>
            </w:tcBorders>
            <w:shd w:val="clear" w:color="auto" w:fill="auto"/>
            <w:vAlign w:val="center"/>
          </w:tcPr>
          <w:p w14:paraId="691CD4CC"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21C91D2"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D12D47E" w14:textId="2AC42FD9" w:rsidR="00EE7024" w:rsidRPr="00A1338E" w:rsidRDefault="00EE7024" w:rsidP="00AA6C58">
            <w:pPr>
              <w:rPr>
                <w:b/>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066ED040"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37DF12"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0E49893" w14:textId="77777777" w:rsidR="00EE7024" w:rsidRPr="00A1338E" w:rsidRDefault="00EE7024" w:rsidP="006A3113">
            <w:pPr>
              <w:jc w:val="center"/>
              <w:outlineLvl w:val="4"/>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2CBDFCFF" w14:textId="62DE1FD4"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F9F81F4" w14:textId="5CEEE9BB" w:rsidR="00EE7024" w:rsidRPr="00A1338E" w:rsidRDefault="00EE7024" w:rsidP="00AA6C58">
            <w:pPr>
              <w:rPr>
                <w:sz w:val="16"/>
                <w:szCs w:val="16"/>
              </w:rPr>
            </w:pPr>
            <w:r w:rsidRPr="00A1338E">
              <w:rPr>
                <w:color w:val="000000"/>
                <w:sz w:val="16"/>
                <w:szCs w:val="16"/>
              </w:rPr>
              <w:t>Declaration/Consignment/HouseConsignment/TransportContractDocument/identification</w:t>
            </w:r>
          </w:p>
        </w:tc>
        <w:tc>
          <w:tcPr>
            <w:tcW w:w="2761" w:type="dxa"/>
            <w:gridSpan w:val="6"/>
            <w:tcBorders>
              <w:top w:val="nil"/>
              <w:left w:val="nil"/>
              <w:bottom w:val="single" w:sz="4" w:space="0" w:color="auto"/>
              <w:right w:val="single" w:sz="4" w:space="0" w:color="auto"/>
            </w:tcBorders>
            <w:vAlign w:val="center"/>
          </w:tcPr>
          <w:p w14:paraId="7791B247" w14:textId="77777777" w:rsidR="00EE7024" w:rsidRPr="00A1338E" w:rsidRDefault="00EE7024" w:rsidP="00AA6C58">
            <w:pPr>
              <w:rPr>
                <w:b/>
                <w:sz w:val="16"/>
                <w:szCs w:val="16"/>
              </w:rPr>
            </w:pPr>
            <w:r w:rsidRPr="00A1338E">
              <w:rPr>
                <w:b/>
                <w:sz w:val="16"/>
                <w:szCs w:val="16"/>
              </w:rPr>
              <w:t xml:space="preserve">Reference number </w:t>
            </w:r>
          </w:p>
          <w:p w14:paraId="2B71338C" w14:textId="77777777" w:rsidR="00EE7024" w:rsidRPr="00A1338E" w:rsidRDefault="00EE7024" w:rsidP="00AA6C58">
            <w:pPr>
              <w:rPr>
                <w:color w:val="000000"/>
                <w:sz w:val="16"/>
                <w:szCs w:val="16"/>
              </w:rPr>
            </w:pPr>
            <w:r w:rsidRPr="00A1338E">
              <w:rPr>
                <w:color w:val="000000"/>
                <w:sz w:val="16"/>
                <w:szCs w:val="16"/>
              </w:rPr>
              <w:t>12 05 001 000.</w:t>
            </w:r>
          </w:p>
        </w:tc>
        <w:tc>
          <w:tcPr>
            <w:tcW w:w="160" w:type="dxa"/>
            <w:gridSpan w:val="4"/>
            <w:vMerge/>
            <w:tcBorders>
              <w:left w:val="nil"/>
              <w:bottom w:val="single" w:sz="4" w:space="0" w:color="auto"/>
              <w:right w:val="single" w:sz="4" w:space="0" w:color="auto"/>
            </w:tcBorders>
            <w:shd w:val="clear" w:color="auto" w:fill="auto"/>
          </w:tcPr>
          <w:p w14:paraId="5A0C6670"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772804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7A838DDF"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5606298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9A8C691" w14:textId="77777777" w:rsidR="00EE7024" w:rsidRPr="00A1338E" w:rsidRDefault="00EE7024" w:rsidP="00AA6C58">
            <w:pPr>
              <w:rPr>
                <w:b/>
                <w:sz w:val="16"/>
                <w:szCs w:val="16"/>
              </w:rPr>
            </w:pPr>
          </w:p>
        </w:tc>
      </w:tr>
      <w:tr w:rsidR="00EE7024" w:rsidRPr="0051142B" w14:paraId="7210596A" w14:textId="5AD694A5" w:rsidTr="00026B42">
        <w:trPr>
          <w:trHeight w:val="510"/>
        </w:trPr>
        <w:tc>
          <w:tcPr>
            <w:tcW w:w="160" w:type="dxa"/>
            <w:tcBorders>
              <w:top w:val="nil"/>
              <w:left w:val="single" w:sz="4" w:space="0" w:color="auto"/>
              <w:right w:val="single" w:sz="4" w:space="0" w:color="auto"/>
            </w:tcBorders>
            <w:shd w:val="clear" w:color="000000" w:fill="C5E0B3" w:themeFill="accent6" w:themeFillTint="66"/>
            <w:vAlign w:val="center"/>
          </w:tcPr>
          <w:p w14:paraId="2D5952C7"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6C97502"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9AA9F8"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0D773336" w14:textId="77777777" w:rsidR="00EE7024" w:rsidRPr="00A1338E" w:rsidRDefault="00EE7024" w:rsidP="00AA6C58">
            <w:pPr>
              <w:jc w:val="right"/>
              <w:rPr>
                <w:sz w:val="16"/>
                <w:szCs w:val="16"/>
              </w:rPr>
            </w:pPr>
          </w:p>
        </w:tc>
        <w:tc>
          <w:tcPr>
            <w:tcW w:w="201" w:type="dxa"/>
            <w:gridSpan w:val="6"/>
            <w:tcBorders>
              <w:left w:val="single" w:sz="4" w:space="0" w:color="auto"/>
              <w:bottom w:val="single" w:sz="4" w:space="0" w:color="auto"/>
              <w:right w:val="single" w:sz="4" w:space="0" w:color="auto"/>
            </w:tcBorders>
            <w:shd w:val="clear" w:color="auto" w:fill="auto"/>
            <w:vAlign w:val="center"/>
          </w:tcPr>
          <w:p w14:paraId="30F4673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2B28CFEC"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7BD5EE2" w14:textId="517ACF90" w:rsidR="00EE7024" w:rsidRPr="00A1338E" w:rsidRDefault="00EE7024" w:rsidP="00AA6C58">
            <w:pPr>
              <w:rPr>
                <w:b/>
                <w:sz w:val="16"/>
                <w:szCs w:val="16"/>
              </w:rPr>
            </w:pPr>
            <w:r w:rsidRPr="00A1338E">
              <w:rPr>
                <w:b/>
                <w:sz w:val="16"/>
                <w:szCs w:val="16"/>
              </w:rPr>
              <w:t>Típus</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6EDEF40"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003A59"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40CB48D7"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1B63825" w14:textId="67D5891C"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694CDB0" w14:textId="3ABD3158" w:rsidR="00EE7024" w:rsidRPr="00A1338E" w:rsidRDefault="00EE7024" w:rsidP="00AA6C58">
            <w:pPr>
              <w:rPr>
                <w:sz w:val="16"/>
                <w:szCs w:val="16"/>
              </w:rPr>
            </w:pPr>
            <w:r w:rsidRPr="00A1338E">
              <w:rPr>
                <w:color w:val="000000"/>
                <w:sz w:val="16"/>
                <w:szCs w:val="16"/>
              </w:rPr>
              <w:t>Declaration/Consignment/HouseConsignment/TransportContractDocument/type</w:t>
            </w:r>
          </w:p>
        </w:tc>
        <w:tc>
          <w:tcPr>
            <w:tcW w:w="2761" w:type="dxa"/>
            <w:gridSpan w:val="6"/>
            <w:tcBorders>
              <w:top w:val="nil"/>
              <w:left w:val="nil"/>
              <w:bottom w:val="single" w:sz="4" w:space="0" w:color="auto"/>
              <w:right w:val="single" w:sz="4" w:space="0" w:color="auto"/>
            </w:tcBorders>
            <w:vAlign w:val="center"/>
          </w:tcPr>
          <w:p w14:paraId="6F95CA69" w14:textId="77777777" w:rsidR="00EE7024" w:rsidRPr="00A1338E" w:rsidRDefault="00EE7024" w:rsidP="00AA6C58">
            <w:pPr>
              <w:rPr>
                <w:b/>
                <w:sz w:val="16"/>
                <w:szCs w:val="16"/>
              </w:rPr>
            </w:pPr>
            <w:r w:rsidRPr="00A1338E">
              <w:rPr>
                <w:b/>
                <w:sz w:val="16"/>
                <w:szCs w:val="16"/>
              </w:rPr>
              <w:t xml:space="preserve">Type </w:t>
            </w:r>
          </w:p>
          <w:p w14:paraId="60830C4A" w14:textId="77777777" w:rsidR="00EE7024" w:rsidRPr="00A1338E" w:rsidRDefault="00EE7024" w:rsidP="00AA6C58">
            <w:pPr>
              <w:rPr>
                <w:color w:val="000000"/>
                <w:sz w:val="16"/>
                <w:szCs w:val="16"/>
              </w:rPr>
            </w:pPr>
            <w:r w:rsidRPr="00A1338E">
              <w:rPr>
                <w:color w:val="000000"/>
                <w:sz w:val="16"/>
                <w:szCs w:val="16"/>
              </w:rPr>
              <w:t>12 05 002 000</w:t>
            </w:r>
          </w:p>
        </w:tc>
        <w:tc>
          <w:tcPr>
            <w:tcW w:w="160" w:type="dxa"/>
            <w:gridSpan w:val="4"/>
            <w:vMerge/>
            <w:tcBorders>
              <w:left w:val="nil"/>
              <w:bottom w:val="single" w:sz="4" w:space="0" w:color="auto"/>
              <w:right w:val="single" w:sz="4" w:space="0" w:color="auto"/>
            </w:tcBorders>
            <w:shd w:val="clear" w:color="auto" w:fill="auto"/>
          </w:tcPr>
          <w:p w14:paraId="4F6B432E"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B551702"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EE3CA02"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7ABF3A2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5117466" w14:textId="77777777" w:rsidR="00EE7024" w:rsidRPr="00A1338E" w:rsidRDefault="00EE7024" w:rsidP="00AA6C58">
            <w:pPr>
              <w:rPr>
                <w:b/>
                <w:sz w:val="16"/>
                <w:szCs w:val="16"/>
              </w:rPr>
            </w:pPr>
          </w:p>
        </w:tc>
      </w:tr>
      <w:tr w:rsidR="00EE7024" w:rsidRPr="00E04016" w14:paraId="7A0DADA3" w14:textId="39AB73ED"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20DD1C14"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D8AE868"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02C003" w14:textId="77777777" w:rsidR="00EE7024" w:rsidRPr="00E04016"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458D11F3"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4FF66F78"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3C1F206A"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12B69D6"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987FCBA"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00F73814"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272EF5D7"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4F99F0C7"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FB6E60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A417C19" w14:textId="77777777" w:rsidR="00EE7024" w:rsidRPr="00E04016"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E5B22C4"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4558168C"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1812BE87"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18B2324" w14:textId="77777777" w:rsidR="00EE7024" w:rsidRPr="00E04016" w:rsidRDefault="00EE7024" w:rsidP="00AA6C58">
            <w:pPr>
              <w:rPr>
                <w:sz w:val="16"/>
                <w:szCs w:val="16"/>
              </w:rPr>
            </w:pPr>
          </w:p>
        </w:tc>
      </w:tr>
      <w:tr w:rsidR="00EE7024" w:rsidRPr="00E04016" w14:paraId="0238BB65" w14:textId="51CFDFF6"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422F809"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C92420A"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1FC727D" w14:textId="77777777" w:rsidR="00EE7024" w:rsidRPr="00E04016"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7CC12516"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18B8AA9D"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F7618FB"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70A94E1D"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2A26B555"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A074F07"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756F8E84"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53BB4906"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2ED5AB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320574AA" w14:textId="77777777" w:rsidR="00EE7024" w:rsidRPr="00E04016"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7D76B124"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F3FDAFC"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5A03717E"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ECFCFF0" w14:textId="77777777" w:rsidR="00EE7024" w:rsidRPr="00E04016" w:rsidRDefault="00EE7024" w:rsidP="00AA6C58">
            <w:pPr>
              <w:rPr>
                <w:sz w:val="16"/>
                <w:szCs w:val="16"/>
              </w:rPr>
            </w:pPr>
          </w:p>
        </w:tc>
      </w:tr>
      <w:tr w:rsidR="00EE7024" w:rsidRPr="0051142B" w14:paraId="4FA91234" w14:textId="7568FAE2" w:rsidTr="00026B42">
        <w:trPr>
          <w:trHeight w:val="165"/>
        </w:trPr>
        <w:tc>
          <w:tcPr>
            <w:tcW w:w="160" w:type="dxa"/>
            <w:tcBorders>
              <w:left w:val="single" w:sz="4" w:space="0" w:color="auto"/>
              <w:right w:val="single" w:sz="4" w:space="0" w:color="auto"/>
            </w:tcBorders>
            <w:shd w:val="clear" w:color="000000" w:fill="C5E0B3" w:themeFill="accent6" w:themeFillTint="66"/>
            <w:vAlign w:val="center"/>
          </w:tcPr>
          <w:p w14:paraId="38DB1CC5"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8EB8603"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80EFC5" w14:textId="77777777" w:rsidR="00EE7024" w:rsidRPr="00A1338E" w:rsidRDefault="00EE7024" w:rsidP="00AA6C58">
            <w:pPr>
              <w:jc w:val="right"/>
              <w:rPr>
                <w:sz w:val="16"/>
                <w:szCs w:val="16"/>
              </w:rPr>
            </w:pPr>
          </w:p>
        </w:tc>
        <w:tc>
          <w:tcPr>
            <w:tcW w:w="160" w:type="dxa"/>
            <w:gridSpan w:val="2"/>
            <w:tcBorders>
              <w:left w:val="single" w:sz="4" w:space="0" w:color="auto"/>
              <w:right w:val="single" w:sz="4" w:space="0" w:color="auto"/>
            </w:tcBorders>
            <w:shd w:val="clear" w:color="auto" w:fill="DBDBDB" w:themeFill="accent3" w:themeFillTint="66"/>
            <w:vAlign w:val="center"/>
          </w:tcPr>
          <w:p w14:paraId="037B0168" w14:textId="77777777" w:rsidR="00EE7024" w:rsidRPr="00A1338E" w:rsidRDefault="00EE7024" w:rsidP="00AA6C58">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F1A609"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7B6409"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B99306" w14:textId="03D6C1CD" w:rsidR="00EE7024" w:rsidRPr="00A1338E" w:rsidRDefault="00EE7024" w:rsidP="00AA6C58">
            <w:pPr>
              <w:rPr>
                <w:b/>
                <w:sz w:val="16"/>
                <w:szCs w:val="16"/>
              </w:rPr>
            </w:pPr>
            <w:r w:rsidRPr="00A1338E">
              <w:rPr>
                <w:b/>
                <w:sz w:val="16"/>
                <w:szCs w:val="16"/>
              </w:rPr>
              <w:t>Előokmány</w:t>
            </w:r>
            <w:r w:rsidR="002205D1">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B4A1A6E" w14:textId="2E419468" w:rsidR="00EE7024" w:rsidRPr="00A1338E" w:rsidRDefault="00EE7024" w:rsidP="00AA6C58">
            <w:pPr>
              <w:jc w:val="center"/>
              <w:rPr>
                <w:bCs/>
                <w:sz w:val="16"/>
                <w:szCs w:val="16"/>
              </w:rPr>
            </w:pPr>
            <w:r w:rsidRPr="00A1338E">
              <w:rPr>
                <w:bCs/>
                <w:sz w:val="16"/>
                <w:szCs w:val="16"/>
              </w:rPr>
              <w:t>0</w:t>
            </w:r>
            <w:r w:rsidR="00F16405">
              <w:rPr>
                <w:bCs/>
                <w:sz w:val="16"/>
                <w:szCs w:val="16"/>
              </w:rPr>
              <w:t>.</w:t>
            </w:r>
            <w:r w:rsidRPr="00A1338E">
              <w:rPr>
                <w:bCs/>
                <w:sz w:val="16"/>
                <w:szCs w:val="16"/>
              </w:rPr>
              <w:t>.9999</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E4D237"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61632C"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2644A2" w14:textId="47B8066E"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23D6C9" w14:textId="6850857E" w:rsidR="00EE7024" w:rsidRPr="00A1338E" w:rsidRDefault="00EE7024" w:rsidP="00AA6C58">
            <w:pPr>
              <w:rPr>
                <w:sz w:val="16"/>
                <w:szCs w:val="16"/>
              </w:rPr>
            </w:pPr>
            <w:r w:rsidRPr="00A1338E">
              <w:rPr>
                <w:color w:val="000000"/>
                <w:sz w:val="16"/>
                <w:szCs w:val="16"/>
              </w:rPr>
              <w:t>Declaration/Consignment/HouseConsignment/PreviousDocument</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332ABF5E" w14:textId="77777777" w:rsidR="00EE7024" w:rsidRPr="00A1338E" w:rsidRDefault="00EE7024" w:rsidP="00AA6C58">
            <w:pPr>
              <w:rPr>
                <w:b/>
                <w:sz w:val="16"/>
                <w:szCs w:val="16"/>
              </w:rPr>
            </w:pPr>
            <w:r w:rsidRPr="00A1338E">
              <w:rPr>
                <w:b/>
                <w:sz w:val="16"/>
                <w:szCs w:val="16"/>
              </w:rPr>
              <w:t xml:space="preserve">Previous document </w:t>
            </w:r>
          </w:p>
          <w:p w14:paraId="73EC8C50" w14:textId="5517221F" w:rsidR="00EE7024" w:rsidRPr="00A1338E" w:rsidRDefault="00EE7024" w:rsidP="00AA6C58">
            <w:pPr>
              <w:rPr>
                <w:color w:val="000000"/>
                <w:sz w:val="16"/>
                <w:szCs w:val="16"/>
              </w:rPr>
            </w:pPr>
            <w:r w:rsidRPr="00A1338E">
              <w:rPr>
                <w:color w:val="000000"/>
                <w:sz w:val="16"/>
                <w:szCs w:val="16"/>
              </w:rPr>
              <w:t>12 01 000 000</w:t>
            </w: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7FD28B52"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auto" w:fill="DBDBDB" w:themeFill="accent3" w:themeFillTint="66"/>
          </w:tcPr>
          <w:p w14:paraId="5EA4FA43"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13FD6DD6"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3528B73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576DA1FE" w14:textId="77777777" w:rsidR="00EE7024" w:rsidRPr="00A1338E" w:rsidRDefault="00EE7024" w:rsidP="00AA6C58">
            <w:pPr>
              <w:rPr>
                <w:b/>
                <w:sz w:val="16"/>
                <w:szCs w:val="16"/>
              </w:rPr>
            </w:pPr>
          </w:p>
        </w:tc>
      </w:tr>
      <w:tr w:rsidR="00EE7024" w:rsidRPr="0051142B" w14:paraId="0C7B7D93" w14:textId="23EC6AB6" w:rsidTr="00026B42">
        <w:trPr>
          <w:trHeight w:val="198"/>
        </w:trPr>
        <w:tc>
          <w:tcPr>
            <w:tcW w:w="160" w:type="dxa"/>
            <w:tcBorders>
              <w:top w:val="nil"/>
              <w:left w:val="single" w:sz="4" w:space="0" w:color="auto"/>
              <w:right w:val="single" w:sz="4" w:space="0" w:color="auto"/>
            </w:tcBorders>
            <w:shd w:val="clear" w:color="000000" w:fill="C5E0B3" w:themeFill="accent6" w:themeFillTint="66"/>
            <w:vAlign w:val="center"/>
          </w:tcPr>
          <w:p w14:paraId="242C21C5"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C1843FA"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9F4BD9D"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1D1B0A2D"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31622788"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D935550"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AE3DC0D" w14:textId="60D58AF8" w:rsidR="00EE7024" w:rsidRPr="00A1338E" w:rsidRDefault="00EE7024" w:rsidP="00AA6C58">
            <w:pPr>
              <w:rPr>
                <w:sz w:val="16"/>
                <w:szCs w:val="16"/>
              </w:rPr>
            </w:pPr>
            <w:r w:rsidRPr="00A1338E">
              <w:rPr>
                <w:b/>
                <w:sz w:val="16"/>
                <w:szCs w:val="16"/>
              </w:rPr>
              <w:t>Hivatkozási szám</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27DA501"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2FFFBE"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172D07A"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7CB4917D" w14:textId="2BC2EDF9"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363E58F4" w14:textId="42D3524E" w:rsidR="00EE7024" w:rsidRPr="00A1338E" w:rsidRDefault="00EE7024" w:rsidP="00AA6C58">
            <w:pPr>
              <w:rPr>
                <w:sz w:val="16"/>
                <w:szCs w:val="16"/>
              </w:rPr>
            </w:pPr>
            <w:r w:rsidRPr="00A1338E">
              <w:rPr>
                <w:color w:val="000000"/>
                <w:sz w:val="16"/>
                <w:szCs w:val="16"/>
              </w:rPr>
              <w:t>Declaration/Consignment/HouseConsignment/PreviousDocument/identification</w:t>
            </w:r>
          </w:p>
        </w:tc>
        <w:tc>
          <w:tcPr>
            <w:tcW w:w="2761" w:type="dxa"/>
            <w:gridSpan w:val="6"/>
            <w:tcBorders>
              <w:top w:val="nil"/>
              <w:left w:val="nil"/>
              <w:bottom w:val="single" w:sz="4" w:space="0" w:color="auto"/>
              <w:right w:val="single" w:sz="4" w:space="0" w:color="auto"/>
            </w:tcBorders>
            <w:vAlign w:val="center"/>
          </w:tcPr>
          <w:p w14:paraId="7C87C204" w14:textId="77777777" w:rsidR="00EE7024" w:rsidRPr="00A1338E" w:rsidRDefault="00EE7024" w:rsidP="00AA6C58">
            <w:pPr>
              <w:rPr>
                <w:b/>
                <w:sz w:val="16"/>
                <w:szCs w:val="16"/>
              </w:rPr>
            </w:pPr>
            <w:r w:rsidRPr="00A1338E">
              <w:rPr>
                <w:b/>
                <w:sz w:val="16"/>
                <w:szCs w:val="16"/>
              </w:rPr>
              <w:t xml:space="preserve">Reference number </w:t>
            </w:r>
          </w:p>
          <w:p w14:paraId="67C64811" w14:textId="13609D85" w:rsidR="00EE7024" w:rsidRPr="00A1338E" w:rsidRDefault="00EE7024" w:rsidP="00AA6C58">
            <w:pPr>
              <w:rPr>
                <w:color w:val="000000"/>
                <w:sz w:val="16"/>
                <w:szCs w:val="16"/>
              </w:rPr>
            </w:pPr>
            <w:r w:rsidRPr="00A1338E">
              <w:rPr>
                <w:color w:val="000000"/>
                <w:sz w:val="16"/>
                <w:szCs w:val="16"/>
              </w:rPr>
              <w:t>12 01 001 000</w:t>
            </w:r>
          </w:p>
        </w:tc>
        <w:tc>
          <w:tcPr>
            <w:tcW w:w="160" w:type="dxa"/>
            <w:gridSpan w:val="4"/>
            <w:vMerge/>
            <w:tcBorders>
              <w:left w:val="nil"/>
              <w:bottom w:val="single" w:sz="4" w:space="0" w:color="auto"/>
              <w:right w:val="single" w:sz="4" w:space="0" w:color="auto"/>
            </w:tcBorders>
            <w:shd w:val="clear" w:color="auto" w:fill="auto"/>
          </w:tcPr>
          <w:p w14:paraId="371DBEE6"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D399325"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012A49C"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8BC5FC1"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FC68F00" w14:textId="77777777" w:rsidR="00EE7024" w:rsidRPr="00A1338E" w:rsidRDefault="00EE7024" w:rsidP="00AA6C58">
            <w:pPr>
              <w:rPr>
                <w:b/>
                <w:sz w:val="16"/>
                <w:szCs w:val="16"/>
              </w:rPr>
            </w:pPr>
          </w:p>
        </w:tc>
      </w:tr>
      <w:tr w:rsidR="00EE7024" w:rsidRPr="0051142B" w14:paraId="10CF152B" w14:textId="3F68C665"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788D28E5"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A66D7B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66F8C49"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70659473"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03FCE802"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85D3B51"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0DD7C83" w14:textId="7B414074" w:rsidR="00EE7024" w:rsidRPr="00A1338E" w:rsidRDefault="00EE7024" w:rsidP="00AA6C58">
            <w:pPr>
              <w:rPr>
                <w:sz w:val="16"/>
                <w:szCs w:val="16"/>
              </w:rPr>
            </w:pPr>
            <w:r w:rsidRPr="00A1338E">
              <w:rPr>
                <w:b/>
                <w:sz w:val="16"/>
                <w:szCs w:val="16"/>
              </w:rPr>
              <w:t>Típus</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BFE61BD"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F879B0"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0F610951"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8AF1AA1" w14:textId="540F376B"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09D60CB" w14:textId="4350789A" w:rsidR="00EE7024" w:rsidRPr="00A1338E" w:rsidRDefault="00EE7024" w:rsidP="00AA6C58">
            <w:pPr>
              <w:rPr>
                <w:sz w:val="16"/>
                <w:szCs w:val="16"/>
              </w:rPr>
            </w:pPr>
            <w:r w:rsidRPr="00A1338E">
              <w:rPr>
                <w:color w:val="000000"/>
                <w:sz w:val="16"/>
                <w:szCs w:val="16"/>
              </w:rPr>
              <w:t>Declaration/Consignment/HouseConsignment/PreviousDocument/type</w:t>
            </w:r>
          </w:p>
        </w:tc>
        <w:tc>
          <w:tcPr>
            <w:tcW w:w="2761" w:type="dxa"/>
            <w:gridSpan w:val="6"/>
            <w:tcBorders>
              <w:top w:val="nil"/>
              <w:left w:val="nil"/>
              <w:bottom w:val="single" w:sz="4" w:space="0" w:color="auto"/>
              <w:right w:val="single" w:sz="4" w:space="0" w:color="auto"/>
            </w:tcBorders>
            <w:vAlign w:val="center"/>
          </w:tcPr>
          <w:p w14:paraId="749F03C5" w14:textId="77777777" w:rsidR="00EE7024" w:rsidRPr="00A1338E" w:rsidRDefault="00EE7024" w:rsidP="00AA6C58">
            <w:pPr>
              <w:rPr>
                <w:b/>
                <w:sz w:val="16"/>
                <w:szCs w:val="16"/>
              </w:rPr>
            </w:pPr>
            <w:r w:rsidRPr="00A1338E">
              <w:rPr>
                <w:b/>
                <w:sz w:val="16"/>
                <w:szCs w:val="16"/>
              </w:rPr>
              <w:t xml:space="preserve">Type </w:t>
            </w:r>
          </w:p>
          <w:p w14:paraId="6335BA04" w14:textId="747982E2" w:rsidR="00EE7024" w:rsidRPr="00A1338E" w:rsidRDefault="00EE7024" w:rsidP="00AA6C58">
            <w:pPr>
              <w:rPr>
                <w:sz w:val="16"/>
                <w:szCs w:val="16"/>
              </w:rPr>
            </w:pPr>
            <w:r w:rsidRPr="00A1338E">
              <w:rPr>
                <w:color w:val="000000"/>
                <w:sz w:val="16"/>
                <w:szCs w:val="16"/>
              </w:rPr>
              <w:t xml:space="preserve">12 01 002 000 </w:t>
            </w:r>
          </w:p>
        </w:tc>
        <w:tc>
          <w:tcPr>
            <w:tcW w:w="160" w:type="dxa"/>
            <w:gridSpan w:val="4"/>
            <w:vMerge/>
            <w:tcBorders>
              <w:left w:val="nil"/>
              <w:bottom w:val="single" w:sz="4" w:space="0" w:color="auto"/>
              <w:right w:val="single" w:sz="4" w:space="0" w:color="auto"/>
            </w:tcBorders>
            <w:shd w:val="clear" w:color="auto" w:fill="auto"/>
          </w:tcPr>
          <w:p w14:paraId="7E8DF3E3"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EB31E8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3016744"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3C9CBF31"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18FF0E7" w14:textId="77777777" w:rsidR="00EE7024" w:rsidRPr="00A1338E" w:rsidRDefault="00EE7024" w:rsidP="00AA6C58">
            <w:pPr>
              <w:rPr>
                <w:b/>
                <w:sz w:val="16"/>
                <w:szCs w:val="16"/>
              </w:rPr>
            </w:pPr>
          </w:p>
        </w:tc>
      </w:tr>
      <w:tr w:rsidR="00EE7024" w:rsidRPr="0051142B" w14:paraId="0BDEF10E" w14:textId="7A198A1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36BC1F9"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07FD65D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39CB98"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074446D0"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615D3CB4"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50EEA67F"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714098" w14:textId="1152A5B8" w:rsidR="00EE7024" w:rsidRPr="00A1338E" w:rsidRDefault="00EE7024" w:rsidP="00AA6C58">
            <w:pPr>
              <w:rPr>
                <w:sz w:val="16"/>
                <w:szCs w:val="16"/>
              </w:rPr>
            </w:pPr>
            <w:r w:rsidRPr="00A1338E">
              <w:rPr>
                <w:b/>
                <w:sz w:val="16"/>
                <w:szCs w:val="16"/>
              </w:rPr>
              <w:t>Az árutétel azonosítója</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8C7D393"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0C6566" w14:textId="77777777" w:rsidR="00EE7024" w:rsidRPr="00A1338E" w:rsidRDefault="00EE7024" w:rsidP="00AA6C58">
            <w:pPr>
              <w:jc w:val="center"/>
              <w:rPr>
                <w:bCs/>
                <w:sz w:val="16"/>
                <w:szCs w:val="16"/>
              </w:rPr>
            </w:pPr>
            <w:r w:rsidRPr="00A1338E">
              <w:rPr>
                <w:bCs/>
                <w:sz w:val="16"/>
                <w:szCs w:val="16"/>
              </w:rPr>
              <w:t>n..5</w:t>
            </w:r>
          </w:p>
        </w:tc>
        <w:tc>
          <w:tcPr>
            <w:tcW w:w="787" w:type="dxa"/>
            <w:gridSpan w:val="4"/>
            <w:tcBorders>
              <w:top w:val="nil"/>
              <w:left w:val="single" w:sz="4" w:space="0" w:color="auto"/>
              <w:bottom w:val="single" w:sz="4" w:space="0" w:color="auto"/>
              <w:right w:val="single" w:sz="4" w:space="0" w:color="auto"/>
            </w:tcBorders>
            <w:vAlign w:val="center"/>
          </w:tcPr>
          <w:p w14:paraId="079AE056"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B9CF465" w14:textId="117E017F" w:rsidR="00EE7024" w:rsidRPr="00A1338E" w:rsidRDefault="00EE7024" w:rsidP="00AA6C58">
            <w:pPr>
              <w:rPr>
                <w:sz w:val="16"/>
                <w:szCs w:val="16"/>
              </w:rPr>
            </w:pPr>
            <w:r w:rsidRPr="00A1338E">
              <w:rPr>
                <w:sz w:val="16"/>
                <w:szCs w:val="16"/>
              </w:rPr>
              <w:t>ELEKTANPNTS\PN\Consignment\HouseConsignment\previousDocument\line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F58A687" w14:textId="18687378" w:rsidR="00EE7024" w:rsidRPr="00A1338E" w:rsidRDefault="00EE7024" w:rsidP="00AA6C58">
            <w:pPr>
              <w:rPr>
                <w:sz w:val="16"/>
                <w:szCs w:val="16"/>
              </w:rPr>
            </w:pPr>
            <w:r w:rsidRPr="00A1338E">
              <w:rPr>
                <w:color w:val="000000"/>
                <w:sz w:val="16"/>
                <w:szCs w:val="16"/>
              </w:rPr>
              <w:t>Declaration/Consignment/HouseConsignment/PreviousDocument/line</w:t>
            </w:r>
          </w:p>
        </w:tc>
        <w:tc>
          <w:tcPr>
            <w:tcW w:w="2761" w:type="dxa"/>
            <w:gridSpan w:val="6"/>
            <w:tcBorders>
              <w:top w:val="nil"/>
              <w:left w:val="nil"/>
              <w:bottom w:val="single" w:sz="4" w:space="0" w:color="auto"/>
              <w:right w:val="single" w:sz="4" w:space="0" w:color="auto"/>
            </w:tcBorders>
            <w:vAlign w:val="center"/>
          </w:tcPr>
          <w:p w14:paraId="3070DA75" w14:textId="77777777" w:rsidR="00EE7024" w:rsidRPr="00A1338E" w:rsidRDefault="00EE7024" w:rsidP="00AA6C58">
            <w:pPr>
              <w:rPr>
                <w:b/>
                <w:sz w:val="16"/>
                <w:szCs w:val="16"/>
              </w:rPr>
            </w:pPr>
            <w:r w:rsidRPr="00A1338E">
              <w:rPr>
                <w:b/>
                <w:sz w:val="16"/>
                <w:szCs w:val="16"/>
              </w:rPr>
              <w:t xml:space="preserve">Goods item identifier </w:t>
            </w:r>
          </w:p>
          <w:p w14:paraId="3843AE8E" w14:textId="09CA4976" w:rsidR="00EE7024" w:rsidRPr="00A1338E" w:rsidRDefault="00EE7024" w:rsidP="00AA6C58">
            <w:pPr>
              <w:rPr>
                <w:color w:val="000000"/>
                <w:sz w:val="16"/>
                <w:szCs w:val="16"/>
              </w:rPr>
            </w:pPr>
            <w:r w:rsidRPr="00A1338E">
              <w:rPr>
                <w:color w:val="000000"/>
                <w:sz w:val="16"/>
                <w:szCs w:val="16"/>
              </w:rPr>
              <w:t>12 01 007 000</w:t>
            </w:r>
          </w:p>
        </w:tc>
        <w:tc>
          <w:tcPr>
            <w:tcW w:w="160" w:type="dxa"/>
            <w:gridSpan w:val="4"/>
            <w:vMerge/>
            <w:tcBorders>
              <w:left w:val="nil"/>
              <w:bottom w:val="single" w:sz="4" w:space="0" w:color="auto"/>
              <w:right w:val="single" w:sz="4" w:space="0" w:color="auto"/>
            </w:tcBorders>
            <w:shd w:val="clear" w:color="auto" w:fill="auto"/>
          </w:tcPr>
          <w:p w14:paraId="6B3AE1A0"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1DB4AA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B9CED1E"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06639C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40D3425D" w14:textId="77777777" w:rsidR="00EE7024" w:rsidRPr="00A1338E" w:rsidRDefault="00EE7024" w:rsidP="00AA6C58">
            <w:pPr>
              <w:rPr>
                <w:b/>
                <w:sz w:val="16"/>
                <w:szCs w:val="16"/>
              </w:rPr>
            </w:pPr>
          </w:p>
        </w:tc>
      </w:tr>
      <w:tr w:rsidR="00EE7024" w:rsidRPr="002205D1" w14:paraId="369757AB" w14:textId="03A5B1A5"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878FAC4" w14:textId="77777777" w:rsidR="00EE7024" w:rsidRPr="002205D1"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439087C" w14:textId="77777777" w:rsidR="00EE7024" w:rsidRPr="002205D1"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075F0E" w14:textId="77777777" w:rsidR="00EE7024" w:rsidRPr="002205D1"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34D6660B" w14:textId="77777777" w:rsidR="00EE7024" w:rsidRPr="002205D1"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0157230" w14:textId="77777777" w:rsidR="00EE7024" w:rsidRPr="002205D1"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1CA6C22" w14:textId="77777777" w:rsidR="00EE7024" w:rsidRPr="002205D1"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7DA3463D" w14:textId="77777777" w:rsidR="00EE7024" w:rsidRPr="002205D1"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BCA95F5" w14:textId="77777777" w:rsidR="00EE7024" w:rsidRPr="002205D1"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5E7C554" w14:textId="77777777" w:rsidR="00EE7024" w:rsidRPr="002205D1"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4789DB97" w14:textId="77777777" w:rsidR="00EE7024" w:rsidRPr="002205D1"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0EBA12EA" w14:textId="77777777" w:rsidR="00EE7024" w:rsidRPr="002205D1"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1374536F" w14:textId="77777777" w:rsidR="00EE7024" w:rsidRPr="002205D1"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786FB7B6" w14:textId="77777777" w:rsidR="00EE7024" w:rsidRPr="002205D1"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64B004B1" w14:textId="77777777" w:rsidR="00EE7024" w:rsidRPr="002205D1"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1F4DB5FD" w14:textId="77777777" w:rsidR="00EE7024" w:rsidRPr="002205D1"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052F28DA" w14:textId="77777777" w:rsidR="00EE7024" w:rsidRPr="002205D1"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69CC1D7" w14:textId="77777777" w:rsidR="00EE7024" w:rsidRPr="002205D1" w:rsidRDefault="00EE7024" w:rsidP="00AA6C58">
            <w:pPr>
              <w:rPr>
                <w:sz w:val="16"/>
                <w:szCs w:val="16"/>
              </w:rPr>
            </w:pPr>
          </w:p>
        </w:tc>
      </w:tr>
      <w:tr w:rsidR="00EE7024" w:rsidRPr="0051142B" w14:paraId="10DBACDB" w14:textId="46C4FFB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56063D9"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DE32724"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7E616977"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A17EED1"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0331BA0C"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5BB040D"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12972837"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4BEE8705"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18BE97C5"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2D128F2"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0D1CB797"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21BBD002"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051E620E"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4F064C65"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025BD4FF"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3578CCE"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E93DD11" w14:textId="77777777" w:rsidR="00EE7024" w:rsidRPr="00A1338E" w:rsidRDefault="00EE7024" w:rsidP="00AA6C58">
            <w:pPr>
              <w:jc w:val="center"/>
              <w:rPr>
                <w:sz w:val="16"/>
                <w:szCs w:val="16"/>
              </w:rPr>
            </w:pPr>
          </w:p>
        </w:tc>
      </w:tr>
      <w:tr w:rsidR="00EE7024" w:rsidRPr="0051142B" w14:paraId="00170DD9" w14:textId="59947BC3"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58822CB1"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4F96E80"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4010E311"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2E3D05A"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58BCE9FB"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6269217E"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636BA6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C9A2D9B"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1D456AC"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3A0DC346"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3D093683"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257D1084"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41EE70E"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22046D0"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5C8DBB58"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2D54485"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05CD696" w14:textId="77777777" w:rsidR="00EE7024" w:rsidRPr="00A1338E" w:rsidRDefault="00EE7024" w:rsidP="00AA6C58">
            <w:pPr>
              <w:jc w:val="center"/>
              <w:rPr>
                <w:sz w:val="16"/>
                <w:szCs w:val="16"/>
              </w:rPr>
            </w:pPr>
          </w:p>
        </w:tc>
      </w:tr>
      <w:tr w:rsidR="00EE7024" w:rsidRPr="0051142B" w14:paraId="711CAD42" w14:textId="74A0FDCC" w:rsidTr="00026B42">
        <w:trPr>
          <w:trHeight w:val="266"/>
        </w:trPr>
        <w:tc>
          <w:tcPr>
            <w:tcW w:w="160" w:type="dxa"/>
            <w:tcBorders>
              <w:top w:val="nil"/>
              <w:left w:val="single" w:sz="4" w:space="0" w:color="auto"/>
              <w:right w:val="single" w:sz="4" w:space="0" w:color="auto"/>
            </w:tcBorders>
            <w:shd w:val="clear" w:color="000000" w:fill="C5E0B3" w:themeFill="accent6" w:themeFillTint="66"/>
            <w:vAlign w:val="center"/>
          </w:tcPr>
          <w:p w14:paraId="646737D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6D5BC78"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AC3C7C"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right w:val="single" w:sz="4" w:space="0" w:color="auto"/>
            </w:tcBorders>
            <w:shd w:val="clear" w:color="auto" w:fill="auto"/>
            <w:vAlign w:val="center"/>
          </w:tcPr>
          <w:p w14:paraId="5A99224F"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FC6128E"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47EF787" w14:textId="25238B34" w:rsidR="00EE7024" w:rsidRPr="00A1338E" w:rsidRDefault="00EE7024" w:rsidP="00AA6C58">
            <w:pPr>
              <w:rPr>
                <w:sz w:val="16"/>
                <w:szCs w:val="16"/>
              </w:rPr>
            </w:pPr>
            <w:r w:rsidRPr="00A1338E">
              <w:rPr>
                <w:b/>
                <w:sz w:val="16"/>
                <w:szCs w:val="16"/>
              </w:rPr>
              <w:t>Master fuvarokmány</w:t>
            </w:r>
          </w:p>
        </w:tc>
        <w:tc>
          <w:tcPr>
            <w:tcW w:w="42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5EAC5FE" w14:textId="77777777" w:rsidR="00EE7024" w:rsidRPr="00A1338E" w:rsidRDefault="00EE7024" w:rsidP="00AA6C58">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ABA73D9"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FB05C0"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2188040" w14:textId="7E2B6036" w:rsidR="00EE7024" w:rsidRPr="00A1338E" w:rsidRDefault="00EE7024" w:rsidP="00AA6C58">
            <w:pPr>
              <w:rPr>
                <w:sz w:val="16"/>
                <w:szCs w:val="16"/>
              </w:rPr>
            </w:pPr>
            <w:r w:rsidRPr="00A1338E">
              <w:rPr>
                <w:sz w:val="16"/>
                <w:szCs w:val="16"/>
              </w:rPr>
              <w:t>ELEKTANPNTS\PN\Consignment\</w:t>
            </w:r>
            <w:r w:rsidRPr="00A1338E">
              <w:rPr>
                <w:color w:val="000000"/>
                <w:sz w:val="16"/>
                <w:szCs w:val="16"/>
              </w:rPr>
              <w:t>TransportContractDocument</w:t>
            </w:r>
          </w:p>
        </w:tc>
        <w:tc>
          <w:tcPr>
            <w:tcW w:w="1608"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0FCE77F" w14:textId="2ABB3548" w:rsidR="00EE7024" w:rsidRPr="00A1338E" w:rsidRDefault="00EE7024" w:rsidP="00AA6C58">
            <w:pPr>
              <w:rPr>
                <w:sz w:val="16"/>
                <w:szCs w:val="16"/>
              </w:rPr>
            </w:pPr>
            <w:r w:rsidRPr="00A1338E">
              <w:rPr>
                <w:color w:val="000000"/>
                <w:sz w:val="16"/>
                <w:szCs w:val="16"/>
              </w:rPr>
              <w:t>Declaration/Consignment/TransportContractDocument</w:t>
            </w:r>
          </w:p>
        </w:tc>
        <w:tc>
          <w:tcPr>
            <w:tcW w:w="2761" w:type="dxa"/>
            <w:gridSpan w:val="6"/>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DF0B88" w14:textId="77777777" w:rsidR="00EE7024" w:rsidRPr="00A1338E" w:rsidRDefault="00EE7024" w:rsidP="00AA6C58">
            <w:pPr>
              <w:rPr>
                <w:b/>
                <w:sz w:val="16"/>
                <w:szCs w:val="16"/>
              </w:rPr>
            </w:pPr>
            <w:r w:rsidRPr="00A1338E">
              <w:rPr>
                <w:b/>
                <w:sz w:val="16"/>
                <w:szCs w:val="16"/>
              </w:rPr>
              <w:t xml:space="preserve">Transport document </w:t>
            </w:r>
          </w:p>
          <w:p w14:paraId="4B4A8ED6" w14:textId="43BDFEA6" w:rsidR="00EE7024" w:rsidRPr="00A1338E" w:rsidRDefault="00EE7024" w:rsidP="00AA6C58">
            <w:pPr>
              <w:rPr>
                <w:sz w:val="16"/>
                <w:szCs w:val="16"/>
              </w:rPr>
            </w:pPr>
            <w:r w:rsidRPr="00A1338E">
              <w:rPr>
                <w:sz w:val="16"/>
                <w:szCs w:val="16"/>
              </w:rPr>
              <w:t>12 05 000 000</w:t>
            </w:r>
          </w:p>
          <w:p w14:paraId="0656882E" w14:textId="48016420" w:rsidR="00EE7024" w:rsidRPr="00A1338E" w:rsidRDefault="00EE7024" w:rsidP="00AA6C58">
            <w:pPr>
              <w:rPr>
                <w:sz w:val="16"/>
                <w:szCs w:val="16"/>
              </w:rPr>
            </w:pPr>
            <w:r w:rsidRPr="00A1338E">
              <w:rPr>
                <w:b/>
                <w:bCs/>
                <w:sz w:val="16"/>
                <w:szCs w:val="16"/>
              </w:rPr>
              <w:t>Ha master okmányszámmal érkeztet, akkor kerül kitöltésre ez a rész</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8A9CCF3" w14:textId="77777777" w:rsidR="00EE7024" w:rsidRPr="00A1338E" w:rsidRDefault="00EE7024" w:rsidP="00AA6C58">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4404778" w14:textId="77777777" w:rsidR="00EE7024" w:rsidRPr="00A1338E" w:rsidRDefault="00EE7024" w:rsidP="00AA6C58">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A1021B3" w14:textId="77777777" w:rsidR="00EE7024" w:rsidRPr="00A1338E" w:rsidRDefault="00EE7024" w:rsidP="00AA6C58">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F357BFC" w14:textId="77777777" w:rsidR="00EE7024" w:rsidRPr="00A1338E" w:rsidRDefault="00EE7024" w:rsidP="00AA6C58">
            <w:pPr>
              <w:rPr>
                <w:b/>
                <w:sz w:val="16"/>
                <w:szCs w:val="16"/>
              </w:rPr>
            </w:pPr>
          </w:p>
        </w:tc>
      </w:tr>
      <w:tr w:rsidR="00EE7024" w:rsidRPr="0051142B" w14:paraId="18D601AE" w14:textId="21E25C93" w:rsidTr="00026B42">
        <w:trPr>
          <w:trHeight w:val="554"/>
        </w:trPr>
        <w:tc>
          <w:tcPr>
            <w:tcW w:w="160" w:type="dxa"/>
            <w:tcBorders>
              <w:top w:val="nil"/>
              <w:left w:val="single" w:sz="4" w:space="0" w:color="auto"/>
              <w:right w:val="single" w:sz="4" w:space="0" w:color="auto"/>
            </w:tcBorders>
            <w:shd w:val="clear" w:color="000000" w:fill="C5E0B3" w:themeFill="accent6" w:themeFillTint="66"/>
            <w:vAlign w:val="center"/>
          </w:tcPr>
          <w:p w14:paraId="742FA4C0"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2D0499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A51394" w14:textId="77777777" w:rsidR="00EE7024" w:rsidRPr="00A1338E" w:rsidRDefault="00EE7024" w:rsidP="00AA6C58">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36ED052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DEBBB0E"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1B249A9" w14:textId="7F48CD5F" w:rsidR="00EE7024" w:rsidRPr="00A1338E" w:rsidRDefault="00EE7024" w:rsidP="00AA6C58">
            <w:pPr>
              <w:rPr>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FC0B24F"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855956"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3CC133E0" w14:textId="2BAC4A85" w:rsidR="00EE7024" w:rsidRPr="00A1338E" w:rsidRDefault="00EE7024" w:rsidP="00AA6C58">
            <w:pPr>
              <w:jc w:val="center"/>
              <w:outlineLvl w:val="4"/>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AEFE6F9" w14:textId="25AF752C" w:rsidR="00EE7024" w:rsidRPr="00A1338E" w:rsidRDefault="00EE7024" w:rsidP="00AA6C58">
            <w:pPr>
              <w:rPr>
                <w:sz w:val="16"/>
                <w:szCs w:val="16"/>
              </w:rPr>
            </w:pPr>
            <w:r w:rsidRPr="00A1338E">
              <w:rPr>
                <w:sz w:val="16"/>
                <w:szCs w:val="16"/>
              </w:rPr>
              <w:t>ELEKTANPNTS\PN\Consignment\</w:t>
            </w:r>
            <w:r w:rsidRPr="00A1338E">
              <w:rPr>
                <w:color w:val="000000"/>
                <w:sz w:val="16"/>
                <w:szCs w:val="16"/>
              </w:rPr>
              <w:t>TransportContractDocument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407CCD0D" w14:textId="3E1C95BB" w:rsidR="00EE7024" w:rsidRPr="00A1338E" w:rsidRDefault="00EE7024" w:rsidP="00AA6C58">
            <w:pPr>
              <w:rPr>
                <w:sz w:val="16"/>
                <w:szCs w:val="16"/>
              </w:rPr>
            </w:pPr>
            <w:r w:rsidRPr="00A1338E">
              <w:rPr>
                <w:color w:val="000000"/>
                <w:sz w:val="16"/>
                <w:szCs w:val="16"/>
              </w:rPr>
              <w:t>Declaration/Consignment/TransportContractDocument/identification</w:t>
            </w:r>
          </w:p>
        </w:tc>
        <w:tc>
          <w:tcPr>
            <w:tcW w:w="2761" w:type="dxa"/>
            <w:gridSpan w:val="6"/>
            <w:tcBorders>
              <w:top w:val="nil"/>
              <w:left w:val="nil"/>
              <w:bottom w:val="single" w:sz="4" w:space="0" w:color="auto"/>
              <w:right w:val="single" w:sz="4" w:space="0" w:color="auto"/>
            </w:tcBorders>
            <w:vAlign w:val="center"/>
          </w:tcPr>
          <w:p w14:paraId="2F0090C1" w14:textId="77777777" w:rsidR="00EE7024" w:rsidRPr="00A1338E" w:rsidRDefault="00EE7024" w:rsidP="00AA6C58">
            <w:pPr>
              <w:rPr>
                <w:b/>
                <w:sz w:val="16"/>
                <w:szCs w:val="16"/>
              </w:rPr>
            </w:pPr>
            <w:r w:rsidRPr="00A1338E">
              <w:rPr>
                <w:b/>
                <w:sz w:val="16"/>
                <w:szCs w:val="16"/>
              </w:rPr>
              <w:t xml:space="preserve">Reference number </w:t>
            </w:r>
          </w:p>
          <w:p w14:paraId="10CEFD41" w14:textId="5FB7F360" w:rsidR="00EE7024" w:rsidRPr="00A1338E" w:rsidRDefault="00EE7024" w:rsidP="00AA6C58">
            <w:pPr>
              <w:rPr>
                <w:sz w:val="16"/>
                <w:szCs w:val="16"/>
              </w:rPr>
            </w:pPr>
            <w:r w:rsidRPr="00A1338E">
              <w:rPr>
                <w:sz w:val="16"/>
                <w:szCs w:val="16"/>
              </w:rPr>
              <w:t>12 05 001 000</w:t>
            </w:r>
          </w:p>
        </w:tc>
        <w:tc>
          <w:tcPr>
            <w:tcW w:w="343" w:type="dxa"/>
            <w:gridSpan w:val="6"/>
            <w:vMerge/>
            <w:tcBorders>
              <w:left w:val="single" w:sz="4" w:space="0" w:color="auto"/>
              <w:bottom w:val="single" w:sz="4" w:space="0" w:color="auto"/>
              <w:right w:val="single" w:sz="4" w:space="0" w:color="auto"/>
            </w:tcBorders>
            <w:shd w:val="clear" w:color="auto" w:fill="auto"/>
          </w:tcPr>
          <w:p w14:paraId="5A27231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69ACB835"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19EFDDC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40627B5" w14:textId="77777777" w:rsidR="00EE7024" w:rsidRPr="00A1338E" w:rsidRDefault="00EE7024" w:rsidP="00AA6C58">
            <w:pPr>
              <w:rPr>
                <w:b/>
                <w:sz w:val="16"/>
                <w:szCs w:val="16"/>
              </w:rPr>
            </w:pPr>
          </w:p>
        </w:tc>
      </w:tr>
      <w:tr w:rsidR="00EE7024" w:rsidRPr="0051142B" w14:paraId="32056612" w14:textId="7B2DF5FC" w:rsidTr="00026B42">
        <w:trPr>
          <w:trHeight w:val="554"/>
        </w:trPr>
        <w:tc>
          <w:tcPr>
            <w:tcW w:w="160" w:type="dxa"/>
            <w:tcBorders>
              <w:top w:val="nil"/>
              <w:left w:val="single" w:sz="4" w:space="0" w:color="auto"/>
              <w:right w:val="single" w:sz="4" w:space="0" w:color="auto"/>
            </w:tcBorders>
            <w:shd w:val="clear" w:color="000000" w:fill="C5E0B3" w:themeFill="accent6" w:themeFillTint="66"/>
            <w:vAlign w:val="center"/>
          </w:tcPr>
          <w:p w14:paraId="650B2C1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8A6DA1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0AD5D1" w14:textId="77777777" w:rsidR="00EE7024" w:rsidRPr="00A1338E" w:rsidRDefault="00EE7024" w:rsidP="00AA6C58">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1EB984D3"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4E295A95"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3DB8E5EF" w14:textId="4BBDF6EF" w:rsidR="00EE7024" w:rsidRPr="00A1338E" w:rsidRDefault="00EE7024" w:rsidP="00AA6C58">
            <w:pPr>
              <w:outlineLvl w:val="3"/>
              <w:rPr>
                <w:sz w:val="16"/>
                <w:szCs w:val="16"/>
              </w:rPr>
            </w:pPr>
            <w:r w:rsidRPr="00A1338E">
              <w:rPr>
                <w:b/>
                <w:bCs/>
                <w:sz w:val="16"/>
                <w:szCs w:val="16"/>
              </w:rPr>
              <w:t>Típus</w:t>
            </w:r>
          </w:p>
        </w:tc>
        <w:tc>
          <w:tcPr>
            <w:tcW w:w="427" w:type="dxa"/>
            <w:gridSpan w:val="4"/>
            <w:tcBorders>
              <w:top w:val="nil"/>
              <w:left w:val="nil"/>
              <w:bottom w:val="single" w:sz="4" w:space="0" w:color="auto"/>
              <w:right w:val="single" w:sz="4" w:space="0" w:color="auto"/>
            </w:tcBorders>
            <w:shd w:val="clear" w:color="000000" w:fill="FFFFFF"/>
            <w:noWrap/>
            <w:vAlign w:val="center"/>
          </w:tcPr>
          <w:p w14:paraId="7959E999"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tcPr>
          <w:p w14:paraId="09638261"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498D7703"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31B9BA2" w14:textId="4C7A18A7" w:rsidR="00EE7024" w:rsidRPr="00A1338E" w:rsidRDefault="00EE7024" w:rsidP="00AA6C58">
            <w:pPr>
              <w:jc w:val="center"/>
              <w:rPr>
                <w:sz w:val="16"/>
                <w:szCs w:val="16"/>
              </w:rPr>
            </w:pPr>
            <w:r w:rsidRPr="00A1338E">
              <w:rPr>
                <w:sz w:val="16"/>
                <w:szCs w:val="16"/>
              </w:rPr>
              <w:t>ELEKTANPNTS\PN\Consignment\</w:t>
            </w:r>
            <w:r w:rsidRPr="00A1338E">
              <w:rPr>
                <w:color w:val="000000"/>
                <w:sz w:val="16"/>
                <w:szCs w:val="16"/>
              </w:rPr>
              <w:t>TransportContractDocument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652E851E" w14:textId="11C3924C" w:rsidR="00EE7024" w:rsidRPr="00A1338E" w:rsidRDefault="00EE7024" w:rsidP="00AA6C58">
            <w:pPr>
              <w:rPr>
                <w:sz w:val="16"/>
                <w:szCs w:val="16"/>
              </w:rPr>
            </w:pPr>
            <w:r w:rsidRPr="00A1338E">
              <w:rPr>
                <w:color w:val="000000"/>
                <w:sz w:val="16"/>
                <w:szCs w:val="16"/>
              </w:rPr>
              <w:t>Declaration/Consignment/TransportContractDocument/type</w:t>
            </w:r>
          </w:p>
        </w:tc>
        <w:tc>
          <w:tcPr>
            <w:tcW w:w="2761" w:type="dxa"/>
            <w:gridSpan w:val="6"/>
            <w:tcBorders>
              <w:top w:val="nil"/>
              <w:left w:val="nil"/>
              <w:bottom w:val="single" w:sz="4" w:space="0" w:color="auto"/>
              <w:right w:val="single" w:sz="4" w:space="0" w:color="auto"/>
            </w:tcBorders>
            <w:vAlign w:val="center"/>
          </w:tcPr>
          <w:p w14:paraId="28910D4C" w14:textId="77777777" w:rsidR="00EE7024" w:rsidRPr="00A1338E" w:rsidRDefault="00EE7024" w:rsidP="00AA6C58">
            <w:pPr>
              <w:outlineLvl w:val="3"/>
              <w:rPr>
                <w:b/>
                <w:bCs/>
                <w:sz w:val="16"/>
                <w:szCs w:val="16"/>
              </w:rPr>
            </w:pPr>
            <w:r w:rsidRPr="00A1338E">
              <w:rPr>
                <w:b/>
                <w:bCs/>
                <w:sz w:val="16"/>
                <w:szCs w:val="16"/>
              </w:rPr>
              <w:t xml:space="preserve">Type </w:t>
            </w:r>
          </w:p>
          <w:p w14:paraId="217C4C0D" w14:textId="0FEA3F74" w:rsidR="00EE7024" w:rsidRPr="00A1338E" w:rsidRDefault="00EE7024" w:rsidP="00AA6C58">
            <w:pPr>
              <w:outlineLvl w:val="3"/>
              <w:rPr>
                <w:bCs/>
                <w:sz w:val="16"/>
                <w:szCs w:val="16"/>
              </w:rPr>
            </w:pPr>
            <w:r w:rsidRPr="00A1338E">
              <w:rPr>
                <w:bCs/>
                <w:sz w:val="16"/>
                <w:szCs w:val="16"/>
              </w:rPr>
              <w:t>12 05 002 000</w:t>
            </w:r>
          </w:p>
        </w:tc>
        <w:tc>
          <w:tcPr>
            <w:tcW w:w="343" w:type="dxa"/>
            <w:gridSpan w:val="6"/>
            <w:vMerge/>
            <w:tcBorders>
              <w:left w:val="single" w:sz="4" w:space="0" w:color="auto"/>
              <w:bottom w:val="single" w:sz="4" w:space="0" w:color="auto"/>
              <w:right w:val="single" w:sz="4" w:space="0" w:color="auto"/>
            </w:tcBorders>
            <w:shd w:val="clear" w:color="auto" w:fill="auto"/>
          </w:tcPr>
          <w:p w14:paraId="52C92146" w14:textId="77777777" w:rsidR="00EE7024" w:rsidRPr="00A1338E" w:rsidRDefault="00EE7024" w:rsidP="00AA6C58">
            <w:pPr>
              <w:outlineLvl w:val="3"/>
              <w:rPr>
                <w:b/>
                <w:bCs/>
                <w:sz w:val="16"/>
                <w:szCs w:val="16"/>
              </w:rPr>
            </w:pPr>
          </w:p>
        </w:tc>
        <w:tc>
          <w:tcPr>
            <w:tcW w:w="173" w:type="dxa"/>
            <w:tcBorders>
              <w:top w:val="nil"/>
              <w:left w:val="nil"/>
              <w:right w:val="single" w:sz="4" w:space="0" w:color="auto"/>
            </w:tcBorders>
            <w:shd w:val="clear" w:color="auto" w:fill="FFE599" w:themeFill="accent4" w:themeFillTint="66"/>
          </w:tcPr>
          <w:p w14:paraId="4C965CFE" w14:textId="77777777" w:rsidR="00EE7024" w:rsidRPr="00A1338E" w:rsidRDefault="00EE7024" w:rsidP="00AA6C58">
            <w:pPr>
              <w:outlineLvl w:val="3"/>
              <w:rPr>
                <w:b/>
                <w:bCs/>
                <w:sz w:val="16"/>
                <w:szCs w:val="16"/>
              </w:rPr>
            </w:pPr>
          </w:p>
        </w:tc>
        <w:tc>
          <w:tcPr>
            <w:tcW w:w="255" w:type="dxa"/>
            <w:tcBorders>
              <w:top w:val="nil"/>
              <w:left w:val="nil"/>
              <w:right w:val="single" w:sz="4" w:space="0" w:color="auto"/>
            </w:tcBorders>
            <w:shd w:val="clear" w:color="auto" w:fill="B4C6E7" w:themeFill="accent5" w:themeFillTint="66"/>
          </w:tcPr>
          <w:p w14:paraId="25C30916" w14:textId="77777777" w:rsidR="00EE7024" w:rsidRPr="00A1338E" w:rsidRDefault="00EE7024" w:rsidP="00AA6C58">
            <w:pPr>
              <w:outlineLvl w:val="3"/>
              <w:rPr>
                <w:b/>
                <w:bCs/>
                <w:sz w:val="16"/>
                <w:szCs w:val="16"/>
              </w:rPr>
            </w:pPr>
          </w:p>
        </w:tc>
        <w:tc>
          <w:tcPr>
            <w:tcW w:w="177" w:type="dxa"/>
            <w:vMerge/>
            <w:tcBorders>
              <w:left w:val="nil"/>
              <w:right w:val="single" w:sz="4" w:space="0" w:color="auto"/>
            </w:tcBorders>
            <w:shd w:val="clear" w:color="auto" w:fill="C5E0B3" w:themeFill="accent6" w:themeFillTint="66"/>
          </w:tcPr>
          <w:p w14:paraId="2D42BD55" w14:textId="77777777" w:rsidR="00EE7024" w:rsidRPr="00A1338E" w:rsidRDefault="00EE7024" w:rsidP="00AA6C58">
            <w:pPr>
              <w:outlineLvl w:val="3"/>
              <w:rPr>
                <w:b/>
                <w:bCs/>
                <w:sz w:val="16"/>
                <w:szCs w:val="16"/>
              </w:rPr>
            </w:pPr>
          </w:p>
        </w:tc>
      </w:tr>
      <w:tr w:rsidR="00EE7024" w:rsidRPr="0051142B" w14:paraId="54EC5A16" w14:textId="7466383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383076E"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4C0D230"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244C635D"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218CBE3B"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2F6A8FF0"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620AE0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4EBFF83C"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35A30584"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A176C20"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7F9BD2E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17F7BCFF"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161A2F86"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2C752261"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42270D"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5534D1F6"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CBA484F"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1087D474" w14:textId="77777777" w:rsidR="00EE7024" w:rsidRPr="00A1338E" w:rsidRDefault="00EE7024" w:rsidP="00AA6C58">
            <w:pPr>
              <w:jc w:val="center"/>
              <w:rPr>
                <w:sz w:val="16"/>
                <w:szCs w:val="16"/>
              </w:rPr>
            </w:pPr>
          </w:p>
        </w:tc>
      </w:tr>
      <w:tr w:rsidR="00EE7024" w:rsidRPr="0051142B" w14:paraId="7B73FFCF" w14:textId="45EE0F6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68293DB"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A6F1F4A"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34100E7C"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7087227"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A102A78"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693A117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3BBD957"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88DCEC7"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342589F"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34EABAB"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C1CAC24"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5304C5EE"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FD5B2D7"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74791DE"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3404750B"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65CC913"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8D2A5A8" w14:textId="77777777" w:rsidR="00EE7024" w:rsidRPr="00A1338E" w:rsidRDefault="00EE7024" w:rsidP="00AA6C58">
            <w:pPr>
              <w:jc w:val="center"/>
              <w:rPr>
                <w:sz w:val="16"/>
                <w:szCs w:val="16"/>
              </w:rPr>
            </w:pPr>
          </w:p>
        </w:tc>
      </w:tr>
      <w:tr w:rsidR="00EE7024" w:rsidRPr="0051142B" w14:paraId="7ACE9BBE" w14:textId="242A0ECD" w:rsidTr="00026B42">
        <w:trPr>
          <w:trHeight w:val="255"/>
        </w:trPr>
        <w:tc>
          <w:tcPr>
            <w:tcW w:w="160" w:type="dxa"/>
            <w:tcBorders>
              <w:left w:val="single" w:sz="4" w:space="0" w:color="auto"/>
              <w:right w:val="single" w:sz="4" w:space="0" w:color="auto"/>
            </w:tcBorders>
            <w:shd w:val="clear" w:color="000000" w:fill="C5E0B3" w:themeFill="accent6" w:themeFillTint="66"/>
            <w:vAlign w:val="center"/>
          </w:tcPr>
          <w:p w14:paraId="05933B5D"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C590811"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E977799"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41981"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E31326"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6275DF" w14:textId="77777777" w:rsidR="00EE7024" w:rsidRPr="00A1338E" w:rsidRDefault="00EE7024" w:rsidP="00AA6C58">
            <w:pPr>
              <w:rPr>
                <w:b/>
                <w:sz w:val="16"/>
                <w:szCs w:val="16"/>
              </w:rPr>
            </w:pPr>
            <w:r w:rsidRPr="00A1338E">
              <w:rPr>
                <w:b/>
                <w:sz w:val="16"/>
                <w:szCs w:val="16"/>
              </w:rPr>
              <w:t>Receptacle</w:t>
            </w:r>
          </w:p>
          <w:p w14:paraId="5050900D" w14:textId="77777777" w:rsidR="00EE7024" w:rsidRPr="00A1338E" w:rsidRDefault="00EE7024" w:rsidP="00AA6C58">
            <w:pPr>
              <w:outlineLvl w:val="2"/>
              <w:rPr>
                <w:sz w:val="16"/>
                <w:szCs w:val="16"/>
              </w:rPr>
            </w:pP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B32AB9" w14:textId="77777777" w:rsidR="00EE7024" w:rsidRPr="00A1338E" w:rsidRDefault="00EE7024" w:rsidP="00AA6C58">
            <w:pPr>
              <w:jc w:val="center"/>
              <w:rPr>
                <w:bCs/>
                <w:sz w:val="16"/>
                <w:szCs w:val="16"/>
              </w:rPr>
            </w:pPr>
            <w:r w:rsidRPr="00A1338E">
              <w:rPr>
                <w:bCs/>
                <w:sz w:val="16"/>
                <w:szCs w:val="16"/>
              </w:rPr>
              <w:t>0..999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7AD98B" w14:textId="77777777" w:rsidR="00EE7024" w:rsidRPr="00A1338E" w:rsidRDefault="00EE7024" w:rsidP="00AA6C58">
            <w:pPr>
              <w:jc w:val="center"/>
              <w:rPr>
                <w:bCs/>
                <w:sz w:val="16"/>
                <w:szCs w:val="16"/>
              </w:rPr>
            </w:pP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F87746" w14:textId="77777777" w:rsidR="00EE7024" w:rsidRPr="00A1338E" w:rsidRDefault="00EE7024" w:rsidP="00AA6C58">
            <w:pPr>
              <w:jc w:val="center"/>
              <w:rPr>
                <w:sz w:val="16"/>
                <w:szCs w:val="16"/>
              </w:rPr>
            </w:pPr>
            <w:r w:rsidRPr="00A1338E">
              <w:rPr>
                <w:sz w:val="16"/>
                <w:szCs w:val="16"/>
              </w:rPr>
              <w:t>[62]</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480BD" w14:textId="62122AFE" w:rsidR="00EE7024" w:rsidRPr="00A1338E" w:rsidRDefault="00EE7024" w:rsidP="00AA6C58">
            <w:pPr>
              <w:rPr>
                <w:color w:val="FF0000"/>
                <w:sz w:val="16"/>
                <w:szCs w:val="16"/>
              </w:rPr>
            </w:pPr>
            <w:r w:rsidRPr="00A1338E">
              <w:rPr>
                <w:color w:val="FF0000"/>
                <w:sz w:val="16"/>
                <w:szCs w:val="16"/>
              </w:rPr>
              <w:t>ELEKTANPNTS\PN\Consignment\postalReceptacle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CB9100" w14:textId="20D5E7A3" w:rsidR="00EE7024" w:rsidRPr="00A1338E" w:rsidRDefault="00026B42" w:rsidP="00026B42">
            <w:pPr>
              <w:jc w:val="center"/>
              <w:rPr>
                <w:sz w:val="16"/>
                <w:szCs w:val="16"/>
              </w:rPr>
            </w:pPr>
            <w:r>
              <w:rPr>
                <w:sz w:val="16"/>
                <w:szCs w:val="16"/>
              </w:rPr>
              <w: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049FD5" w14:textId="03B46AFF" w:rsidR="00EE7024" w:rsidRPr="00A1338E" w:rsidRDefault="00026B42" w:rsidP="00AA6C58">
            <w:pPr>
              <w:rPr>
                <w:sz w:val="16"/>
                <w:szCs w:val="16"/>
              </w:rPr>
            </w:pPr>
            <w:r>
              <w:rPr>
                <w:sz w:val="16"/>
                <w:szCs w:val="16"/>
              </w:rPr>
              <w:t xml:space="preserve">EUCDM szerint itt nincs külön szint így csak 1 db </w:t>
            </w:r>
            <w:r w:rsidRPr="00026B42">
              <w:rPr>
                <w:sz w:val="16"/>
                <w:szCs w:val="16"/>
              </w:rPr>
              <w:t>postalReceptacle</w:t>
            </w:r>
            <w:r>
              <w:rPr>
                <w:sz w:val="16"/>
                <w:szCs w:val="16"/>
              </w:rPr>
              <w:t>-t lehet felvenni.</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02FC24D9" w14:textId="77777777" w:rsidR="00EE7024" w:rsidRPr="00A1338E"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0245EDC4" w14:textId="77777777" w:rsidR="00EE7024" w:rsidRPr="00A1338E"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2FCBF495" w14:textId="77777777" w:rsidR="00EE7024" w:rsidRPr="00A1338E"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7C86901B" w14:textId="77777777" w:rsidR="00EE7024" w:rsidRPr="00A1338E" w:rsidRDefault="00EE7024" w:rsidP="00AA6C58">
            <w:pPr>
              <w:rPr>
                <w:sz w:val="16"/>
                <w:szCs w:val="16"/>
              </w:rPr>
            </w:pPr>
          </w:p>
        </w:tc>
      </w:tr>
      <w:tr w:rsidR="00EE7024" w:rsidRPr="0051142B" w14:paraId="5432B25D" w14:textId="51536082" w:rsidTr="00026B42">
        <w:trPr>
          <w:trHeight w:val="525"/>
        </w:trPr>
        <w:tc>
          <w:tcPr>
            <w:tcW w:w="160" w:type="dxa"/>
            <w:tcBorders>
              <w:top w:val="nil"/>
              <w:left w:val="single" w:sz="4" w:space="0" w:color="auto"/>
              <w:right w:val="single" w:sz="4" w:space="0" w:color="auto"/>
            </w:tcBorders>
            <w:shd w:val="clear" w:color="000000" w:fill="C5E0B3" w:themeFill="accent6" w:themeFillTint="66"/>
            <w:vAlign w:val="center"/>
          </w:tcPr>
          <w:p w14:paraId="6339D1D1"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C331A44"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83664B"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3EF7F894"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81B7C"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F0C96" w14:textId="435DA1E9" w:rsidR="00EE7024" w:rsidRPr="00A1338E" w:rsidRDefault="00EE7024" w:rsidP="00AA6C58">
            <w:pPr>
              <w:rPr>
                <w:sz w:val="16"/>
                <w:szCs w:val="16"/>
              </w:rPr>
            </w:pPr>
            <w:r w:rsidRPr="00A1338E">
              <w:rPr>
                <w:b/>
                <w:sz w:val="16"/>
                <w:szCs w:val="16"/>
              </w:rPr>
              <w:t>Egységképző eszköz azonosító száma</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C62B67A"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FF33F2" w14:textId="77777777" w:rsidR="00EE7024" w:rsidRPr="00A1338E" w:rsidRDefault="00EE7024" w:rsidP="00AA6C58">
            <w:pPr>
              <w:jc w:val="center"/>
              <w:rPr>
                <w:bCs/>
                <w:sz w:val="16"/>
                <w:szCs w:val="16"/>
              </w:rPr>
            </w:pPr>
            <w:r w:rsidRPr="00A1338E">
              <w:rPr>
                <w:bCs/>
                <w:sz w:val="16"/>
                <w:szCs w:val="16"/>
              </w:rPr>
              <w:t>an..35</w:t>
            </w:r>
          </w:p>
        </w:tc>
        <w:tc>
          <w:tcPr>
            <w:tcW w:w="787" w:type="dxa"/>
            <w:gridSpan w:val="4"/>
            <w:tcBorders>
              <w:top w:val="single" w:sz="4" w:space="0" w:color="auto"/>
              <w:left w:val="single" w:sz="4" w:space="0" w:color="auto"/>
              <w:bottom w:val="single" w:sz="4" w:space="0" w:color="auto"/>
              <w:right w:val="single" w:sz="4" w:space="0" w:color="auto"/>
            </w:tcBorders>
            <w:vAlign w:val="center"/>
          </w:tcPr>
          <w:p w14:paraId="2678ABA6"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vAlign w:val="center"/>
          </w:tcPr>
          <w:p w14:paraId="7E5DC5E2" w14:textId="334ED251" w:rsidR="00EE7024" w:rsidRPr="00A1338E" w:rsidRDefault="00EE7024" w:rsidP="00AA6C58">
            <w:pPr>
              <w:rPr>
                <w:sz w:val="16"/>
                <w:szCs w:val="16"/>
              </w:rPr>
            </w:pPr>
            <w:r w:rsidRPr="00A1338E">
              <w:rPr>
                <w:sz w:val="16"/>
                <w:szCs w:val="16"/>
              </w:rPr>
              <w:t>ELEKTANPNTS\PN\Consignment\</w:t>
            </w:r>
            <w:r w:rsidRPr="00A1338E">
              <w:rPr>
                <w:color w:val="000000"/>
                <w:sz w:val="16"/>
                <w:szCs w:val="16"/>
              </w:rPr>
              <w:t>postalReceptacle\</w:t>
            </w:r>
            <w:r w:rsidRPr="00A1338E">
              <w:rPr>
                <w:color w:val="FF0000"/>
                <w:sz w:val="16"/>
                <w:szCs w:val="16"/>
              </w:rPr>
              <w:t>identification</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7D7359" w14:textId="67BB794A" w:rsidR="00EE7024" w:rsidRPr="00A1338E" w:rsidRDefault="00EE7024" w:rsidP="00AA6C58">
            <w:pPr>
              <w:rPr>
                <w:sz w:val="16"/>
                <w:szCs w:val="16"/>
              </w:rPr>
            </w:pPr>
            <w:r w:rsidRPr="00A1338E">
              <w:rPr>
                <w:color w:val="000000"/>
                <w:sz w:val="16"/>
                <w:szCs w:val="16"/>
              </w:rPr>
              <w:t>Declaration/Consignment/postalReceptacle</w:t>
            </w:r>
          </w:p>
        </w:tc>
        <w:tc>
          <w:tcPr>
            <w:tcW w:w="2761" w:type="dxa"/>
            <w:gridSpan w:val="6"/>
            <w:tcBorders>
              <w:top w:val="single" w:sz="4" w:space="0" w:color="auto"/>
              <w:left w:val="nil"/>
              <w:bottom w:val="single" w:sz="4" w:space="0" w:color="auto"/>
              <w:right w:val="single" w:sz="4" w:space="0" w:color="auto"/>
            </w:tcBorders>
          </w:tcPr>
          <w:p w14:paraId="1BD44F69" w14:textId="77777777" w:rsidR="000D2DB4" w:rsidRDefault="00EE7024" w:rsidP="000D2DB4">
            <w:pPr>
              <w:rPr>
                <w:b/>
                <w:sz w:val="16"/>
                <w:szCs w:val="16"/>
              </w:rPr>
            </w:pPr>
            <w:r w:rsidRPr="00A1338E">
              <w:rPr>
                <w:b/>
                <w:sz w:val="16"/>
                <w:szCs w:val="16"/>
              </w:rPr>
              <w:t xml:space="preserve">Receptacle identification number </w:t>
            </w:r>
          </w:p>
          <w:p w14:paraId="3531A85C" w14:textId="298882B7" w:rsidR="00EE7024" w:rsidRDefault="00EE7024" w:rsidP="000D2DB4">
            <w:pPr>
              <w:rPr>
                <w:sz w:val="16"/>
                <w:szCs w:val="16"/>
              </w:rPr>
            </w:pPr>
            <w:r w:rsidRPr="00A1338E">
              <w:rPr>
                <w:sz w:val="16"/>
                <w:szCs w:val="16"/>
              </w:rPr>
              <w:t>19 11 000</w:t>
            </w:r>
            <w:r w:rsidR="000D2DB4">
              <w:rPr>
                <w:sz w:val="16"/>
                <w:szCs w:val="16"/>
              </w:rPr>
              <w:t> </w:t>
            </w:r>
            <w:r w:rsidRPr="00A1338E">
              <w:rPr>
                <w:sz w:val="16"/>
                <w:szCs w:val="16"/>
              </w:rPr>
              <w:t>000</w:t>
            </w:r>
          </w:p>
          <w:p w14:paraId="03418CD7" w14:textId="3946E7A0" w:rsidR="000D2DB4" w:rsidRPr="00A1338E" w:rsidRDefault="000D2DB4" w:rsidP="000D2DB4">
            <w:pPr>
              <w:rPr>
                <w:sz w:val="16"/>
                <w:szCs w:val="16"/>
              </w:rPr>
            </w:pPr>
            <w:r>
              <w:rPr>
                <w:sz w:val="16"/>
                <w:szCs w:val="16"/>
              </w:rPr>
              <w:t>(EUCDM:</w:t>
            </w:r>
            <w:r>
              <w:t xml:space="preserve"> </w:t>
            </w:r>
            <w:r w:rsidRPr="000D2DB4">
              <w:rPr>
                <w:sz w:val="16"/>
                <w:szCs w:val="16"/>
              </w:rPr>
              <w:t>19 11 001</w:t>
            </w:r>
            <w:r>
              <w:rPr>
                <w:sz w:val="16"/>
                <w:szCs w:val="16"/>
              </w:rPr>
              <w:t> </w:t>
            </w:r>
            <w:r w:rsidRPr="000D2DB4">
              <w:rPr>
                <w:sz w:val="16"/>
                <w:szCs w:val="16"/>
              </w:rPr>
              <w:t>000</w:t>
            </w:r>
            <w:r>
              <w:rPr>
                <w:sz w:val="16"/>
                <w:szCs w:val="16"/>
              </w:rPr>
              <w:t>)</w:t>
            </w:r>
          </w:p>
        </w:tc>
        <w:tc>
          <w:tcPr>
            <w:tcW w:w="343" w:type="dxa"/>
            <w:gridSpan w:val="6"/>
            <w:vMerge/>
            <w:tcBorders>
              <w:left w:val="single" w:sz="4" w:space="0" w:color="auto"/>
              <w:bottom w:val="single" w:sz="4" w:space="0" w:color="auto"/>
              <w:right w:val="single" w:sz="4" w:space="0" w:color="auto"/>
            </w:tcBorders>
            <w:shd w:val="clear" w:color="auto" w:fill="auto"/>
          </w:tcPr>
          <w:p w14:paraId="08968494"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71945F8F"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5383E49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6AA2915" w14:textId="77777777" w:rsidR="00EE7024" w:rsidRPr="00A1338E" w:rsidRDefault="00EE7024" w:rsidP="00AA6C58">
            <w:pPr>
              <w:rPr>
                <w:b/>
                <w:sz w:val="16"/>
                <w:szCs w:val="16"/>
              </w:rPr>
            </w:pPr>
          </w:p>
        </w:tc>
      </w:tr>
      <w:tr w:rsidR="00EE7024" w:rsidRPr="0051142B" w14:paraId="77E79D42" w14:textId="48F6B38A"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B45B561"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C4C1877"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1E5358FC"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E898785"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7D21008F"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61F68E7"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2E0868F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13AFC019"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586935EE"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746C3C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0D26F3B"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34020985"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E31659F"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FB7E6F3"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291A730E"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CC5B9DA"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B5295B7" w14:textId="77777777" w:rsidR="00EE7024" w:rsidRPr="00A1338E" w:rsidRDefault="00EE7024" w:rsidP="00AA6C58">
            <w:pPr>
              <w:jc w:val="center"/>
              <w:rPr>
                <w:sz w:val="16"/>
                <w:szCs w:val="16"/>
              </w:rPr>
            </w:pPr>
          </w:p>
        </w:tc>
      </w:tr>
      <w:tr w:rsidR="00EE7024" w:rsidRPr="0051142B" w14:paraId="4BE7899F" w14:textId="6A466C7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B88DDE6"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CB569D8"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76AA3A2A"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B864E06"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A6C2441"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1B7B6FE"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FF3FEE6"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1E86821E"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293A7418"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4284833A"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70AB1EFC"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FD09E5C"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24FB6AB"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531B8C2"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3F444125"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608846B6"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ABCDD8A" w14:textId="77777777" w:rsidR="00EE7024" w:rsidRPr="00A1338E" w:rsidRDefault="00EE7024" w:rsidP="00AA6C58">
            <w:pPr>
              <w:jc w:val="center"/>
              <w:rPr>
                <w:sz w:val="16"/>
                <w:szCs w:val="16"/>
              </w:rPr>
            </w:pPr>
          </w:p>
        </w:tc>
      </w:tr>
      <w:tr w:rsidR="00FE43E1" w:rsidRPr="0051142B" w14:paraId="5D48ABB1" w14:textId="2A8BC0B7" w:rsidTr="00026B42">
        <w:trPr>
          <w:trHeight w:val="634"/>
        </w:trPr>
        <w:tc>
          <w:tcPr>
            <w:tcW w:w="160" w:type="dxa"/>
            <w:tcBorders>
              <w:top w:val="nil"/>
              <w:left w:val="single" w:sz="4" w:space="0" w:color="auto"/>
              <w:right w:val="single" w:sz="4" w:space="0" w:color="auto"/>
            </w:tcBorders>
            <w:shd w:val="clear" w:color="000000" w:fill="C5E0B3" w:themeFill="accent6" w:themeFillTint="66"/>
            <w:vAlign w:val="center"/>
          </w:tcPr>
          <w:p w14:paraId="033DD3A3"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5ECD6D3"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9FA48DB" w14:textId="77777777" w:rsidR="00FE43E1" w:rsidRPr="00A1338E" w:rsidRDefault="00FE43E1" w:rsidP="00FE43E1">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C9A8D7"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5F0B30" w14:textId="77777777" w:rsidR="00FE43E1" w:rsidRPr="00A1338E" w:rsidRDefault="00FE43E1" w:rsidP="00FE43E1">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3CE40F" w14:textId="6995DB11" w:rsidR="00FE43E1" w:rsidRPr="00A1338E" w:rsidRDefault="00FE43E1" w:rsidP="00FE43E1">
            <w:pPr>
              <w:rPr>
                <w:b/>
                <w:sz w:val="16"/>
                <w:szCs w:val="16"/>
              </w:rPr>
            </w:pPr>
            <w:r w:rsidRPr="00A1338E">
              <w:rPr>
                <w:b/>
                <w:sz w:val="16"/>
                <w:szCs w:val="16"/>
              </w:rPr>
              <w:t>Szállítóberendezés</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06196C" w14:textId="77777777" w:rsidR="00FE43E1" w:rsidRPr="00A1338E" w:rsidRDefault="00FE43E1" w:rsidP="00FE43E1">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0A1561"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31F94"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3F35A1" w14:textId="7C28514F" w:rsidR="00FE43E1" w:rsidRPr="00A1338E" w:rsidRDefault="00FE43E1" w:rsidP="00FE43E1">
            <w:pPr>
              <w:jc w:val="center"/>
              <w:rPr>
                <w:color w:val="000000"/>
                <w:sz w:val="16"/>
                <w:szCs w:val="16"/>
              </w:rPr>
            </w:pPr>
            <w:r w:rsidRPr="00A1338E">
              <w:rPr>
                <w:color w:val="000000"/>
                <w:sz w:val="16"/>
                <w:szCs w:val="16"/>
              </w:rPr>
              <w:t>Declaration/Consignment/TransportEquipment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F91231" w14:textId="369C9FEB" w:rsidR="00FE43E1" w:rsidRPr="00A1338E" w:rsidRDefault="00FE43E1" w:rsidP="00FE43E1">
            <w:pPr>
              <w:rPr>
                <w:sz w:val="16"/>
                <w:szCs w:val="16"/>
              </w:rPr>
            </w:pPr>
            <w:r w:rsidRPr="00A1338E">
              <w:rPr>
                <w:color w:val="000000"/>
                <w:sz w:val="16"/>
                <w:szCs w:val="16"/>
              </w:rPr>
              <w:t>Declaration/Consignment/TransportEquipment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F904EC" w14:textId="77777777" w:rsidR="00FE43E1" w:rsidRPr="00A1338E" w:rsidRDefault="00FE43E1" w:rsidP="00FE43E1">
            <w:pPr>
              <w:rPr>
                <w:sz w:val="16"/>
                <w:szCs w:val="16"/>
              </w:rPr>
            </w:pPr>
            <w:r w:rsidRPr="00A1338E">
              <w:rPr>
                <w:b/>
                <w:sz w:val="16"/>
                <w:szCs w:val="16"/>
              </w:rPr>
              <w:t xml:space="preserve">Transport equipment </w:t>
            </w:r>
            <w:r w:rsidRPr="00A1338E">
              <w:rPr>
                <w:sz w:val="16"/>
                <w:szCs w:val="16"/>
              </w:rPr>
              <w:t>19 07 000 000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9224534"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8E5B206"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11FCB449"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E6CEE31" w14:textId="77777777" w:rsidR="00FE43E1" w:rsidRPr="00A1338E" w:rsidRDefault="00FE43E1" w:rsidP="00FE43E1">
            <w:pPr>
              <w:rPr>
                <w:b/>
                <w:sz w:val="16"/>
                <w:szCs w:val="16"/>
              </w:rPr>
            </w:pPr>
          </w:p>
        </w:tc>
      </w:tr>
      <w:tr w:rsidR="00FE43E1" w:rsidRPr="0051142B" w14:paraId="46435952" w14:textId="43FAB31B" w:rsidTr="00026B42">
        <w:trPr>
          <w:trHeight w:val="290"/>
        </w:trPr>
        <w:tc>
          <w:tcPr>
            <w:tcW w:w="160" w:type="dxa"/>
            <w:tcBorders>
              <w:top w:val="nil"/>
              <w:left w:val="single" w:sz="4" w:space="0" w:color="auto"/>
              <w:right w:val="single" w:sz="4" w:space="0" w:color="auto"/>
            </w:tcBorders>
            <w:shd w:val="clear" w:color="000000" w:fill="C5E0B3" w:themeFill="accent6" w:themeFillTint="66"/>
            <w:vAlign w:val="center"/>
          </w:tcPr>
          <w:p w14:paraId="47EF7BEB"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971BF5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BC52AD8"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46095E96"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707E6A38"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vAlign w:val="center"/>
            <w:hideMark/>
          </w:tcPr>
          <w:p w14:paraId="5ABB6C31" w14:textId="0E129788" w:rsidR="00FE43E1" w:rsidRPr="00A1338E" w:rsidRDefault="00FE43E1" w:rsidP="00FE43E1">
            <w:pPr>
              <w:rPr>
                <w:sz w:val="16"/>
                <w:szCs w:val="16"/>
              </w:rPr>
            </w:pPr>
            <w:r w:rsidRPr="00A1338E">
              <w:rPr>
                <w:b/>
                <w:sz w:val="16"/>
                <w:szCs w:val="16"/>
              </w:rPr>
              <w:t>Szállítótartály azonosító száma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3328B89"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1FEAA7" w14:textId="77777777" w:rsidR="00FE43E1" w:rsidRPr="00A1338E" w:rsidRDefault="00FE43E1" w:rsidP="00FE43E1">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5479C103"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DEE80B5" w14:textId="705ADDF3" w:rsidR="00FE43E1" w:rsidRPr="00A1338E" w:rsidRDefault="00FE43E1" w:rsidP="00FE43E1">
            <w:pPr>
              <w:jc w:val="center"/>
              <w:rPr>
                <w:color w:val="000000"/>
                <w:sz w:val="16"/>
                <w:szCs w:val="16"/>
              </w:rPr>
            </w:pPr>
            <w:r w:rsidRPr="00A1338E">
              <w:rPr>
                <w:sz w:val="16"/>
                <w:szCs w:val="16"/>
              </w:rPr>
              <w:t>ELEKTANPNTS\PN\Consignment\</w:t>
            </w:r>
            <w:r w:rsidRPr="00A1338E">
              <w:rPr>
                <w:color w:val="000000"/>
                <w:sz w:val="16"/>
                <w:szCs w:val="16"/>
              </w:rPr>
              <w:t>TransportEquipment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1CC79D2" w14:textId="41CEA8E4" w:rsidR="00FE43E1" w:rsidRPr="00A1338E" w:rsidRDefault="00FE43E1" w:rsidP="00FE43E1">
            <w:pPr>
              <w:rPr>
                <w:sz w:val="16"/>
                <w:szCs w:val="16"/>
              </w:rPr>
            </w:pPr>
            <w:r w:rsidRPr="00A1338E">
              <w:rPr>
                <w:color w:val="000000"/>
                <w:sz w:val="16"/>
                <w:szCs w:val="16"/>
              </w:rPr>
              <w:t>Declaration/Consignment/TransportEquipment/identification</w:t>
            </w:r>
          </w:p>
        </w:tc>
        <w:tc>
          <w:tcPr>
            <w:tcW w:w="2761" w:type="dxa"/>
            <w:gridSpan w:val="6"/>
            <w:tcBorders>
              <w:top w:val="nil"/>
              <w:left w:val="nil"/>
              <w:bottom w:val="single" w:sz="4" w:space="0" w:color="auto"/>
              <w:right w:val="single" w:sz="4" w:space="0" w:color="auto"/>
            </w:tcBorders>
            <w:vAlign w:val="center"/>
          </w:tcPr>
          <w:p w14:paraId="20574C2E" w14:textId="50729CF3" w:rsidR="00FE43E1" w:rsidRPr="00A1338E" w:rsidRDefault="00FE43E1" w:rsidP="00FE43E1">
            <w:pPr>
              <w:rPr>
                <w:sz w:val="16"/>
                <w:szCs w:val="16"/>
              </w:rPr>
            </w:pPr>
            <w:r w:rsidRPr="00A1338E">
              <w:rPr>
                <w:b/>
                <w:sz w:val="16"/>
                <w:szCs w:val="16"/>
              </w:rPr>
              <w:t xml:space="preserve">Container identification number </w:t>
            </w:r>
            <w:r w:rsidRPr="00A1338E">
              <w:rPr>
                <w:sz w:val="16"/>
                <w:szCs w:val="16"/>
              </w:rPr>
              <w:t>19 07 063 000</w:t>
            </w:r>
          </w:p>
        </w:tc>
        <w:tc>
          <w:tcPr>
            <w:tcW w:w="343" w:type="dxa"/>
            <w:gridSpan w:val="6"/>
            <w:vMerge/>
            <w:tcBorders>
              <w:left w:val="single" w:sz="4" w:space="0" w:color="auto"/>
              <w:bottom w:val="single" w:sz="4" w:space="0" w:color="auto"/>
              <w:right w:val="single" w:sz="4" w:space="0" w:color="auto"/>
            </w:tcBorders>
            <w:shd w:val="clear" w:color="auto" w:fill="auto"/>
          </w:tcPr>
          <w:p w14:paraId="2380D3A3"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04E53ACF"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72E9608E"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03B5DC78" w14:textId="77777777" w:rsidR="00FE43E1" w:rsidRPr="00A1338E" w:rsidRDefault="00FE43E1" w:rsidP="00FE43E1">
            <w:pPr>
              <w:rPr>
                <w:b/>
                <w:sz w:val="16"/>
                <w:szCs w:val="16"/>
              </w:rPr>
            </w:pPr>
          </w:p>
        </w:tc>
      </w:tr>
      <w:tr w:rsidR="00FE43E1" w:rsidRPr="0051142B" w14:paraId="7921E43C" w14:textId="72D789E8"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384E582"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6563E6"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18B646D3"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23C7BF15"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0FA4579"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C47F950"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50346168"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489A97A"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03766DE"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872194E"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2C41AA31"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E2AE002"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63B8E394"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5DA45BE"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4F19F80E"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EE40922"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1D290D3" w14:textId="77777777" w:rsidR="00FE43E1" w:rsidRPr="00A1338E" w:rsidRDefault="00FE43E1" w:rsidP="00FE43E1">
            <w:pPr>
              <w:jc w:val="center"/>
              <w:rPr>
                <w:sz w:val="16"/>
                <w:szCs w:val="16"/>
              </w:rPr>
            </w:pPr>
          </w:p>
        </w:tc>
      </w:tr>
      <w:tr w:rsidR="00FE43E1" w:rsidRPr="0051142B" w14:paraId="5C77ADC8" w14:textId="160ADF1F"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43DBB00"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F3BA35F"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5DF77270"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8EE277F"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36E3A28"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6B9F6A9"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7387AF9"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4CD28A88"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41968C9"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1DD5B7A5"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2AF2F981"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65A850E"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7715AE3"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37C437E2"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7A1F5413"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B693929"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A1E7464" w14:textId="77777777" w:rsidR="00FE43E1" w:rsidRPr="00A1338E" w:rsidRDefault="00FE43E1" w:rsidP="00FE43E1">
            <w:pPr>
              <w:jc w:val="center"/>
              <w:rPr>
                <w:sz w:val="16"/>
                <w:szCs w:val="16"/>
              </w:rPr>
            </w:pPr>
          </w:p>
        </w:tc>
      </w:tr>
      <w:tr w:rsidR="00FE43E1" w:rsidRPr="0051142B" w14:paraId="3E48D9BD" w14:textId="3D63E8C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6AC918A"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5582802"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203BC80" w14:textId="77777777" w:rsidR="00FE43E1" w:rsidRPr="00A1338E" w:rsidRDefault="00FE43E1" w:rsidP="00FE43E1">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636A5D"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F47942" w14:textId="77777777" w:rsidR="00FE43E1" w:rsidRPr="00A1338E" w:rsidRDefault="00FE43E1" w:rsidP="00FE43E1">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DC9C09" w14:textId="289AF6E8" w:rsidR="00FE43E1" w:rsidRPr="00A1338E" w:rsidRDefault="00FE43E1" w:rsidP="00FE43E1">
            <w:pPr>
              <w:rPr>
                <w:b/>
                <w:sz w:val="16"/>
                <w:szCs w:val="16"/>
              </w:rPr>
            </w:pPr>
            <w:r w:rsidRPr="00A1338E">
              <w:rPr>
                <w:b/>
                <w:sz w:val="16"/>
                <w:szCs w:val="16"/>
              </w:rPr>
              <w:t>Áruhely</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5AF4EA"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728136"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3C40B"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14A227" w14:textId="19C65BCD"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9D88EF" w14:textId="68EE4E36" w:rsidR="00FE43E1" w:rsidRPr="00A1338E" w:rsidRDefault="00FE43E1" w:rsidP="00FE43E1">
            <w:pPr>
              <w:rPr>
                <w:color w:val="000000"/>
                <w:sz w:val="16"/>
                <w:szCs w:val="16"/>
              </w:rPr>
            </w:pPr>
            <w:r w:rsidRPr="00A1338E">
              <w:rPr>
                <w:color w:val="000000"/>
                <w:sz w:val="16"/>
                <w:szCs w:val="16"/>
              </w:rPr>
              <w:t>Declaration/Consignment/GoodsLocation</w:t>
            </w:r>
          </w:p>
          <w:p w14:paraId="459B1FB3" w14:textId="77777777" w:rsidR="00FE43E1" w:rsidRPr="00A1338E" w:rsidRDefault="00FE43E1" w:rsidP="00FE43E1">
            <w:pPr>
              <w:rPr>
                <w:sz w:val="16"/>
                <w:szCs w:val="16"/>
              </w:rPr>
            </w:pP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06338F" w14:textId="7DE926E3" w:rsidR="00FE43E1" w:rsidRPr="00A1338E" w:rsidRDefault="00FE43E1" w:rsidP="00FE43E1">
            <w:pPr>
              <w:rPr>
                <w:sz w:val="16"/>
                <w:szCs w:val="16"/>
              </w:rPr>
            </w:pPr>
            <w:r w:rsidRPr="00A1338E">
              <w:rPr>
                <w:b/>
                <w:sz w:val="16"/>
                <w:szCs w:val="16"/>
              </w:rPr>
              <w:t xml:space="preserve">Location of goods </w:t>
            </w:r>
            <w:r w:rsidRPr="00A1338E">
              <w:rPr>
                <w:sz w:val="16"/>
                <w:szCs w:val="16"/>
              </w:rPr>
              <w:t>16 15 000 000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1856F7BB"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75DA1244"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653E36EE"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CE6334C" w14:textId="77777777" w:rsidR="00FE43E1" w:rsidRPr="00A1338E" w:rsidRDefault="00FE43E1" w:rsidP="00FE43E1">
            <w:pPr>
              <w:rPr>
                <w:b/>
                <w:sz w:val="16"/>
                <w:szCs w:val="16"/>
              </w:rPr>
            </w:pPr>
          </w:p>
        </w:tc>
      </w:tr>
      <w:tr w:rsidR="00FE43E1" w:rsidRPr="0051142B" w14:paraId="50866AB1" w14:textId="664AC100" w:rsidTr="00026B42">
        <w:trPr>
          <w:trHeight w:val="87"/>
        </w:trPr>
        <w:tc>
          <w:tcPr>
            <w:tcW w:w="160" w:type="dxa"/>
            <w:tcBorders>
              <w:top w:val="nil"/>
              <w:left w:val="single" w:sz="4" w:space="0" w:color="auto"/>
              <w:right w:val="single" w:sz="4" w:space="0" w:color="auto"/>
            </w:tcBorders>
            <w:shd w:val="clear" w:color="000000" w:fill="C5E0B3" w:themeFill="accent6" w:themeFillTint="66"/>
            <w:vAlign w:val="center"/>
          </w:tcPr>
          <w:p w14:paraId="0BD5F224"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9B717AF"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146EC9"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5AEB0988"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5D991A2"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6B4A48F" w14:textId="5BFEDA40" w:rsidR="00FE43E1" w:rsidRPr="00A1338E" w:rsidRDefault="00FE43E1" w:rsidP="00FE43E1">
            <w:pPr>
              <w:rPr>
                <w:b/>
                <w:sz w:val="16"/>
                <w:szCs w:val="16"/>
              </w:rPr>
            </w:pPr>
            <w:r w:rsidRPr="00A1338E">
              <w:rPr>
                <w:b/>
                <w:sz w:val="16"/>
                <w:szCs w:val="16"/>
              </w:rPr>
              <w:t>UN/LOCODE</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B19B7F9"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B3A3E0" w14:textId="77777777" w:rsidR="00FE43E1" w:rsidRPr="00A1338E" w:rsidRDefault="00FE43E1" w:rsidP="00FE43E1">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7AA288BC"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864959F" w14:textId="203432CA"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\name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5CCE261" w14:textId="17A4716B" w:rsidR="00FE43E1" w:rsidRPr="00A1338E" w:rsidRDefault="00FE43E1" w:rsidP="00FE43E1">
            <w:pPr>
              <w:rPr>
                <w:sz w:val="16"/>
                <w:szCs w:val="16"/>
              </w:rPr>
            </w:pPr>
            <w:r w:rsidRPr="00A1338E">
              <w:rPr>
                <w:color w:val="000000"/>
                <w:sz w:val="16"/>
                <w:szCs w:val="16"/>
              </w:rPr>
              <w:t>Declaration/Consignment/GoodsLocation/name</w:t>
            </w:r>
          </w:p>
        </w:tc>
        <w:tc>
          <w:tcPr>
            <w:tcW w:w="2761" w:type="dxa"/>
            <w:gridSpan w:val="6"/>
            <w:tcBorders>
              <w:top w:val="nil"/>
              <w:left w:val="nil"/>
              <w:bottom w:val="single" w:sz="4" w:space="0" w:color="auto"/>
              <w:right w:val="single" w:sz="4" w:space="0" w:color="auto"/>
            </w:tcBorders>
            <w:vAlign w:val="center"/>
          </w:tcPr>
          <w:p w14:paraId="6C364A23" w14:textId="77777777" w:rsidR="00FE43E1" w:rsidRPr="00A1338E" w:rsidRDefault="00FE43E1" w:rsidP="00FE43E1">
            <w:pPr>
              <w:rPr>
                <w:sz w:val="16"/>
                <w:szCs w:val="16"/>
              </w:rPr>
            </w:pPr>
            <w:r w:rsidRPr="00A1338E">
              <w:rPr>
                <w:b/>
                <w:sz w:val="16"/>
                <w:szCs w:val="16"/>
              </w:rPr>
              <w:t xml:space="preserve">UN\LOCODE </w:t>
            </w:r>
            <w:r w:rsidRPr="00A1338E">
              <w:rPr>
                <w:sz w:val="16"/>
                <w:szCs w:val="16"/>
              </w:rPr>
              <w:t>16 15 036 000</w:t>
            </w:r>
          </w:p>
        </w:tc>
        <w:tc>
          <w:tcPr>
            <w:tcW w:w="343" w:type="dxa"/>
            <w:gridSpan w:val="6"/>
            <w:vMerge/>
            <w:tcBorders>
              <w:left w:val="single" w:sz="4" w:space="0" w:color="auto"/>
              <w:bottom w:val="single" w:sz="4" w:space="0" w:color="auto"/>
              <w:right w:val="single" w:sz="4" w:space="0" w:color="auto"/>
            </w:tcBorders>
            <w:shd w:val="clear" w:color="auto" w:fill="auto"/>
          </w:tcPr>
          <w:p w14:paraId="1DE9B2DA"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563EAA7B"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66AD42A2"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5CDB0766" w14:textId="77777777" w:rsidR="00FE43E1" w:rsidRPr="00A1338E" w:rsidRDefault="00FE43E1" w:rsidP="00FE43E1">
            <w:pPr>
              <w:rPr>
                <w:b/>
                <w:sz w:val="16"/>
                <w:szCs w:val="16"/>
              </w:rPr>
            </w:pPr>
          </w:p>
        </w:tc>
      </w:tr>
      <w:tr w:rsidR="00FE43E1" w:rsidRPr="0051142B" w14:paraId="160FA7B6" w14:textId="59B7AB32"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4FB7EDA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E25FCD5"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61624C"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1D050588"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64B1F910"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AACBFAB" w14:textId="5B07BD63" w:rsidR="00FE43E1" w:rsidRPr="00A1338E" w:rsidRDefault="00FE43E1" w:rsidP="00FE43E1">
            <w:pPr>
              <w:rPr>
                <w:b/>
                <w:sz w:val="16"/>
                <w:szCs w:val="16"/>
              </w:rPr>
            </w:pPr>
            <w:r w:rsidRPr="00A1338E">
              <w:rPr>
                <w:b/>
                <w:sz w:val="16"/>
                <w:szCs w:val="16"/>
              </w:rPr>
              <w:t>Kiegészítő azonosító</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041C954"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D57CED" w14:textId="77777777" w:rsidR="00FE43E1" w:rsidRPr="00A1338E" w:rsidRDefault="00FE43E1" w:rsidP="00FE43E1">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672648AB"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2BEA748" w14:textId="0EF159C0"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72442DC" w14:textId="02A262FA" w:rsidR="00FE43E1" w:rsidRPr="00A1338E" w:rsidRDefault="00FE43E1" w:rsidP="00FE43E1">
            <w:pPr>
              <w:rPr>
                <w:color w:val="000000"/>
                <w:sz w:val="16"/>
                <w:szCs w:val="16"/>
              </w:rPr>
            </w:pPr>
            <w:r w:rsidRPr="00A1338E">
              <w:rPr>
                <w:color w:val="000000"/>
                <w:sz w:val="16"/>
                <w:szCs w:val="16"/>
              </w:rPr>
              <w:t>Declaration/Consignment/GoodsLocation/identification</w:t>
            </w:r>
          </w:p>
          <w:p w14:paraId="3525B343" w14:textId="77777777" w:rsidR="00FE43E1" w:rsidRPr="00A1338E" w:rsidRDefault="00FE43E1" w:rsidP="00FE43E1">
            <w:pPr>
              <w:rPr>
                <w:sz w:val="16"/>
                <w:szCs w:val="16"/>
              </w:rPr>
            </w:pPr>
          </w:p>
        </w:tc>
        <w:tc>
          <w:tcPr>
            <w:tcW w:w="2761" w:type="dxa"/>
            <w:gridSpan w:val="6"/>
            <w:tcBorders>
              <w:top w:val="nil"/>
              <w:left w:val="nil"/>
              <w:bottom w:val="single" w:sz="4" w:space="0" w:color="auto"/>
              <w:right w:val="single" w:sz="4" w:space="0" w:color="auto"/>
            </w:tcBorders>
            <w:vAlign w:val="center"/>
          </w:tcPr>
          <w:p w14:paraId="46591C1B" w14:textId="77777777" w:rsidR="00FE43E1" w:rsidRPr="00A1338E" w:rsidRDefault="00FE43E1" w:rsidP="00FE43E1">
            <w:pPr>
              <w:rPr>
                <w:sz w:val="16"/>
                <w:szCs w:val="16"/>
              </w:rPr>
            </w:pPr>
            <w:r w:rsidRPr="00A1338E">
              <w:rPr>
                <w:b/>
                <w:sz w:val="16"/>
                <w:szCs w:val="16"/>
              </w:rPr>
              <w:t xml:space="preserve">Additional identifier </w:t>
            </w:r>
            <w:r w:rsidRPr="00A1338E">
              <w:rPr>
                <w:sz w:val="16"/>
                <w:szCs w:val="16"/>
              </w:rPr>
              <w:t>16 15 053 000</w:t>
            </w:r>
          </w:p>
        </w:tc>
        <w:tc>
          <w:tcPr>
            <w:tcW w:w="343" w:type="dxa"/>
            <w:gridSpan w:val="6"/>
            <w:vMerge/>
            <w:tcBorders>
              <w:left w:val="single" w:sz="4" w:space="0" w:color="auto"/>
              <w:bottom w:val="single" w:sz="4" w:space="0" w:color="auto"/>
              <w:right w:val="single" w:sz="4" w:space="0" w:color="auto"/>
            </w:tcBorders>
            <w:shd w:val="clear" w:color="auto" w:fill="auto"/>
          </w:tcPr>
          <w:p w14:paraId="0E5C0808"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6EBD7BFD"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41491CE9"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762F8084" w14:textId="77777777" w:rsidR="00FE43E1" w:rsidRPr="00A1338E" w:rsidRDefault="00FE43E1" w:rsidP="00FE43E1">
            <w:pPr>
              <w:rPr>
                <w:b/>
                <w:sz w:val="16"/>
                <w:szCs w:val="16"/>
              </w:rPr>
            </w:pPr>
          </w:p>
        </w:tc>
      </w:tr>
      <w:tr w:rsidR="00FE43E1" w:rsidRPr="0051142B" w14:paraId="5EDD8F0A" w14:textId="1762429D" w:rsidTr="00026B42">
        <w:trPr>
          <w:trHeight w:val="318"/>
        </w:trPr>
        <w:tc>
          <w:tcPr>
            <w:tcW w:w="160" w:type="dxa"/>
            <w:tcBorders>
              <w:top w:val="nil"/>
              <w:left w:val="single" w:sz="4" w:space="0" w:color="auto"/>
              <w:right w:val="single" w:sz="4" w:space="0" w:color="auto"/>
            </w:tcBorders>
            <w:shd w:val="clear" w:color="000000" w:fill="C5E0B3" w:themeFill="accent6" w:themeFillTint="66"/>
            <w:vAlign w:val="center"/>
          </w:tcPr>
          <w:p w14:paraId="71A1B539"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3B2502E"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BAD3F2"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7C61BF94"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4CFF9AB5"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4DEFB08" w14:textId="52F96DA2" w:rsidR="00FE43E1" w:rsidRPr="00A1338E" w:rsidRDefault="00FE43E1" w:rsidP="00FE43E1">
            <w:pPr>
              <w:rPr>
                <w:b/>
                <w:sz w:val="16"/>
                <w:szCs w:val="16"/>
              </w:rPr>
            </w:pPr>
            <w:r w:rsidRPr="00A1338E">
              <w:rPr>
                <w:b/>
                <w:sz w:val="16"/>
                <w:szCs w:val="16"/>
              </w:rPr>
              <w:t>Az azonosítás minősítője</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9511D3F"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DBF4B2" w14:textId="77777777" w:rsidR="00FE43E1" w:rsidRPr="00A1338E" w:rsidRDefault="00FE43E1" w:rsidP="00FE43E1">
            <w:pPr>
              <w:jc w:val="center"/>
              <w:rPr>
                <w:bCs/>
                <w:sz w:val="16"/>
                <w:szCs w:val="16"/>
              </w:rPr>
            </w:pPr>
            <w:r w:rsidRPr="00A1338E">
              <w:rPr>
                <w:bCs/>
                <w:sz w:val="16"/>
                <w:szCs w:val="16"/>
              </w:rPr>
              <w:t>a1</w:t>
            </w:r>
          </w:p>
        </w:tc>
        <w:tc>
          <w:tcPr>
            <w:tcW w:w="787" w:type="dxa"/>
            <w:gridSpan w:val="4"/>
            <w:tcBorders>
              <w:top w:val="nil"/>
              <w:left w:val="single" w:sz="4" w:space="0" w:color="auto"/>
              <w:bottom w:val="single" w:sz="4" w:space="0" w:color="auto"/>
              <w:right w:val="single" w:sz="4" w:space="0" w:color="auto"/>
            </w:tcBorders>
            <w:vAlign w:val="center"/>
          </w:tcPr>
          <w:p w14:paraId="0C471F6B"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F8CFBAD" w14:textId="61FF24EF"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w:t>
            </w:r>
            <w:r w:rsidRPr="00A1338E">
              <w:rPr>
                <w:color w:val="000000"/>
                <w:sz w:val="16"/>
                <w:szCs w:val="16"/>
              </w:rPr>
              <w:t>identificationType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7E9FF156" w14:textId="00D6843E" w:rsidR="00FE43E1" w:rsidRPr="00A1338E" w:rsidRDefault="00FE43E1" w:rsidP="00FE43E1">
            <w:pPr>
              <w:rPr>
                <w:sz w:val="16"/>
                <w:szCs w:val="16"/>
              </w:rPr>
            </w:pPr>
            <w:r w:rsidRPr="00A1338E">
              <w:rPr>
                <w:color w:val="000000"/>
                <w:sz w:val="16"/>
                <w:szCs w:val="16"/>
              </w:rPr>
              <w:t>Declaration/Consignment/GoodsLocation/identificationType</w:t>
            </w:r>
          </w:p>
        </w:tc>
        <w:tc>
          <w:tcPr>
            <w:tcW w:w="2761" w:type="dxa"/>
            <w:gridSpan w:val="6"/>
            <w:tcBorders>
              <w:top w:val="nil"/>
              <w:left w:val="nil"/>
              <w:bottom w:val="single" w:sz="4" w:space="0" w:color="auto"/>
              <w:right w:val="single" w:sz="4" w:space="0" w:color="auto"/>
            </w:tcBorders>
            <w:vAlign w:val="center"/>
          </w:tcPr>
          <w:p w14:paraId="2E7617B0" w14:textId="77777777" w:rsidR="00FE43E1" w:rsidRPr="00A1338E" w:rsidRDefault="00FE43E1" w:rsidP="00FE43E1">
            <w:pPr>
              <w:rPr>
                <w:b/>
                <w:sz w:val="16"/>
                <w:szCs w:val="16"/>
              </w:rPr>
            </w:pPr>
            <w:r w:rsidRPr="00A1338E">
              <w:rPr>
                <w:b/>
                <w:sz w:val="16"/>
                <w:szCs w:val="16"/>
              </w:rPr>
              <w:t>Qualifier of identification</w:t>
            </w:r>
          </w:p>
          <w:p w14:paraId="48045C47" w14:textId="037795D4" w:rsidR="00FE43E1" w:rsidRPr="00A1338E" w:rsidRDefault="00FE43E1" w:rsidP="00FE43E1">
            <w:pPr>
              <w:rPr>
                <w:sz w:val="16"/>
                <w:szCs w:val="16"/>
              </w:rPr>
            </w:pPr>
            <w:r w:rsidRPr="00A1338E">
              <w:rPr>
                <w:sz w:val="16"/>
                <w:szCs w:val="16"/>
              </w:rPr>
              <w:t>16 15 046 000</w:t>
            </w:r>
          </w:p>
        </w:tc>
        <w:tc>
          <w:tcPr>
            <w:tcW w:w="343" w:type="dxa"/>
            <w:gridSpan w:val="6"/>
            <w:vMerge/>
            <w:tcBorders>
              <w:left w:val="single" w:sz="4" w:space="0" w:color="auto"/>
              <w:bottom w:val="single" w:sz="4" w:space="0" w:color="auto"/>
              <w:right w:val="single" w:sz="4" w:space="0" w:color="auto"/>
            </w:tcBorders>
            <w:shd w:val="clear" w:color="auto" w:fill="auto"/>
          </w:tcPr>
          <w:p w14:paraId="3192BEF6"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27B295C5"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3370AD8A"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2FA241D9" w14:textId="77777777" w:rsidR="00FE43E1" w:rsidRPr="00A1338E" w:rsidRDefault="00FE43E1" w:rsidP="00FE43E1">
            <w:pPr>
              <w:rPr>
                <w:b/>
                <w:sz w:val="16"/>
                <w:szCs w:val="16"/>
              </w:rPr>
            </w:pPr>
          </w:p>
        </w:tc>
      </w:tr>
      <w:tr w:rsidR="00FE43E1" w:rsidRPr="0051142B" w14:paraId="1AD37933" w14:textId="7EC5003D"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4C56DF6"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51875D2"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6CD215"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37C42C79"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7BEAE450"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D45C067" w14:textId="45EFC48E" w:rsidR="00FE43E1" w:rsidRPr="00A1338E" w:rsidRDefault="00FE43E1" w:rsidP="00FE43E1">
            <w:pPr>
              <w:rPr>
                <w:b/>
                <w:sz w:val="16"/>
                <w:szCs w:val="16"/>
              </w:rPr>
            </w:pPr>
            <w:r w:rsidRPr="00A1338E">
              <w:rPr>
                <w:b/>
                <w:sz w:val="16"/>
                <w:szCs w:val="16"/>
              </w:rPr>
              <w:t>A hely típusa</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7F32C9F"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03BDAE" w14:textId="77777777" w:rsidR="00FE43E1" w:rsidRPr="00A1338E" w:rsidRDefault="00FE43E1" w:rsidP="00FE43E1">
            <w:pPr>
              <w:jc w:val="center"/>
              <w:rPr>
                <w:bCs/>
                <w:sz w:val="16"/>
                <w:szCs w:val="16"/>
              </w:rPr>
            </w:pPr>
            <w:r w:rsidRPr="00A1338E">
              <w:rPr>
                <w:bCs/>
                <w:sz w:val="16"/>
                <w:szCs w:val="16"/>
              </w:rPr>
              <w:t>a1</w:t>
            </w:r>
          </w:p>
        </w:tc>
        <w:tc>
          <w:tcPr>
            <w:tcW w:w="787" w:type="dxa"/>
            <w:gridSpan w:val="4"/>
            <w:tcBorders>
              <w:top w:val="nil"/>
              <w:left w:val="single" w:sz="4" w:space="0" w:color="auto"/>
              <w:bottom w:val="single" w:sz="4" w:space="0" w:color="auto"/>
              <w:right w:val="single" w:sz="4" w:space="0" w:color="auto"/>
            </w:tcBorders>
            <w:vAlign w:val="center"/>
          </w:tcPr>
          <w:p w14:paraId="7590A808"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98B235B" w14:textId="6F3F730B"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79D83BFD" w14:textId="3BEA214B" w:rsidR="00FE43E1" w:rsidRPr="00A1338E" w:rsidRDefault="00FE43E1" w:rsidP="00FE43E1">
            <w:pPr>
              <w:rPr>
                <w:sz w:val="16"/>
                <w:szCs w:val="16"/>
              </w:rPr>
            </w:pPr>
            <w:r w:rsidRPr="00A1338E">
              <w:rPr>
                <w:color w:val="000000"/>
                <w:sz w:val="16"/>
                <w:szCs w:val="16"/>
              </w:rPr>
              <w:t>Declaration/Consignment/GoodsLocation/type</w:t>
            </w:r>
          </w:p>
        </w:tc>
        <w:tc>
          <w:tcPr>
            <w:tcW w:w="2761" w:type="dxa"/>
            <w:gridSpan w:val="6"/>
            <w:tcBorders>
              <w:top w:val="nil"/>
              <w:left w:val="nil"/>
              <w:bottom w:val="single" w:sz="4" w:space="0" w:color="auto"/>
              <w:right w:val="single" w:sz="4" w:space="0" w:color="auto"/>
            </w:tcBorders>
            <w:vAlign w:val="center"/>
          </w:tcPr>
          <w:p w14:paraId="42E21297" w14:textId="77777777" w:rsidR="00FE43E1" w:rsidRPr="00A1338E" w:rsidRDefault="00FE43E1" w:rsidP="00FE43E1">
            <w:pPr>
              <w:rPr>
                <w:b/>
                <w:sz w:val="16"/>
                <w:szCs w:val="16"/>
              </w:rPr>
            </w:pPr>
            <w:r w:rsidRPr="00A1338E">
              <w:rPr>
                <w:b/>
                <w:sz w:val="16"/>
                <w:szCs w:val="16"/>
              </w:rPr>
              <w:t xml:space="preserve">Type of location </w:t>
            </w:r>
          </w:p>
          <w:p w14:paraId="12BB84CF" w14:textId="1DBBA628" w:rsidR="00FE43E1" w:rsidRPr="00A1338E" w:rsidRDefault="00FE43E1" w:rsidP="00FE43E1">
            <w:pPr>
              <w:rPr>
                <w:sz w:val="16"/>
                <w:szCs w:val="16"/>
              </w:rPr>
            </w:pPr>
            <w:r w:rsidRPr="00A1338E">
              <w:rPr>
                <w:sz w:val="16"/>
                <w:szCs w:val="16"/>
              </w:rPr>
              <w:t>16 15 045 000</w:t>
            </w:r>
          </w:p>
        </w:tc>
        <w:tc>
          <w:tcPr>
            <w:tcW w:w="343" w:type="dxa"/>
            <w:gridSpan w:val="6"/>
            <w:vMerge/>
            <w:tcBorders>
              <w:left w:val="single" w:sz="4" w:space="0" w:color="auto"/>
              <w:bottom w:val="single" w:sz="4" w:space="0" w:color="auto"/>
              <w:right w:val="single" w:sz="4" w:space="0" w:color="auto"/>
            </w:tcBorders>
            <w:shd w:val="clear" w:color="auto" w:fill="auto"/>
          </w:tcPr>
          <w:p w14:paraId="60A07960"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6CED9FD6"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12EF0C6C"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66A71F44" w14:textId="77777777" w:rsidR="00FE43E1" w:rsidRPr="00A1338E" w:rsidRDefault="00FE43E1" w:rsidP="00FE43E1">
            <w:pPr>
              <w:rPr>
                <w:b/>
                <w:sz w:val="16"/>
                <w:szCs w:val="16"/>
              </w:rPr>
            </w:pPr>
          </w:p>
        </w:tc>
      </w:tr>
      <w:tr w:rsidR="00FE43E1" w:rsidRPr="0051142B" w14:paraId="310FB511" w14:textId="34675E54"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3DDD553F"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F1C22CF"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5703FA2"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5E45FAFF"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3DBAFDFA"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AE2487" w14:textId="1A545A39" w:rsidR="00FE43E1" w:rsidRPr="00A1338E" w:rsidRDefault="00FE43E1" w:rsidP="00FE43E1">
            <w:pPr>
              <w:rPr>
                <w:b/>
                <w:sz w:val="16"/>
                <w:szCs w:val="16"/>
              </w:rPr>
            </w:pPr>
            <w:r w:rsidRPr="00A1338E">
              <w:rPr>
                <w:b/>
                <w:sz w:val="16"/>
                <w:szCs w:val="16"/>
              </w:rPr>
              <w:t>Földrajzi szélesség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8BC3E89"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8B7F266" w14:textId="77777777" w:rsidR="00FE43E1" w:rsidRPr="00A1338E" w:rsidRDefault="00FE43E1" w:rsidP="00FE43E1">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33DB0AB9"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7537229C" w14:textId="6AFED3E0"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\latitude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F37BED8" w14:textId="06D0AB2E" w:rsidR="00FE43E1" w:rsidRPr="00A1338E" w:rsidRDefault="00FE43E1" w:rsidP="00FE43E1">
            <w:pPr>
              <w:rPr>
                <w:sz w:val="16"/>
                <w:szCs w:val="16"/>
              </w:rPr>
            </w:pPr>
            <w:r w:rsidRPr="00A1338E">
              <w:rPr>
                <w:color w:val="000000"/>
                <w:sz w:val="16"/>
                <w:szCs w:val="16"/>
              </w:rPr>
              <w:t>Declaration/Consignment/GoodsLocation/latitude</w:t>
            </w:r>
          </w:p>
        </w:tc>
        <w:tc>
          <w:tcPr>
            <w:tcW w:w="2761" w:type="dxa"/>
            <w:gridSpan w:val="6"/>
            <w:tcBorders>
              <w:top w:val="nil"/>
              <w:left w:val="nil"/>
              <w:bottom w:val="single" w:sz="4" w:space="0" w:color="auto"/>
              <w:right w:val="single" w:sz="4" w:space="0" w:color="auto"/>
            </w:tcBorders>
            <w:vAlign w:val="center"/>
          </w:tcPr>
          <w:p w14:paraId="12FC9D55" w14:textId="77777777" w:rsidR="00FE43E1" w:rsidRPr="00A1338E" w:rsidRDefault="00FE43E1" w:rsidP="00FE43E1">
            <w:pPr>
              <w:rPr>
                <w:b/>
                <w:sz w:val="16"/>
                <w:szCs w:val="16"/>
              </w:rPr>
            </w:pPr>
            <w:r w:rsidRPr="00A1338E">
              <w:rPr>
                <w:b/>
                <w:sz w:val="16"/>
                <w:szCs w:val="16"/>
              </w:rPr>
              <w:t xml:space="preserve">GNSS </w:t>
            </w:r>
          </w:p>
          <w:p w14:paraId="71AF7CDE" w14:textId="75EFFE53" w:rsidR="00FE43E1" w:rsidRPr="00A1338E" w:rsidRDefault="00FE43E1" w:rsidP="00FE43E1">
            <w:pPr>
              <w:rPr>
                <w:sz w:val="16"/>
                <w:szCs w:val="16"/>
              </w:rPr>
            </w:pPr>
            <w:r w:rsidRPr="00A1338E">
              <w:rPr>
                <w:sz w:val="16"/>
                <w:szCs w:val="16"/>
              </w:rPr>
              <w:t>16 15 048 000</w:t>
            </w:r>
          </w:p>
          <w:p w14:paraId="45EAA1B6" w14:textId="77777777" w:rsidR="00FE43E1" w:rsidRPr="00A1338E" w:rsidRDefault="00FE43E1" w:rsidP="00FE43E1">
            <w:pPr>
              <w:rPr>
                <w:b/>
                <w:sz w:val="16"/>
                <w:szCs w:val="16"/>
              </w:rPr>
            </w:pPr>
            <w:r w:rsidRPr="00A1338E">
              <w:rPr>
                <w:b/>
                <w:sz w:val="16"/>
                <w:szCs w:val="16"/>
              </w:rPr>
              <w:t xml:space="preserve">Latitude </w:t>
            </w:r>
          </w:p>
          <w:p w14:paraId="745655DE" w14:textId="002C7E01" w:rsidR="00FE43E1" w:rsidRPr="00A1338E" w:rsidRDefault="00FE43E1" w:rsidP="00FE43E1">
            <w:pPr>
              <w:rPr>
                <w:sz w:val="16"/>
                <w:szCs w:val="16"/>
              </w:rPr>
            </w:pPr>
            <w:r w:rsidRPr="00A1338E">
              <w:rPr>
                <w:sz w:val="16"/>
                <w:szCs w:val="16"/>
              </w:rPr>
              <w:t>16 15 048 049</w:t>
            </w:r>
          </w:p>
        </w:tc>
        <w:tc>
          <w:tcPr>
            <w:tcW w:w="343" w:type="dxa"/>
            <w:gridSpan w:val="6"/>
            <w:vMerge/>
            <w:tcBorders>
              <w:left w:val="single" w:sz="4" w:space="0" w:color="auto"/>
              <w:bottom w:val="single" w:sz="4" w:space="0" w:color="auto"/>
              <w:right w:val="single" w:sz="4" w:space="0" w:color="auto"/>
            </w:tcBorders>
            <w:shd w:val="clear" w:color="auto" w:fill="auto"/>
          </w:tcPr>
          <w:p w14:paraId="1E34C08D"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4008654D"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0C68362A"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7C9A8232" w14:textId="77777777" w:rsidR="00FE43E1" w:rsidRPr="00A1338E" w:rsidRDefault="00FE43E1" w:rsidP="00FE43E1">
            <w:pPr>
              <w:rPr>
                <w:b/>
                <w:sz w:val="16"/>
                <w:szCs w:val="16"/>
              </w:rPr>
            </w:pPr>
          </w:p>
        </w:tc>
      </w:tr>
      <w:tr w:rsidR="00FE43E1" w:rsidRPr="0051142B" w14:paraId="1FD2303F" w14:textId="4E81B585"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42A21A5A"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FD9CBFB"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733B7E"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7CBE2C68"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6BA979B"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F56D8AB" w14:textId="3115FFFE" w:rsidR="00FE43E1" w:rsidRPr="00A1338E" w:rsidRDefault="00FE43E1" w:rsidP="00FE43E1">
            <w:pPr>
              <w:rPr>
                <w:b/>
                <w:sz w:val="16"/>
                <w:szCs w:val="16"/>
              </w:rPr>
            </w:pPr>
            <w:r w:rsidRPr="00A1338E">
              <w:rPr>
                <w:b/>
                <w:sz w:val="16"/>
                <w:szCs w:val="16"/>
              </w:rPr>
              <w:t>Földrajzi hosszúság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1C2FD47"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7B4883" w14:textId="77777777" w:rsidR="00FE43E1" w:rsidRPr="00A1338E" w:rsidRDefault="00FE43E1" w:rsidP="00FE43E1">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24999A84"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3C97406" w14:textId="76186DB2"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\longitude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274DB40" w14:textId="598C3EF1" w:rsidR="00FE43E1" w:rsidRPr="00A1338E" w:rsidRDefault="00FE43E1" w:rsidP="00FE43E1">
            <w:pPr>
              <w:rPr>
                <w:sz w:val="16"/>
                <w:szCs w:val="16"/>
              </w:rPr>
            </w:pPr>
            <w:r w:rsidRPr="00A1338E">
              <w:rPr>
                <w:color w:val="000000"/>
                <w:sz w:val="16"/>
                <w:szCs w:val="16"/>
              </w:rPr>
              <w:t>Declaration/Consignment/GoodsLocation/longitude</w:t>
            </w:r>
          </w:p>
        </w:tc>
        <w:tc>
          <w:tcPr>
            <w:tcW w:w="2761" w:type="dxa"/>
            <w:gridSpan w:val="6"/>
            <w:tcBorders>
              <w:top w:val="nil"/>
              <w:left w:val="nil"/>
              <w:bottom w:val="single" w:sz="4" w:space="0" w:color="auto"/>
              <w:right w:val="single" w:sz="4" w:space="0" w:color="auto"/>
            </w:tcBorders>
            <w:vAlign w:val="center"/>
          </w:tcPr>
          <w:p w14:paraId="2C572D56" w14:textId="77777777" w:rsidR="00FE43E1" w:rsidRPr="00A1338E" w:rsidRDefault="00FE43E1" w:rsidP="00FE43E1">
            <w:pPr>
              <w:rPr>
                <w:b/>
                <w:sz w:val="16"/>
                <w:szCs w:val="16"/>
              </w:rPr>
            </w:pPr>
            <w:r w:rsidRPr="00A1338E">
              <w:rPr>
                <w:b/>
                <w:sz w:val="16"/>
                <w:szCs w:val="16"/>
              </w:rPr>
              <w:t xml:space="preserve">GNSS </w:t>
            </w:r>
          </w:p>
          <w:p w14:paraId="6ED7EFF9" w14:textId="554AA98B" w:rsidR="00FE43E1" w:rsidRPr="00A1338E" w:rsidRDefault="00FE43E1" w:rsidP="00FE43E1">
            <w:pPr>
              <w:rPr>
                <w:sz w:val="16"/>
                <w:szCs w:val="16"/>
              </w:rPr>
            </w:pPr>
            <w:r w:rsidRPr="00A1338E">
              <w:rPr>
                <w:sz w:val="16"/>
                <w:szCs w:val="16"/>
              </w:rPr>
              <w:t>16 15 048 000</w:t>
            </w:r>
          </w:p>
          <w:p w14:paraId="0414C176" w14:textId="77777777" w:rsidR="00FE43E1" w:rsidRPr="00A1338E" w:rsidRDefault="00FE43E1" w:rsidP="00FE43E1">
            <w:pPr>
              <w:rPr>
                <w:b/>
                <w:sz w:val="16"/>
                <w:szCs w:val="16"/>
              </w:rPr>
            </w:pPr>
            <w:r w:rsidRPr="00A1338E">
              <w:rPr>
                <w:b/>
                <w:sz w:val="16"/>
                <w:szCs w:val="16"/>
              </w:rPr>
              <w:t xml:space="preserve">Longitude </w:t>
            </w:r>
          </w:p>
          <w:p w14:paraId="6D1E0B9B" w14:textId="27730F0A" w:rsidR="00FE43E1" w:rsidRPr="00A1338E" w:rsidRDefault="00FE43E1" w:rsidP="00FE43E1">
            <w:pPr>
              <w:rPr>
                <w:sz w:val="16"/>
                <w:szCs w:val="16"/>
              </w:rPr>
            </w:pPr>
            <w:r w:rsidRPr="00A1338E">
              <w:rPr>
                <w:sz w:val="16"/>
                <w:szCs w:val="16"/>
              </w:rPr>
              <w:t>16 15 048 050</w:t>
            </w:r>
          </w:p>
          <w:p w14:paraId="34B025BB" w14:textId="77777777" w:rsidR="00FE43E1" w:rsidRPr="00A1338E" w:rsidRDefault="00FE43E1" w:rsidP="00FE43E1">
            <w:pPr>
              <w:rPr>
                <w:sz w:val="16"/>
                <w:szCs w:val="16"/>
              </w:rPr>
            </w:pPr>
            <w:r w:rsidRPr="00A1338E">
              <w:rPr>
                <w:sz w:val="16"/>
                <w:szCs w:val="16"/>
              </w:rPr>
              <w:t>. </w:t>
            </w:r>
          </w:p>
        </w:tc>
        <w:tc>
          <w:tcPr>
            <w:tcW w:w="343" w:type="dxa"/>
            <w:gridSpan w:val="6"/>
            <w:vMerge/>
            <w:tcBorders>
              <w:left w:val="single" w:sz="4" w:space="0" w:color="auto"/>
              <w:bottom w:val="single" w:sz="4" w:space="0" w:color="auto"/>
              <w:right w:val="single" w:sz="4" w:space="0" w:color="auto"/>
            </w:tcBorders>
            <w:shd w:val="clear" w:color="auto" w:fill="auto"/>
          </w:tcPr>
          <w:p w14:paraId="661CDCCD"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64F68BD6"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387400FD"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611D84CF" w14:textId="77777777" w:rsidR="00FE43E1" w:rsidRPr="00A1338E" w:rsidRDefault="00FE43E1" w:rsidP="00FE43E1">
            <w:pPr>
              <w:rPr>
                <w:b/>
                <w:sz w:val="16"/>
                <w:szCs w:val="16"/>
              </w:rPr>
            </w:pPr>
          </w:p>
        </w:tc>
      </w:tr>
      <w:tr w:rsidR="00FE43E1" w:rsidRPr="0051142B" w14:paraId="5BC0FF71" w14:textId="447CDCB4" w:rsidTr="00026B42">
        <w:trPr>
          <w:trHeight w:val="191"/>
        </w:trPr>
        <w:tc>
          <w:tcPr>
            <w:tcW w:w="160" w:type="dxa"/>
            <w:tcBorders>
              <w:top w:val="nil"/>
              <w:left w:val="single" w:sz="4" w:space="0" w:color="auto"/>
              <w:right w:val="single" w:sz="4" w:space="0" w:color="auto"/>
            </w:tcBorders>
            <w:shd w:val="clear" w:color="000000" w:fill="C5E0B3" w:themeFill="accent6" w:themeFillTint="66"/>
            <w:vAlign w:val="center"/>
          </w:tcPr>
          <w:p w14:paraId="5D919E7A"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679940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2F8A21"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47D314CA"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7D16C84"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83CC359" w14:textId="340A9176" w:rsidR="00FE43E1" w:rsidRPr="00A1338E" w:rsidRDefault="00FE43E1" w:rsidP="00FE43E1">
            <w:pPr>
              <w:rPr>
                <w:b/>
                <w:sz w:val="16"/>
                <w:szCs w:val="16"/>
              </w:rPr>
            </w:pPr>
            <w:r w:rsidRPr="00A1338E">
              <w:rPr>
                <w:b/>
                <w:sz w:val="16"/>
                <w:szCs w:val="16"/>
              </w:rPr>
              <w:t>Engedélyszám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E1ED413"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BA8CDC" w14:textId="77777777" w:rsidR="00FE43E1" w:rsidRPr="00A1338E" w:rsidRDefault="00FE43E1" w:rsidP="00FE43E1">
            <w:pPr>
              <w:jc w:val="center"/>
              <w:rPr>
                <w:bCs/>
                <w:sz w:val="16"/>
                <w:szCs w:val="16"/>
              </w:rPr>
            </w:pPr>
            <w:r w:rsidRPr="00A1338E">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52BA90FD"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A59152C" w14:textId="443ED70B"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\authorisationReferenceNumber</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68E1BF7" w14:textId="5C04D067" w:rsidR="00FE43E1" w:rsidRPr="00A1338E" w:rsidRDefault="00FE43E1" w:rsidP="00FE43E1">
            <w:pPr>
              <w:rPr>
                <w:sz w:val="16"/>
                <w:szCs w:val="16"/>
              </w:rPr>
            </w:pPr>
            <w:r w:rsidRPr="00A1338E">
              <w:rPr>
                <w:color w:val="000000"/>
                <w:sz w:val="16"/>
                <w:szCs w:val="16"/>
              </w:rPr>
              <w:t>Declaration/Consignment/GoodsLocation/authorisationReferenceNumber</w:t>
            </w:r>
          </w:p>
        </w:tc>
        <w:tc>
          <w:tcPr>
            <w:tcW w:w="2761" w:type="dxa"/>
            <w:gridSpan w:val="6"/>
            <w:tcBorders>
              <w:top w:val="nil"/>
              <w:left w:val="nil"/>
              <w:bottom w:val="single" w:sz="4" w:space="0" w:color="auto"/>
              <w:right w:val="single" w:sz="4" w:space="0" w:color="auto"/>
            </w:tcBorders>
            <w:vAlign w:val="center"/>
          </w:tcPr>
          <w:p w14:paraId="7DF69EF2" w14:textId="77777777" w:rsidR="00FE43E1" w:rsidRPr="00A1338E" w:rsidRDefault="00FE43E1" w:rsidP="00FE43E1">
            <w:pPr>
              <w:rPr>
                <w:b/>
                <w:sz w:val="16"/>
                <w:szCs w:val="16"/>
              </w:rPr>
            </w:pPr>
            <w:r w:rsidRPr="00A1338E">
              <w:rPr>
                <w:b/>
                <w:sz w:val="16"/>
                <w:szCs w:val="16"/>
              </w:rPr>
              <w:t xml:space="preserve">Authorisation number </w:t>
            </w:r>
          </w:p>
          <w:p w14:paraId="0FEFAA76" w14:textId="2B4E82A4" w:rsidR="00FE43E1" w:rsidRPr="00A1338E" w:rsidRDefault="00FE43E1" w:rsidP="00FE43E1">
            <w:pPr>
              <w:rPr>
                <w:sz w:val="16"/>
                <w:szCs w:val="16"/>
              </w:rPr>
            </w:pPr>
            <w:r w:rsidRPr="00A1338E">
              <w:rPr>
                <w:sz w:val="16"/>
                <w:szCs w:val="16"/>
              </w:rPr>
              <w:t>16 15 052 000</w:t>
            </w:r>
          </w:p>
        </w:tc>
        <w:tc>
          <w:tcPr>
            <w:tcW w:w="343" w:type="dxa"/>
            <w:gridSpan w:val="6"/>
            <w:vMerge/>
            <w:tcBorders>
              <w:left w:val="single" w:sz="4" w:space="0" w:color="auto"/>
              <w:bottom w:val="single" w:sz="4" w:space="0" w:color="auto"/>
              <w:right w:val="single" w:sz="4" w:space="0" w:color="auto"/>
            </w:tcBorders>
            <w:shd w:val="clear" w:color="auto" w:fill="auto"/>
          </w:tcPr>
          <w:p w14:paraId="1148CDC1"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291D730A"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7D41672D"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052BC7A0" w14:textId="77777777" w:rsidR="00FE43E1" w:rsidRPr="00A1338E" w:rsidRDefault="00FE43E1" w:rsidP="00FE43E1">
            <w:pPr>
              <w:rPr>
                <w:b/>
                <w:sz w:val="16"/>
                <w:szCs w:val="16"/>
              </w:rPr>
            </w:pPr>
          </w:p>
        </w:tc>
      </w:tr>
      <w:tr w:rsidR="00FE43E1" w:rsidRPr="005B5514" w14:paraId="4E627601" w14:textId="7B95FD9E"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6239AF3" w14:textId="77777777" w:rsidR="00FE43E1" w:rsidRPr="005B5514"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EFC2A81" w14:textId="77777777" w:rsidR="00FE43E1" w:rsidRPr="005B5514"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AF7629D" w14:textId="77777777" w:rsidR="00FE43E1" w:rsidRPr="005B5514" w:rsidRDefault="00FE43E1" w:rsidP="00FE43E1">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7F8F135F" w14:textId="77777777" w:rsidR="00FE43E1" w:rsidRPr="005B5514"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EE72AE9" w14:textId="77777777" w:rsidR="00FE43E1" w:rsidRPr="005B5514"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565E8CF" w14:textId="77777777" w:rsidR="00FE43E1" w:rsidRPr="005B5514"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61A147EE" w14:textId="77777777" w:rsidR="00FE43E1" w:rsidRPr="005B5514"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035163AF" w14:textId="77777777" w:rsidR="00FE43E1" w:rsidRPr="005B5514"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469EB77" w14:textId="77777777" w:rsidR="00FE43E1" w:rsidRPr="005B5514"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4E7B2B98" w14:textId="77777777" w:rsidR="00FE43E1" w:rsidRPr="005B5514"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6443E42" w14:textId="77777777" w:rsidR="00FE43E1" w:rsidRPr="005B5514"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3155439" w14:textId="77777777" w:rsidR="00FE43E1" w:rsidRPr="005B5514"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5F7CB71" w14:textId="77777777" w:rsidR="00FE43E1" w:rsidRPr="005B5514" w:rsidRDefault="00FE43E1" w:rsidP="00FE43E1">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C721E1C" w14:textId="77777777" w:rsidR="00FE43E1" w:rsidRPr="005B5514"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5EBD8B3D" w14:textId="77777777" w:rsidR="00FE43E1" w:rsidRPr="005B5514"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59BE99C7" w14:textId="77777777" w:rsidR="00FE43E1" w:rsidRPr="005B5514"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42F94F4" w14:textId="77777777" w:rsidR="00FE43E1" w:rsidRPr="005B5514" w:rsidRDefault="00FE43E1" w:rsidP="00FE43E1">
            <w:pPr>
              <w:rPr>
                <w:sz w:val="16"/>
                <w:szCs w:val="16"/>
              </w:rPr>
            </w:pPr>
          </w:p>
        </w:tc>
      </w:tr>
      <w:tr w:rsidR="00FE43E1" w:rsidRPr="0051142B" w14:paraId="0DD23D27" w14:textId="7072268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4BB08A3"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647013C"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D073CD7" w14:textId="77777777" w:rsidR="00FE43E1" w:rsidRPr="00A1338E" w:rsidRDefault="00FE43E1" w:rsidP="00FE43E1">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29B5E4C4" w14:textId="77777777" w:rsidR="00FE43E1" w:rsidRPr="00A1338E" w:rsidRDefault="00FE43E1" w:rsidP="00FE43E1">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F2D1"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111DEE"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B623C8" w14:textId="147B1BB6" w:rsidR="00FE43E1" w:rsidRPr="00A1338E" w:rsidRDefault="00FE43E1" w:rsidP="00FE43E1">
            <w:pPr>
              <w:rPr>
                <w:b/>
                <w:sz w:val="16"/>
                <w:szCs w:val="16"/>
              </w:rPr>
            </w:pPr>
            <w:r w:rsidRPr="00A1338E">
              <w:rPr>
                <w:b/>
                <w:sz w:val="16"/>
                <w:szCs w:val="16"/>
              </w:rPr>
              <w:t>Cím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876DD9"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8DEE88"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04A2EF"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EB8842" w14:textId="363B1F35"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D73939" w14:textId="60141F03" w:rsidR="00FE43E1" w:rsidRPr="00A1338E" w:rsidRDefault="00FE43E1" w:rsidP="00FE43E1">
            <w:pPr>
              <w:rPr>
                <w:sz w:val="16"/>
                <w:szCs w:val="16"/>
              </w:rPr>
            </w:pPr>
            <w:r w:rsidRPr="00A1338E">
              <w:rPr>
                <w:color w:val="000000"/>
                <w:sz w:val="16"/>
                <w:szCs w:val="16"/>
              </w:rPr>
              <w:t>Declaration/Consignment/GoodsLocation/Address</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53302370" w14:textId="09B36CBE" w:rsidR="00FE43E1" w:rsidRPr="00A1338E" w:rsidRDefault="00FE43E1" w:rsidP="00FE43E1">
            <w:pPr>
              <w:rPr>
                <w:b/>
                <w:sz w:val="16"/>
                <w:szCs w:val="16"/>
              </w:rPr>
            </w:pPr>
            <w:r w:rsidRPr="00A1338E">
              <w:rPr>
                <w:b/>
                <w:sz w:val="16"/>
                <w:szCs w:val="16"/>
              </w:rPr>
              <w:t>Address</w:t>
            </w:r>
            <w:r>
              <w:rPr>
                <w:b/>
                <w:sz w:val="16"/>
                <w:szCs w:val="16"/>
              </w:rPr>
              <w:t xml:space="preserve"> </w:t>
            </w:r>
          </w:p>
          <w:p w14:paraId="69646532" w14:textId="53F1B704" w:rsidR="00FE43E1" w:rsidRPr="00A1338E" w:rsidRDefault="00000000" w:rsidP="00FE43E1">
            <w:pPr>
              <w:rPr>
                <w:sz w:val="16"/>
                <w:szCs w:val="16"/>
              </w:rPr>
            </w:pPr>
            <w:hyperlink r:id="rId8" w:anchor="1FMain/FAnnex B/TGroup16/E1615000000/E1615018000" w:history="1">
              <w:r w:rsidR="00FE43E1" w:rsidRPr="005919DD">
                <w:rPr>
                  <w:sz w:val="16"/>
                  <w:szCs w:val="16"/>
                </w:rPr>
                <w:t>16 15 018</w:t>
              </w:r>
              <w:r w:rsidR="00FE43E1" w:rsidRPr="00A1338E">
                <w:rPr>
                  <w:sz w:val="16"/>
                  <w:szCs w:val="16"/>
                </w:rPr>
                <w:t xml:space="preserve"> 000</w:t>
              </w:r>
            </w:hyperlink>
          </w:p>
          <w:p w14:paraId="4B8B29E5" w14:textId="77777777" w:rsidR="00FE43E1" w:rsidRPr="00A1338E" w:rsidRDefault="00FE43E1" w:rsidP="00FE43E1">
            <w:pPr>
              <w:rPr>
                <w:b/>
                <w:sz w:val="16"/>
                <w:szCs w:val="16"/>
              </w:rPr>
            </w:pP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5A093A5D" w14:textId="77777777" w:rsidR="00FE43E1" w:rsidRPr="00A1338E" w:rsidRDefault="00FE43E1" w:rsidP="00FE43E1">
            <w:pPr>
              <w:rPr>
                <w:b/>
                <w:sz w:val="16"/>
                <w:szCs w:val="16"/>
              </w:rPr>
            </w:pPr>
          </w:p>
        </w:tc>
        <w:tc>
          <w:tcPr>
            <w:tcW w:w="183" w:type="dxa"/>
            <w:gridSpan w:val="2"/>
            <w:tcBorders>
              <w:left w:val="nil"/>
              <w:right w:val="single" w:sz="4" w:space="0" w:color="auto"/>
            </w:tcBorders>
            <w:shd w:val="clear" w:color="auto" w:fill="DBDBDB" w:themeFill="accent3" w:themeFillTint="66"/>
          </w:tcPr>
          <w:p w14:paraId="43A8C217" w14:textId="77777777" w:rsidR="00FE43E1" w:rsidRPr="00A1338E" w:rsidRDefault="00FE43E1" w:rsidP="00FE43E1">
            <w:pPr>
              <w:rPr>
                <w:b/>
                <w:sz w:val="16"/>
                <w:szCs w:val="16"/>
              </w:rPr>
            </w:pPr>
          </w:p>
        </w:tc>
        <w:tc>
          <w:tcPr>
            <w:tcW w:w="173" w:type="dxa"/>
            <w:tcBorders>
              <w:left w:val="nil"/>
              <w:right w:val="single" w:sz="4" w:space="0" w:color="auto"/>
            </w:tcBorders>
            <w:shd w:val="clear" w:color="auto" w:fill="FFE599" w:themeFill="accent4" w:themeFillTint="66"/>
          </w:tcPr>
          <w:p w14:paraId="3E37AEC6" w14:textId="77777777" w:rsidR="00FE43E1" w:rsidRPr="00A1338E" w:rsidRDefault="00FE43E1" w:rsidP="00FE43E1">
            <w:pPr>
              <w:rPr>
                <w:b/>
                <w:sz w:val="16"/>
                <w:szCs w:val="16"/>
              </w:rPr>
            </w:pPr>
          </w:p>
        </w:tc>
        <w:tc>
          <w:tcPr>
            <w:tcW w:w="255" w:type="dxa"/>
            <w:tcBorders>
              <w:left w:val="nil"/>
              <w:right w:val="single" w:sz="4" w:space="0" w:color="auto"/>
            </w:tcBorders>
            <w:shd w:val="clear" w:color="auto" w:fill="B4C6E7" w:themeFill="accent5" w:themeFillTint="66"/>
          </w:tcPr>
          <w:p w14:paraId="27953A68"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663D4410" w14:textId="77777777" w:rsidR="00FE43E1" w:rsidRPr="00A1338E" w:rsidRDefault="00FE43E1" w:rsidP="00FE43E1">
            <w:pPr>
              <w:rPr>
                <w:b/>
                <w:sz w:val="16"/>
                <w:szCs w:val="16"/>
              </w:rPr>
            </w:pPr>
          </w:p>
        </w:tc>
      </w:tr>
      <w:tr w:rsidR="00FE43E1" w:rsidRPr="0051142B" w14:paraId="3A354EA4" w14:textId="57690209"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5580C2BB"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7BB574D"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10F6DE" w14:textId="77777777" w:rsidR="00FE43E1" w:rsidRPr="00A1338E" w:rsidRDefault="00FE43E1" w:rsidP="00FE43E1">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1ADB90F2" w14:textId="77777777" w:rsidR="00FE43E1" w:rsidRPr="00A1338E" w:rsidRDefault="00FE43E1" w:rsidP="00FE43E1">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745455C6"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626B802B"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446A739" w14:textId="51E2BF4D" w:rsidR="00FE43E1" w:rsidRPr="00A1338E" w:rsidRDefault="00FE43E1" w:rsidP="00FE43E1">
            <w:pPr>
              <w:rPr>
                <w:sz w:val="16"/>
                <w:szCs w:val="16"/>
              </w:rPr>
            </w:pPr>
            <w:r w:rsidRPr="00A1338E">
              <w:rPr>
                <w:b/>
                <w:sz w:val="16"/>
                <w:szCs w:val="16"/>
              </w:rPr>
              <w:t>Település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58A2DF7"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124B1A" w14:textId="77777777" w:rsidR="00FE43E1" w:rsidRPr="00A1338E" w:rsidRDefault="00FE43E1" w:rsidP="00FE43E1">
            <w:pPr>
              <w:jc w:val="center"/>
              <w:rPr>
                <w:bCs/>
                <w:sz w:val="16"/>
                <w:szCs w:val="16"/>
              </w:rPr>
            </w:pPr>
            <w:r w:rsidRPr="00A1338E">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25D7ED47"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7B6858C" w14:textId="13458B16"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cityName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602E3402" w14:textId="57550898" w:rsidR="00FE43E1" w:rsidRPr="00A1338E" w:rsidRDefault="00FE43E1" w:rsidP="00FE43E1">
            <w:pPr>
              <w:rPr>
                <w:sz w:val="16"/>
                <w:szCs w:val="16"/>
              </w:rPr>
            </w:pPr>
            <w:r w:rsidRPr="00A1338E">
              <w:rPr>
                <w:color w:val="000000"/>
                <w:sz w:val="16"/>
                <w:szCs w:val="16"/>
              </w:rPr>
              <w:t>Declaration/Consignment/GoodsLocation/Address/cityName</w:t>
            </w:r>
          </w:p>
        </w:tc>
        <w:tc>
          <w:tcPr>
            <w:tcW w:w="2761" w:type="dxa"/>
            <w:gridSpan w:val="6"/>
            <w:tcBorders>
              <w:top w:val="nil"/>
              <w:left w:val="nil"/>
              <w:bottom w:val="single" w:sz="4" w:space="0" w:color="auto"/>
              <w:right w:val="single" w:sz="4" w:space="0" w:color="auto"/>
            </w:tcBorders>
            <w:vAlign w:val="center"/>
          </w:tcPr>
          <w:p w14:paraId="52D57EBD" w14:textId="77777777" w:rsidR="00FE43E1" w:rsidRPr="00A1338E" w:rsidRDefault="00FE43E1" w:rsidP="00FE43E1">
            <w:pPr>
              <w:rPr>
                <w:sz w:val="16"/>
                <w:szCs w:val="16"/>
              </w:rPr>
            </w:pPr>
            <w:r w:rsidRPr="00A1338E">
              <w:rPr>
                <w:b/>
                <w:sz w:val="16"/>
                <w:szCs w:val="16"/>
              </w:rPr>
              <w:t>Cit</w:t>
            </w:r>
            <w:r w:rsidRPr="00A1338E">
              <w:rPr>
                <w:sz w:val="16"/>
                <w:szCs w:val="16"/>
              </w:rPr>
              <w:t xml:space="preserve">y </w:t>
            </w:r>
          </w:p>
          <w:p w14:paraId="3100A6D3" w14:textId="78CC5B3F" w:rsidR="00FE43E1" w:rsidRPr="00A1338E" w:rsidRDefault="00000000" w:rsidP="00FE43E1">
            <w:pPr>
              <w:rPr>
                <w:sz w:val="16"/>
                <w:szCs w:val="16"/>
              </w:rPr>
            </w:pPr>
            <w:hyperlink r:id="rId9" w:anchor="1FMain/FAnnex B/TGroup16/E1615000000/E1615018000/A1615018022" w:history="1">
              <w:r w:rsidR="00FE43E1" w:rsidRPr="00A1338E">
                <w:rPr>
                  <w:sz w:val="16"/>
                  <w:szCs w:val="16"/>
                </w:rPr>
                <w:t>16 15 018 022</w:t>
              </w:r>
            </w:hyperlink>
          </w:p>
          <w:p w14:paraId="010CCA51" w14:textId="77777777" w:rsidR="00FE43E1" w:rsidRPr="00A1338E" w:rsidRDefault="00FE43E1" w:rsidP="00FE43E1">
            <w:pPr>
              <w:rPr>
                <w:b/>
                <w:sz w:val="16"/>
                <w:szCs w:val="16"/>
              </w:rPr>
            </w:pPr>
          </w:p>
          <w:p w14:paraId="62BA3AD9" w14:textId="77777777" w:rsidR="00FE43E1" w:rsidRPr="00A1338E" w:rsidRDefault="00FE43E1" w:rsidP="00FE43E1">
            <w:pPr>
              <w:rPr>
                <w:sz w:val="16"/>
                <w:szCs w:val="16"/>
              </w:rPr>
            </w:pPr>
          </w:p>
        </w:tc>
        <w:tc>
          <w:tcPr>
            <w:tcW w:w="160" w:type="dxa"/>
            <w:gridSpan w:val="4"/>
            <w:vMerge/>
            <w:tcBorders>
              <w:left w:val="nil"/>
              <w:bottom w:val="single" w:sz="4" w:space="0" w:color="auto"/>
              <w:right w:val="single" w:sz="4" w:space="0" w:color="auto"/>
            </w:tcBorders>
            <w:shd w:val="clear" w:color="auto" w:fill="auto"/>
          </w:tcPr>
          <w:p w14:paraId="37A639B1"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007FD94"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11237F42"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3285359B"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72800682" w14:textId="77777777" w:rsidR="00FE43E1" w:rsidRPr="00A1338E" w:rsidRDefault="00FE43E1" w:rsidP="00FE43E1">
            <w:pPr>
              <w:rPr>
                <w:b/>
                <w:sz w:val="16"/>
                <w:szCs w:val="16"/>
              </w:rPr>
            </w:pPr>
          </w:p>
        </w:tc>
      </w:tr>
      <w:tr w:rsidR="00FE43E1" w:rsidRPr="0051142B" w14:paraId="31488A74" w14:textId="34869101"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A16B70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47966E2"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06CBAEE" w14:textId="77777777" w:rsidR="00FE43E1" w:rsidRPr="00A1338E" w:rsidRDefault="00FE43E1" w:rsidP="00FE43E1">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664BF33B" w14:textId="77777777" w:rsidR="00FE43E1" w:rsidRPr="00A1338E" w:rsidRDefault="00FE43E1" w:rsidP="00FE43E1">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0ABF162C"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5FC25EF7"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EC2006C" w14:textId="02D1D0EE" w:rsidR="00FE43E1" w:rsidRPr="00A1338E" w:rsidRDefault="00FE43E1" w:rsidP="00FE43E1">
            <w:pPr>
              <w:rPr>
                <w:b/>
                <w:sz w:val="16"/>
                <w:szCs w:val="16"/>
              </w:rPr>
            </w:pPr>
            <w:r w:rsidRPr="00A1338E">
              <w:rPr>
                <w:b/>
                <w:sz w:val="16"/>
                <w:szCs w:val="16"/>
              </w:rPr>
              <w:t>Ország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3970F25"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2CC519" w14:textId="77777777" w:rsidR="00FE43E1" w:rsidRPr="00A1338E" w:rsidRDefault="00FE43E1" w:rsidP="00FE43E1">
            <w:pPr>
              <w:jc w:val="center"/>
              <w:rPr>
                <w:bCs/>
                <w:sz w:val="16"/>
                <w:szCs w:val="16"/>
              </w:rPr>
            </w:pPr>
            <w:r w:rsidRPr="00A1338E">
              <w:rPr>
                <w:bCs/>
                <w:sz w:val="16"/>
                <w:szCs w:val="16"/>
              </w:rPr>
              <w:t>a2</w:t>
            </w:r>
          </w:p>
        </w:tc>
        <w:tc>
          <w:tcPr>
            <w:tcW w:w="787" w:type="dxa"/>
            <w:gridSpan w:val="4"/>
            <w:tcBorders>
              <w:top w:val="nil"/>
              <w:left w:val="single" w:sz="4" w:space="0" w:color="auto"/>
              <w:bottom w:val="single" w:sz="4" w:space="0" w:color="auto"/>
              <w:right w:val="single" w:sz="4" w:space="0" w:color="auto"/>
            </w:tcBorders>
            <w:vAlign w:val="center"/>
          </w:tcPr>
          <w:p w14:paraId="619234EF"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105A165" w14:textId="6D5530DA"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\Address\country</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00D811A" w14:textId="116F57AD" w:rsidR="00FE43E1" w:rsidRPr="00A1338E" w:rsidRDefault="00FE43E1" w:rsidP="00FE43E1">
            <w:pPr>
              <w:rPr>
                <w:sz w:val="16"/>
                <w:szCs w:val="16"/>
              </w:rPr>
            </w:pPr>
            <w:r w:rsidRPr="00A1338E">
              <w:rPr>
                <w:color w:val="000000"/>
                <w:sz w:val="16"/>
                <w:szCs w:val="16"/>
              </w:rPr>
              <w:t>Declaration/Consignment/GoodsLocation/Address/country</w:t>
            </w:r>
          </w:p>
        </w:tc>
        <w:tc>
          <w:tcPr>
            <w:tcW w:w="2761" w:type="dxa"/>
            <w:gridSpan w:val="6"/>
            <w:tcBorders>
              <w:top w:val="nil"/>
              <w:left w:val="nil"/>
              <w:bottom w:val="single" w:sz="4" w:space="0" w:color="auto"/>
              <w:right w:val="single" w:sz="4" w:space="0" w:color="auto"/>
            </w:tcBorders>
            <w:vAlign w:val="center"/>
          </w:tcPr>
          <w:p w14:paraId="28D84151" w14:textId="77777777" w:rsidR="00FE43E1" w:rsidRPr="00A1338E" w:rsidRDefault="00FE43E1" w:rsidP="00FE43E1">
            <w:pPr>
              <w:rPr>
                <w:b/>
                <w:sz w:val="16"/>
                <w:szCs w:val="16"/>
              </w:rPr>
            </w:pPr>
            <w:r w:rsidRPr="00A1338E">
              <w:rPr>
                <w:b/>
                <w:sz w:val="16"/>
                <w:szCs w:val="16"/>
              </w:rPr>
              <w:t xml:space="preserve">Country </w:t>
            </w:r>
          </w:p>
          <w:p w14:paraId="05967FE4" w14:textId="793CB427" w:rsidR="00FE43E1" w:rsidRPr="00A1338E" w:rsidRDefault="00000000" w:rsidP="00FE43E1">
            <w:pPr>
              <w:rPr>
                <w:sz w:val="16"/>
                <w:szCs w:val="16"/>
              </w:rPr>
            </w:pPr>
            <w:hyperlink r:id="rId10" w:anchor="1FMain/FAnnex B/TGroup16/E1615000000/E1615018000/A1615018020" w:history="1">
              <w:r w:rsidR="00FE43E1" w:rsidRPr="00A1338E">
                <w:rPr>
                  <w:sz w:val="16"/>
                  <w:szCs w:val="16"/>
                </w:rPr>
                <w:t>16 15 018 020</w:t>
              </w:r>
            </w:hyperlink>
          </w:p>
          <w:p w14:paraId="79B4F6BC" w14:textId="28293C43" w:rsidR="00FE43E1" w:rsidRPr="00A1338E" w:rsidRDefault="00FE43E1" w:rsidP="00FE43E1">
            <w:pPr>
              <w:rPr>
                <w:b/>
                <w:sz w:val="16"/>
                <w:szCs w:val="16"/>
              </w:rPr>
            </w:pPr>
          </w:p>
        </w:tc>
        <w:tc>
          <w:tcPr>
            <w:tcW w:w="160" w:type="dxa"/>
            <w:gridSpan w:val="4"/>
            <w:vMerge/>
            <w:tcBorders>
              <w:left w:val="nil"/>
              <w:bottom w:val="single" w:sz="4" w:space="0" w:color="auto"/>
              <w:right w:val="single" w:sz="4" w:space="0" w:color="auto"/>
            </w:tcBorders>
            <w:shd w:val="clear" w:color="auto" w:fill="auto"/>
          </w:tcPr>
          <w:p w14:paraId="3E46B9A2"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7A8CAFC"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3872B966"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5EEECF36"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29759CDF" w14:textId="77777777" w:rsidR="00FE43E1" w:rsidRPr="00A1338E" w:rsidRDefault="00FE43E1" w:rsidP="00FE43E1">
            <w:pPr>
              <w:rPr>
                <w:b/>
                <w:sz w:val="16"/>
                <w:szCs w:val="16"/>
              </w:rPr>
            </w:pPr>
          </w:p>
        </w:tc>
      </w:tr>
      <w:tr w:rsidR="00FE43E1" w:rsidRPr="0051142B" w14:paraId="5572F768" w14:textId="200FD1C2" w:rsidTr="00026B42">
        <w:trPr>
          <w:trHeight w:val="187"/>
        </w:trPr>
        <w:tc>
          <w:tcPr>
            <w:tcW w:w="160" w:type="dxa"/>
            <w:tcBorders>
              <w:top w:val="nil"/>
              <w:left w:val="single" w:sz="4" w:space="0" w:color="auto"/>
              <w:right w:val="single" w:sz="4" w:space="0" w:color="auto"/>
            </w:tcBorders>
            <w:shd w:val="clear" w:color="000000" w:fill="C5E0B3" w:themeFill="accent6" w:themeFillTint="66"/>
            <w:vAlign w:val="center"/>
          </w:tcPr>
          <w:p w14:paraId="46F45F8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8029524"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2055A8" w14:textId="77777777" w:rsidR="00FE43E1" w:rsidRPr="00A1338E" w:rsidRDefault="00FE43E1" w:rsidP="00FE43E1">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2182BDC3" w14:textId="77777777" w:rsidR="00FE43E1" w:rsidRPr="00A1338E" w:rsidRDefault="00FE43E1" w:rsidP="00FE43E1">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2FB6B05E"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E98C76A"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26E901" w14:textId="4648F9C6" w:rsidR="00FE43E1" w:rsidRPr="00A1338E" w:rsidRDefault="00FE43E1" w:rsidP="00FE43E1">
            <w:pPr>
              <w:rPr>
                <w:b/>
                <w:sz w:val="16"/>
                <w:szCs w:val="16"/>
              </w:rPr>
            </w:pPr>
            <w:r w:rsidRPr="00A1338E">
              <w:rPr>
                <w:b/>
                <w:sz w:val="16"/>
                <w:szCs w:val="16"/>
              </w:rPr>
              <w:t>Utca és házszám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DC58761"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DE78109" w14:textId="77777777" w:rsidR="00FE43E1" w:rsidRPr="00A1338E" w:rsidRDefault="00FE43E1" w:rsidP="00FE43E1">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454E0638"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D5164EA" w14:textId="71286976"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699454B" w14:textId="02259E35" w:rsidR="00FE43E1" w:rsidRPr="00A1338E" w:rsidRDefault="00FE43E1" w:rsidP="00FE43E1">
            <w:pPr>
              <w:rPr>
                <w:sz w:val="16"/>
                <w:szCs w:val="16"/>
              </w:rPr>
            </w:pPr>
            <w:r w:rsidRPr="00A1338E">
              <w:rPr>
                <w:color w:val="000000"/>
                <w:sz w:val="16"/>
                <w:szCs w:val="16"/>
              </w:rPr>
              <w:t>Declaration /Consignment/GoodsLocation/Address/line</w:t>
            </w:r>
          </w:p>
        </w:tc>
        <w:tc>
          <w:tcPr>
            <w:tcW w:w="2761" w:type="dxa"/>
            <w:gridSpan w:val="6"/>
            <w:tcBorders>
              <w:top w:val="nil"/>
              <w:left w:val="nil"/>
              <w:bottom w:val="single" w:sz="4" w:space="0" w:color="auto"/>
              <w:right w:val="single" w:sz="4" w:space="0" w:color="auto"/>
            </w:tcBorders>
            <w:vAlign w:val="center"/>
          </w:tcPr>
          <w:p w14:paraId="5271B426" w14:textId="77777777" w:rsidR="00FE43E1" w:rsidRPr="00A1338E" w:rsidRDefault="00FE43E1" w:rsidP="00FE43E1">
            <w:pPr>
              <w:rPr>
                <w:b/>
                <w:sz w:val="16"/>
                <w:szCs w:val="16"/>
              </w:rPr>
            </w:pPr>
            <w:r w:rsidRPr="00A1338E">
              <w:rPr>
                <w:b/>
                <w:sz w:val="16"/>
                <w:szCs w:val="16"/>
              </w:rPr>
              <w:t xml:space="preserve">Street and number </w:t>
            </w:r>
          </w:p>
          <w:p w14:paraId="14C2EF47" w14:textId="554BA7D0" w:rsidR="00FE43E1" w:rsidRPr="00A1338E" w:rsidRDefault="00000000" w:rsidP="00FE43E1">
            <w:pPr>
              <w:rPr>
                <w:b/>
                <w:sz w:val="16"/>
                <w:szCs w:val="16"/>
              </w:rPr>
            </w:pPr>
            <w:hyperlink r:id="rId11" w:anchor="1FMain/FAnnex B/TGroup16/E1615000000/E1615018000/A1615018019" w:history="1">
              <w:r w:rsidR="00FE43E1" w:rsidRPr="00A1338E">
                <w:rPr>
                  <w:sz w:val="16"/>
                  <w:szCs w:val="16"/>
                </w:rPr>
                <w:t>16 15 018 019</w:t>
              </w:r>
            </w:hyperlink>
          </w:p>
        </w:tc>
        <w:tc>
          <w:tcPr>
            <w:tcW w:w="160" w:type="dxa"/>
            <w:gridSpan w:val="4"/>
            <w:vMerge/>
            <w:tcBorders>
              <w:left w:val="nil"/>
              <w:bottom w:val="single" w:sz="4" w:space="0" w:color="auto"/>
              <w:right w:val="single" w:sz="4" w:space="0" w:color="auto"/>
            </w:tcBorders>
            <w:shd w:val="clear" w:color="auto" w:fill="auto"/>
          </w:tcPr>
          <w:p w14:paraId="1E43B02E"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34AAF1B"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2B3E9355"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56469483"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19EEC28A" w14:textId="77777777" w:rsidR="00FE43E1" w:rsidRPr="00A1338E" w:rsidRDefault="00FE43E1" w:rsidP="00FE43E1">
            <w:pPr>
              <w:rPr>
                <w:b/>
                <w:sz w:val="16"/>
                <w:szCs w:val="16"/>
              </w:rPr>
            </w:pPr>
          </w:p>
        </w:tc>
      </w:tr>
      <w:tr w:rsidR="00FE43E1" w:rsidRPr="0051142B" w14:paraId="52E6659D" w14:textId="77A9F169" w:rsidTr="00026B42">
        <w:trPr>
          <w:trHeight w:val="92"/>
        </w:trPr>
        <w:tc>
          <w:tcPr>
            <w:tcW w:w="160" w:type="dxa"/>
            <w:tcBorders>
              <w:top w:val="nil"/>
              <w:left w:val="single" w:sz="4" w:space="0" w:color="auto"/>
              <w:right w:val="single" w:sz="4" w:space="0" w:color="auto"/>
            </w:tcBorders>
            <w:shd w:val="clear" w:color="000000" w:fill="C5E0B3" w:themeFill="accent6" w:themeFillTint="66"/>
            <w:vAlign w:val="center"/>
          </w:tcPr>
          <w:p w14:paraId="368A4393"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14F1C5E"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00244F" w14:textId="77777777" w:rsidR="00FE43E1" w:rsidRPr="00A1338E" w:rsidRDefault="00FE43E1" w:rsidP="00FE43E1">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377D9C61" w14:textId="77777777" w:rsidR="00FE43E1" w:rsidRPr="00A1338E" w:rsidRDefault="00FE43E1" w:rsidP="00FE43E1">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68E4F920"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333620D6"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E966DE9" w14:textId="78A30D6D" w:rsidR="00FE43E1" w:rsidRPr="00A1338E" w:rsidRDefault="00FE43E1" w:rsidP="00FE43E1">
            <w:pPr>
              <w:rPr>
                <w:b/>
                <w:sz w:val="16"/>
                <w:szCs w:val="16"/>
              </w:rPr>
            </w:pPr>
            <w:r w:rsidRPr="00A1338E">
              <w:rPr>
                <w:b/>
                <w:sz w:val="16"/>
                <w:szCs w:val="16"/>
              </w:rPr>
              <w:t>Irányítószám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C035804"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54592A" w14:textId="77777777" w:rsidR="00FE43E1" w:rsidRPr="00A1338E" w:rsidRDefault="00FE43E1" w:rsidP="00FE43E1">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19ED4D38"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FB81038" w14:textId="72B3EC53"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postcode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3531B00" w14:textId="5672192A" w:rsidR="00FE43E1" w:rsidRPr="00A1338E" w:rsidRDefault="00FE43E1" w:rsidP="00FE43E1">
            <w:pPr>
              <w:rPr>
                <w:sz w:val="16"/>
                <w:szCs w:val="16"/>
              </w:rPr>
            </w:pPr>
            <w:r w:rsidRPr="00A1338E">
              <w:rPr>
                <w:color w:val="000000"/>
                <w:sz w:val="16"/>
                <w:szCs w:val="16"/>
              </w:rPr>
              <w:t>Declaration /Consignment/GoodsLocation/Address/postcode</w:t>
            </w:r>
          </w:p>
        </w:tc>
        <w:tc>
          <w:tcPr>
            <w:tcW w:w="2761" w:type="dxa"/>
            <w:gridSpan w:val="6"/>
            <w:tcBorders>
              <w:top w:val="nil"/>
              <w:left w:val="nil"/>
              <w:bottom w:val="single" w:sz="4" w:space="0" w:color="auto"/>
              <w:right w:val="single" w:sz="4" w:space="0" w:color="auto"/>
            </w:tcBorders>
            <w:vAlign w:val="center"/>
          </w:tcPr>
          <w:p w14:paraId="29EDC748" w14:textId="77777777" w:rsidR="00FE43E1" w:rsidRPr="00A1338E" w:rsidRDefault="00FE43E1" w:rsidP="00FE43E1">
            <w:pPr>
              <w:rPr>
                <w:b/>
                <w:sz w:val="16"/>
                <w:szCs w:val="16"/>
              </w:rPr>
            </w:pPr>
            <w:r w:rsidRPr="00A1338E">
              <w:rPr>
                <w:b/>
                <w:sz w:val="16"/>
                <w:szCs w:val="16"/>
              </w:rPr>
              <w:t xml:space="preserve">Postcode </w:t>
            </w:r>
          </w:p>
          <w:p w14:paraId="3297CD31" w14:textId="6F18EA9F" w:rsidR="00FE43E1" w:rsidRPr="00A1338E" w:rsidRDefault="00000000" w:rsidP="00FE43E1">
            <w:pPr>
              <w:rPr>
                <w:sz w:val="16"/>
                <w:szCs w:val="16"/>
              </w:rPr>
            </w:pPr>
            <w:hyperlink r:id="rId12" w:anchor="1FMain/FAnnex B/TGroup16/E1615000000/E1615018000/A1615018021" w:history="1">
              <w:r w:rsidR="00FE43E1" w:rsidRPr="00A1338E">
                <w:rPr>
                  <w:sz w:val="16"/>
                  <w:szCs w:val="16"/>
                </w:rPr>
                <w:t>16 15 018 021</w:t>
              </w:r>
            </w:hyperlink>
          </w:p>
          <w:p w14:paraId="04A7A83F" w14:textId="77777777" w:rsidR="00FE43E1" w:rsidRPr="00A1338E" w:rsidRDefault="00FE43E1" w:rsidP="00FE43E1">
            <w:pPr>
              <w:rPr>
                <w:b/>
                <w:sz w:val="16"/>
                <w:szCs w:val="16"/>
              </w:rPr>
            </w:pPr>
          </w:p>
        </w:tc>
        <w:tc>
          <w:tcPr>
            <w:tcW w:w="160" w:type="dxa"/>
            <w:gridSpan w:val="4"/>
            <w:vMerge/>
            <w:tcBorders>
              <w:left w:val="nil"/>
              <w:bottom w:val="single" w:sz="4" w:space="0" w:color="auto"/>
              <w:right w:val="single" w:sz="4" w:space="0" w:color="auto"/>
            </w:tcBorders>
            <w:shd w:val="clear" w:color="auto" w:fill="auto"/>
          </w:tcPr>
          <w:p w14:paraId="69C57DD8"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DBB376E"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1257D96B"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0E4CFFF4"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4D9F3BB6" w14:textId="77777777" w:rsidR="00FE43E1" w:rsidRPr="00A1338E" w:rsidRDefault="00FE43E1" w:rsidP="00FE43E1">
            <w:pPr>
              <w:rPr>
                <w:b/>
                <w:sz w:val="16"/>
                <w:szCs w:val="16"/>
              </w:rPr>
            </w:pPr>
          </w:p>
        </w:tc>
      </w:tr>
      <w:tr w:rsidR="00FE43E1" w:rsidRPr="009977EA" w14:paraId="15CF5CDC" w14:textId="01F79754"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11509659"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BA49DE9"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54ADBB8" w14:textId="77777777" w:rsidR="00FE43E1" w:rsidRPr="009977EA" w:rsidRDefault="00FE43E1" w:rsidP="00FE43E1">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33DC0726"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1B0B0676"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1103A58D"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3F2CD0A"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24B0E907"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31E876B4"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3E1EA3F8"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38852CFF"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81C0C8C"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524EC2B2" w14:textId="77777777" w:rsidR="00FE43E1" w:rsidRPr="009977EA" w:rsidRDefault="00FE43E1" w:rsidP="00FE43E1">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2D1C1FA9"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5297ECF4"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4FCF7CF9"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1275327B" w14:textId="77777777" w:rsidR="00FE43E1" w:rsidRPr="009977EA" w:rsidRDefault="00FE43E1" w:rsidP="00FE43E1">
            <w:pPr>
              <w:rPr>
                <w:sz w:val="16"/>
                <w:szCs w:val="16"/>
              </w:rPr>
            </w:pPr>
          </w:p>
        </w:tc>
      </w:tr>
      <w:tr w:rsidR="00FE43E1" w:rsidRPr="005B5514" w14:paraId="7D98A37F" w14:textId="77777777"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FAF2366" w14:textId="77777777" w:rsidR="00FE43E1" w:rsidRPr="005B5514"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EDDB51" w14:textId="77777777" w:rsidR="00FE43E1" w:rsidRPr="005B5514"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C039569" w14:textId="77777777" w:rsidR="00FE43E1" w:rsidRPr="005B5514" w:rsidRDefault="00FE43E1" w:rsidP="00FE43E1">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00878E9A" w14:textId="77777777" w:rsidR="00FE43E1" w:rsidRPr="005B5514"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B7658EC" w14:textId="77777777" w:rsidR="00FE43E1" w:rsidRPr="005B5514"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363E51AB" w14:textId="77777777" w:rsidR="00FE43E1" w:rsidRPr="005B5514"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0FCFDCC6" w14:textId="77777777" w:rsidR="00FE43E1" w:rsidRPr="005B5514"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34554EA1" w14:textId="77777777" w:rsidR="00FE43E1" w:rsidRPr="005B5514"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47B640E4" w14:textId="77777777" w:rsidR="00FE43E1" w:rsidRPr="005B5514"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35E452D4" w14:textId="77777777" w:rsidR="00FE43E1" w:rsidRPr="005B5514"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134A6D5A" w14:textId="77777777" w:rsidR="00FE43E1" w:rsidRPr="005B5514"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2951E379" w14:textId="77777777" w:rsidR="00FE43E1" w:rsidRPr="005B5514"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45906143" w14:textId="77777777" w:rsidR="00FE43E1" w:rsidRPr="005B5514" w:rsidRDefault="00FE43E1" w:rsidP="00FE43E1">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4EF02C0B" w14:textId="77777777" w:rsidR="00FE43E1" w:rsidRPr="005B5514"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6ED680A1" w14:textId="77777777" w:rsidR="00FE43E1" w:rsidRPr="005B5514"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36118A23" w14:textId="77777777" w:rsidR="00FE43E1" w:rsidRPr="005B5514" w:rsidRDefault="00FE43E1" w:rsidP="00FE43E1">
            <w:pPr>
              <w:rPr>
                <w:sz w:val="16"/>
                <w:szCs w:val="16"/>
              </w:rPr>
            </w:pPr>
          </w:p>
        </w:tc>
        <w:tc>
          <w:tcPr>
            <w:tcW w:w="177" w:type="dxa"/>
            <w:vMerge w:val="restart"/>
            <w:tcBorders>
              <w:left w:val="single" w:sz="4" w:space="0" w:color="auto"/>
              <w:right w:val="single" w:sz="4" w:space="0" w:color="auto"/>
            </w:tcBorders>
            <w:shd w:val="clear" w:color="auto" w:fill="C5E0B3" w:themeFill="accent6" w:themeFillTint="66"/>
          </w:tcPr>
          <w:p w14:paraId="59ED3F0C" w14:textId="77777777" w:rsidR="00FE43E1" w:rsidRPr="005B5514" w:rsidRDefault="00FE43E1" w:rsidP="00FE43E1">
            <w:pPr>
              <w:rPr>
                <w:sz w:val="16"/>
                <w:szCs w:val="16"/>
              </w:rPr>
            </w:pPr>
          </w:p>
        </w:tc>
      </w:tr>
      <w:tr w:rsidR="00FE43E1" w:rsidRPr="00B24CB5" w14:paraId="7B50799A"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3C52DCE"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E7B1C9E"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40598A3" w14:textId="77777777" w:rsidR="00FE43E1" w:rsidRPr="00A1338E" w:rsidRDefault="00FE43E1" w:rsidP="00FE43E1">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15BD8ABF" w14:textId="77777777" w:rsidR="00FE43E1" w:rsidRPr="00A1338E" w:rsidRDefault="00FE43E1" w:rsidP="00FE43E1">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8079A9"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C80BAF" w14:textId="77777777" w:rsidR="00FE43E1" w:rsidRPr="00B24CB5" w:rsidRDefault="00FE43E1" w:rsidP="00FE43E1">
            <w:pPr>
              <w:jc w:val="right"/>
              <w:rPr>
                <w:sz w:val="16"/>
                <w:szCs w:val="16"/>
              </w:rPr>
            </w:pPr>
            <w:r w:rsidRPr="00B24CB5">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F74F066" w14:textId="2D1D9922" w:rsidR="00FE43E1" w:rsidRPr="00B24CB5" w:rsidRDefault="00FE43E1" w:rsidP="00FE43E1">
            <w:pPr>
              <w:rPr>
                <w:b/>
                <w:sz w:val="16"/>
                <w:szCs w:val="16"/>
              </w:rPr>
            </w:pPr>
            <w:r w:rsidRPr="00B24CB5">
              <w:rPr>
                <w:b/>
                <w:sz w:val="16"/>
                <w:szCs w:val="16"/>
              </w:rPr>
              <w:t>Irányítószám szerinti cím</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43738E4" w14:textId="5E238731" w:rsidR="00FE43E1" w:rsidRPr="00B24CB5" w:rsidRDefault="00FE43E1" w:rsidP="00FE43E1">
            <w:pPr>
              <w:jc w:val="center"/>
              <w:rPr>
                <w:bCs/>
                <w:sz w:val="16"/>
                <w:szCs w:val="16"/>
              </w:rPr>
            </w:pPr>
            <w:r w:rsidRPr="00B24CB5">
              <w:rPr>
                <w:bCs/>
                <w:sz w:val="16"/>
                <w:szCs w:val="16"/>
              </w:rPr>
              <w:t>0..1</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58E79BE" w14:textId="7061119F" w:rsidR="00FE43E1" w:rsidRPr="00B24CB5" w:rsidRDefault="00FE43E1" w:rsidP="00FE43E1">
            <w:pPr>
              <w:jc w:val="center"/>
              <w:rPr>
                <w:bCs/>
                <w:sz w:val="16"/>
                <w:szCs w:val="16"/>
              </w:rPr>
            </w:pP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E12B9E" w14:textId="77777777" w:rsidR="00FE43E1" w:rsidRPr="00B24CB5"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530BB7" w14:textId="2D1D4B40" w:rsidR="00FE43E1" w:rsidRPr="00B24CB5" w:rsidRDefault="00FE43E1" w:rsidP="00FE43E1">
            <w:pPr>
              <w:rPr>
                <w:sz w:val="16"/>
                <w:szCs w:val="16"/>
              </w:rPr>
            </w:pPr>
            <w:r w:rsidRPr="00B24CB5">
              <w:rPr>
                <w:sz w:val="16"/>
                <w:szCs w:val="16"/>
              </w:rPr>
              <w:t>ELEKTANPNTS\PN\Consignment\GoodsLocation\AddressbyPostcode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5319C" w14:textId="57DCB21C" w:rsidR="00FE43E1" w:rsidRPr="00B24CB5" w:rsidRDefault="00FE43E1" w:rsidP="00FE43E1">
            <w:pPr>
              <w:rPr>
                <w:sz w:val="16"/>
                <w:szCs w:val="16"/>
              </w:rPr>
            </w:pPr>
            <w:r w:rsidRPr="00B24CB5">
              <w:rPr>
                <w:sz w:val="16"/>
                <w:szCs w:val="16"/>
              </w:rPr>
              <w:t>-</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065220C0" w14:textId="1E81C766" w:rsidR="00FE43E1" w:rsidRPr="00B24CB5" w:rsidRDefault="00FE43E1" w:rsidP="00FE43E1">
            <w:pPr>
              <w:rPr>
                <w:sz w:val="16"/>
                <w:szCs w:val="16"/>
              </w:rPr>
            </w:pPr>
            <w:r w:rsidRPr="00B24CB5">
              <w:rPr>
                <w:b/>
                <w:sz w:val="16"/>
                <w:szCs w:val="16"/>
              </w:rPr>
              <w:t xml:space="preserve">Postcode Address - </w:t>
            </w:r>
            <w:r w:rsidRPr="00B24CB5">
              <w:rPr>
                <w:sz w:val="16"/>
                <w:szCs w:val="16"/>
              </w:rPr>
              <w:t>16 15 081 000</w:t>
            </w:r>
          </w:p>
        </w:tc>
        <w:tc>
          <w:tcPr>
            <w:tcW w:w="160" w:type="dxa"/>
            <w:gridSpan w:val="4"/>
            <w:vMerge w:val="restart"/>
            <w:tcBorders>
              <w:top w:val="single" w:sz="4" w:space="0" w:color="auto"/>
              <w:left w:val="nil"/>
              <w:right w:val="single" w:sz="4" w:space="0" w:color="auto"/>
            </w:tcBorders>
            <w:shd w:val="clear" w:color="auto" w:fill="auto"/>
          </w:tcPr>
          <w:p w14:paraId="17BF0C7E" w14:textId="77777777" w:rsidR="00FE43E1" w:rsidRPr="00B24CB5" w:rsidRDefault="00FE43E1" w:rsidP="00FE43E1">
            <w:pPr>
              <w:rPr>
                <w:b/>
                <w:sz w:val="16"/>
                <w:szCs w:val="16"/>
              </w:rPr>
            </w:pPr>
          </w:p>
        </w:tc>
        <w:tc>
          <w:tcPr>
            <w:tcW w:w="183" w:type="dxa"/>
            <w:gridSpan w:val="2"/>
            <w:tcBorders>
              <w:left w:val="nil"/>
              <w:right w:val="single" w:sz="4" w:space="0" w:color="auto"/>
            </w:tcBorders>
            <w:shd w:val="clear" w:color="auto" w:fill="DBDBDB" w:themeFill="accent3" w:themeFillTint="66"/>
          </w:tcPr>
          <w:p w14:paraId="174EEDBB" w14:textId="77777777" w:rsidR="00FE43E1" w:rsidRPr="00B24CB5" w:rsidRDefault="00FE43E1" w:rsidP="00FE43E1">
            <w:pPr>
              <w:rPr>
                <w:b/>
                <w:sz w:val="16"/>
                <w:szCs w:val="16"/>
              </w:rPr>
            </w:pPr>
          </w:p>
        </w:tc>
        <w:tc>
          <w:tcPr>
            <w:tcW w:w="173" w:type="dxa"/>
            <w:tcBorders>
              <w:left w:val="nil"/>
              <w:right w:val="single" w:sz="4" w:space="0" w:color="auto"/>
            </w:tcBorders>
            <w:shd w:val="clear" w:color="auto" w:fill="FFE599" w:themeFill="accent4" w:themeFillTint="66"/>
          </w:tcPr>
          <w:p w14:paraId="4A02DC00" w14:textId="77777777" w:rsidR="00FE43E1" w:rsidRPr="00B24CB5" w:rsidRDefault="00FE43E1" w:rsidP="00FE43E1">
            <w:pPr>
              <w:rPr>
                <w:b/>
                <w:sz w:val="16"/>
                <w:szCs w:val="16"/>
              </w:rPr>
            </w:pPr>
          </w:p>
        </w:tc>
        <w:tc>
          <w:tcPr>
            <w:tcW w:w="255" w:type="dxa"/>
            <w:tcBorders>
              <w:left w:val="nil"/>
              <w:right w:val="single" w:sz="4" w:space="0" w:color="auto"/>
            </w:tcBorders>
            <w:shd w:val="clear" w:color="auto" w:fill="B4C6E7" w:themeFill="accent5" w:themeFillTint="66"/>
          </w:tcPr>
          <w:p w14:paraId="6ABEC743" w14:textId="77777777" w:rsidR="00FE43E1" w:rsidRPr="00B24CB5"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33EF3852" w14:textId="77777777" w:rsidR="00FE43E1" w:rsidRPr="00B24CB5" w:rsidRDefault="00FE43E1" w:rsidP="00FE43E1">
            <w:pPr>
              <w:rPr>
                <w:b/>
                <w:sz w:val="16"/>
                <w:szCs w:val="16"/>
              </w:rPr>
            </w:pPr>
          </w:p>
        </w:tc>
      </w:tr>
      <w:tr w:rsidR="00FE43E1" w:rsidRPr="00B24CB5" w14:paraId="55180D62" w14:textId="77777777"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4C8ABD21" w14:textId="77777777" w:rsidR="00FE43E1" w:rsidRPr="00B24CB5"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018680E5" w14:textId="77777777" w:rsidR="00FE43E1" w:rsidRPr="00B24CB5"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0B85DE" w14:textId="77777777" w:rsidR="00FE43E1" w:rsidRPr="00B24CB5"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751B63B9" w14:textId="77777777" w:rsidR="00FE43E1" w:rsidRPr="00B24CB5"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36CD9FE3" w14:textId="77777777" w:rsidR="00FE43E1" w:rsidRPr="00B24CB5"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97BAA73" w14:textId="77777777" w:rsidR="00FE43E1" w:rsidRPr="00B24CB5" w:rsidRDefault="00FE43E1" w:rsidP="00FE43E1">
            <w:pPr>
              <w:jc w:val="right"/>
              <w:rPr>
                <w:sz w:val="16"/>
                <w:szCs w:val="16"/>
              </w:rPr>
            </w:pP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6846AF3A" w14:textId="77777777" w:rsidR="00FE43E1" w:rsidRPr="00B24CB5" w:rsidRDefault="00FE43E1" w:rsidP="00FE43E1">
            <w:pPr>
              <w:rPr>
                <w:b/>
                <w:sz w:val="16"/>
                <w:szCs w:val="16"/>
              </w:rPr>
            </w:pPr>
            <w:r w:rsidRPr="00B24CB5">
              <w:rPr>
                <w:b/>
                <w:sz w:val="16"/>
                <w:szCs w:val="16"/>
              </w:rPr>
              <w:t>Ország*</w:t>
            </w:r>
          </w:p>
        </w:tc>
        <w:tc>
          <w:tcPr>
            <w:tcW w:w="427" w:type="dxa"/>
            <w:gridSpan w:val="4"/>
            <w:tcBorders>
              <w:top w:val="nil"/>
              <w:left w:val="nil"/>
              <w:bottom w:val="single" w:sz="4" w:space="0" w:color="auto"/>
              <w:right w:val="single" w:sz="4" w:space="0" w:color="auto"/>
            </w:tcBorders>
            <w:shd w:val="clear" w:color="000000" w:fill="FFFFFF"/>
            <w:noWrap/>
            <w:vAlign w:val="center"/>
          </w:tcPr>
          <w:p w14:paraId="7ABD3FC6" w14:textId="77777777" w:rsidR="00FE43E1" w:rsidRPr="00B24CB5" w:rsidRDefault="00FE43E1" w:rsidP="00FE43E1">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49448ADC" w14:textId="77777777" w:rsidR="00FE43E1" w:rsidRPr="00B24CB5" w:rsidRDefault="00FE43E1" w:rsidP="00FE43E1">
            <w:pPr>
              <w:jc w:val="center"/>
              <w:rPr>
                <w:bCs/>
                <w:sz w:val="16"/>
                <w:szCs w:val="16"/>
              </w:rPr>
            </w:pPr>
            <w:r w:rsidRPr="00B24CB5">
              <w:rPr>
                <w:bCs/>
                <w:sz w:val="16"/>
                <w:szCs w:val="16"/>
              </w:rPr>
              <w:t>a2</w:t>
            </w:r>
          </w:p>
        </w:tc>
        <w:tc>
          <w:tcPr>
            <w:tcW w:w="787" w:type="dxa"/>
            <w:gridSpan w:val="4"/>
            <w:tcBorders>
              <w:top w:val="nil"/>
              <w:left w:val="single" w:sz="4" w:space="0" w:color="auto"/>
              <w:bottom w:val="single" w:sz="4" w:space="0" w:color="auto"/>
              <w:right w:val="single" w:sz="4" w:space="0" w:color="auto"/>
            </w:tcBorders>
            <w:vAlign w:val="center"/>
          </w:tcPr>
          <w:p w14:paraId="6590048B" w14:textId="77777777" w:rsidR="00FE43E1" w:rsidRPr="00B24CB5"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10B348A" w14:textId="77777777" w:rsidR="00FE43E1" w:rsidRPr="00B24CB5" w:rsidRDefault="00FE43E1" w:rsidP="00FE43E1">
            <w:pPr>
              <w:rPr>
                <w:color w:val="FF0000"/>
                <w:sz w:val="16"/>
                <w:szCs w:val="16"/>
              </w:rPr>
            </w:pPr>
            <w:r w:rsidRPr="00B24CB5">
              <w:rPr>
                <w:color w:val="FF0000"/>
                <w:sz w:val="14"/>
                <w:szCs w:val="14"/>
              </w:rPr>
              <w:t>ELEKTANPNTS\PN\Consignment\GoodsLocation\</w:t>
            </w:r>
            <w:r w:rsidRPr="00B24CB5">
              <w:rPr>
                <w:color w:val="FF0000"/>
              </w:rPr>
              <w:t xml:space="preserve"> </w:t>
            </w:r>
            <w:r w:rsidRPr="00B24CB5">
              <w:rPr>
                <w:color w:val="FF0000"/>
                <w:sz w:val="14"/>
                <w:szCs w:val="14"/>
              </w:rPr>
              <w:t>AddressbyPostcode \country</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05EB8F7E" w14:textId="77777777" w:rsidR="00FE43E1" w:rsidRPr="00B24CB5" w:rsidRDefault="00FE43E1" w:rsidP="00FE43E1">
            <w:pPr>
              <w:rPr>
                <w:sz w:val="16"/>
                <w:szCs w:val="16"/>
              </w:rPr>
            </w:pPr>
            <w:r w:rsidRPr="00B24CB5">
              <w:rPr>
                <w:color w:val="000000"/>
                <w:sz w:val="14"/>
                <w:szCs w:val="14"/>
              </w:rPr>
              <w:t>Declaration/Consignment/GoodsLocation/Address/country</w:t>
            </w:r>
          </w:p>
        </w:tc>
        <w:tc>
          <w:tcPr>
            <w:tcW w:w="2761" w:type="dxa"/>
            <w:gridSpan w:val="6"/>
            <w:tcBorders>
              <w:top w:val="nil"/>
              <w:left w:val="nil"/>
              <w:bottom w:val="single" w:sz="4" w:space="0" w:color="auto"/>
              <w:right w:val="single" w:sz="4" w:space="0" w:color="auto"/>
            </w:tcBorders>
            <w:vAlign w:val="center"/>
          </w:tcPr>
          <w:p w14:paraId="38EC83D4" w14:textId="77777777" w:rsidR="00FE43E1" w:rsidRPr="00B24CB5" w:rsidRDefault="00FE43E1" w:rsidP="00FE43E1">
            <w:pPr>
              <w:rPr>
                <w:b/>
                <w:sz w:val="16"/>
                <w:szCs w:val="16"/>
              </w:rPr>
            </w:pPr>
            <w:r w:rsidRPr="00B24CB5">
              <w:rPr>
                <w:b/>
                <w:sz w:val="16"/>
                <w:szCs w:val="16"/>
              </w:rPr>
              <w:t xml:space="preserve">Country, coded - </w:t>
            </w:r>
            <w:hyperlink r:id="rId13" w:anchor="1FMain/FAnnex B/TGroup16/E1615000000/E1615081000/A1615081020" w:history="1">
              <w:r w:rsidRPr="00B24CB5">
                <w:rPr>
                  <w:sz w:val="16"/>
                  <w:szCs w:val="16"/>
                </w:rPr>
                <w:t>16 15 081 020</w:t>
              </w:r>
            </w:hyperlink>
          </w:p>
        </w:tc>
        <w:tc>
          <w:tcPr>
            <w:tcW w:w="160" w:type="dxa"/>
            <w:gridSpan w:val="4"/>
            <w:vMerge/>
            <w:tcBorders>
              <w:left w:val="nil"/>
              <w:right w:val="single" w:sz="4" w:space="0" w:color="auto"/>
            </w:tcBorders>
            <w:shd w:val="clear" w:color="auto" w:fill="auto"/>
          </w:tcPr>
          <w:p w14:paraId="648A388D" w14:textId="77777777" w:rsidR="00FE43E1" w:rsidRPr="00B24CB5"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5A85F94" w14:textId="77777777" w:rsidR="00FE43E1" w:rsidRPr="00B24CB5"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476768E3" w14:textId="77777777" w:rsidR="00FE43E1" w:rsidRPr="00B24CB5"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652FA82D" w14:textId="77777777" w:rsidR="00FE43E1" w:rsidRPr="00B24CB5" w:rsidRDefault="00FE43E1" w:rsidP="00FE43E1">
            <w:pPr>
              <w:rPr>
                <w:b/>
                <w:sz w:val="16"/>
                <w:szCs w:val="16"/>
              </w:rPr>
            </w:pPr>
          </w:p>
        </w:tc>
        <w:tc>
          <w:tcPr>
            <w:tcW w:w="177" w:type="dxa"/>
            <w:tcBorders>
              <w:left w:val="nil"/>
              <w:right w:val="single" w:sz="4" w:space="0" w:color="auto"/>
            </w:tcBorders>
            <w:shd w:val="clear" w:color="auto" w:fill="C5E0B3" w:themeFill="accent6" w:themeFillTint="66"/>
          </w:tcPr>
          <w:p w14:paraId="7053ACC6" w14:textId="77777777" w:rsidR="00FE43E1" w:rsidRPr="00B24CB5" w:rsidRDefault="00FE43E1" w:rsidP="00FE43E1">
            <w:pPr>
              <w:rPr>
                <w:b/>
                <w:sz w:val="16"/>
                <w:szCs w:val="16"/>
              </w:rPr>
            </w:pPr>
          </w:p>
        </w:tc>
      </w:tr>
      <w:tr w:rsidR="00FE43E1" w:rsidRPr="00B24CB5" w14:paraId="3295BE2B" w14:textId="77777777"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595604A7" w14:textId="77777777" w:rsidR="00FE43E1" w:rsidRPr="00B24CB5"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3FD504F" w14:textId="77777777" w:rsidR="00FE43E1" w:rsidRPr="00B24CB5"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FED824" w14:textId="77777777" w:rsidR="00FE43E1" w:rsidRPr="00B24CB5"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46B6B711" w14:textId="77777777" w:rsidR="00FE43E1" w:rsidRPr="00B24CB5"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6A99E6C8" w14:textId="77777777" w:rsidR="00FE43E1" w:rsidRPr="00B24CB5"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D377E2B" w14:textId="77777777" w:rsidR="00FE43E1" w:rsidRPr="00B24CB5" w:rsidRDefault="00FE43E1" w:rsidP="00FE43E1">
            <w:pPr>
              <w:jc w:val="right"/>
              <w:rPr>
                <w:sz w:val="16"/>
                <w:szCs w:val="16"/>
              </w:rPr>
            </w:pPr>
            <w:r w:rsidRPr="00B24CB5">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44F00698" w14:textId="1597CC0C" w:rsidR="00FE43E1" w:rsidRPr="00B24CB5" w:rsidRDefault="00FE43E1" w:rsidP="00FE43E1">
            <w:pPr>
              <w:rPr>
                <w:sz w:val="16"/>
                <w:szCs w:val="16"/>
              </w:rPr>
            </w:pPr>
            <w:r w:rsidRPr="00B24CB5">
              <w:rPr>
                <w:b/>
                <w:sz w:val="16"/>
                <w:szCs w:val="16"/>
              </w:rPr>
              <w:t>Irányítószám*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4739E04B" w14:textId="7B7B9444" w:rsidR="00FE43E1" w:rsidRPr="00B24CB5" w:rsidRDefault="00FE43E1" w:rsidP="00FE43E1">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125E6661" w14:textId="4EF3DF7A" w:rsidR="00FE43E1" w:rsidRPr="00B24CB5" w:rsidRDefault="00FE43E1" w:rsidP="00FE43E1">
            <w:pPr>
              <w:jc w:val="center"/>
              <w:rPr>
                <w:bCs/>
                <w:sz w:val="16"/>
                <w:szCs w:val="16"/>
              </w:rPr>
            </w:pPr>
            <w:r w:rsidRPr="00B24CB5">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4A8A5581" w14:textId="77777777" w:rsidR="00FE43E1" w:rsidRPr="00B24CB5"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7FF0D88" w14:textId="0F1FB69F" w:rsidR="00FE43E1" w:rsidRPr="00B24CB5" w:rsidRDefault="00FE43E1" w:rsidP="00FE43E1">
            <w:pPr>
              <w:rPr>
                <w:color w:val="FF0000"/>
                <w:sz w:val="16"/>
                <w:szCs w:val="16"/>
              </w:rPr>
            </w:pPr>
            <w:r w:rsidRPr="00B24CB5">
              <w:rPr>
                <w:color w:val="FF0000"/>
                <w:sz w:val="14"/>
                <w:szCs w:val="14"/>
              </w:rPr>
              <w:t>ELEKTANPNTS\PN\Consignment\GoodsLocation\AddressbyPostcode\postcode</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4EB6E1D0" w14:textId="08BE9E9D" w:rsidR="00FE43E1" w:rsidRPr="00B24CB5" w:rsidRDefault="00FE43E1" w:rsidP="00FE43E1">
            <w:pPr>
              <w:rPr>
                <w:sz w:val="16"/>
                <w:szCs w:val="16"/>
              </w:rPr>
            </w:pPr>
            <w:r w:rsidRPr="00B24CB5">
              <w:rPr>
                <w:color w:val="000000"/>
                <w:sz w:val="14"/>
                <w:szCs w:val="14"/>
              </w:rPr>
              <w:t>Declaration/Consignment/GoodsLocation/Address/postcode</w:t>
            </w:r>
          </w:p>
        </w:tc>
        <w:tc>
          <w:tcPr>
            <w:tcW w:w="2761" w:type="dxa"/>
            <w:gridSpan w:val="6"/>
            <w:tcBorders>
              <w:top w:val="nil"/>
              <w:left w:val="nil"/>
              <w:bottom w:val="single" w:sz="4" w:space="0" w:color="auto"/>
              <w:right w:val="single" w:sz="4" w:space="0" w:color="auto"/>
            </w:tcBorders>
            <w:vAlign w:val="center"/>
          </w:tcPr>
          <w:p w14:paraId="30C81A5C" w14:textId="1A1716E5" w:rsidR="00FE43E1" w:rsidRPr="00B24CB5" w:rsidRDefault="00FE43E1" w:rsidP="00FE43E1">
            <w:pPr>
              <w:rPr>
                <w:sz w:val="16"/>
                <w:szCs w:val="16"/>
              </w:rPr>
            </w:pPr>
            <w:r w:rsidRPr="00B24CB5">
              <w:rPr>
                <w:b/>
                <w:sz w:val="16"/>
                <w:szCs w:val="16"/>
              </w:rPr>
              <w:t>Postcode</w:t>
            </w:r>
            <w:r w:rsidRPr="00B24CB5">
              <w:rPr>
                <w:sz w:val="16"/>
                <w:szCs w:val="16"/>
              </w:rPr>
              <w:t xml:space="preserve">  - 16 15 081 021</w:t>
            </w:r>
          </w:p>
        </w:tc>
        <w:tc>
          <w:tcPr>
            <w:tcW w:w="160" w:type="dxa"/>
            <w:gridSpan w:val="4"/>
            <w:vMerge/>
            <w:tcBorders>
              <w:left w:val="nil"/>
              <w:right w:val="single" w:sz="4" w:space="0" w:color="auto"/>
            </w:tcBorders>
            <w:shd w:val="clear" w:color="auto" w:fill="auto"/>
          </w:tcPr>
          <w:p w14:paraId="07A80C59" w14:textId="77777777" w:rsidR="00FE43E1" w:rsidRPr="00B24CB5"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4EE6C67" w14:textId="77777777" w:rsidR="00FE43E1" w:rsidRPr="00B24CB5"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59C17C7D" w14:textId="77777777" w:rsidR="00FE43E1" w:rsidRPr="00B24CB5"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6ED1B5C7" w14:textId="77777777" w:rsidR="00FE43E1" w:rsidRPr="00B24CB5"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7E37827C" w14:textId="77777777" w:rsidR="00FE43E1" w:rsidRPr="00B24CB5" w:rsidRDefault="00FE43E1" w:rsidP="00FE43E1">
            <w:pPr>
              <w:rPr>
                <w:b/>
                <w:sz w:val="16"/>
                <w:szCs w:val="16"/>
              </w:rPr>
            </w:pPr>
          </w:p>
        </w:tc>
      </w:tr>
      <w:tr w:rsidR="00FE43E1" w:rsidRPr="00B24CB5" w14:paraId="2187BABC" w14:textId="77777777"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5AD397C" w14:textId="77777777" w:rsidR="00FE43E1" w:rsidRPr="00B24CB5"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18316EC" w14:textId="77777777" w:rsidR="00FE43E1" w:rsidRPr="00B24CB5"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D134383" w14:textId="77777777" w:rsidR="00FE43E1" w:rsidRPr="00B24CB5"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5711C205" w14:textId="77777777" w:rsidR="00FE43E1" w:rsidRPr="00B24CB5"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5F4D13F4" w14:textId="77777777" w:rsidR="00FE43E1" w:rsidRPr="00B24CB5"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B036530" w14:textId="77777777" w:rsidR="00FE43E1" w:rsidRPr="00B24CB5" w:rsidRDefault="00FE43E1" w:rsidP="00FE43E1">
            <w:pPr>
              <w:jc w:val="right"/>
              <w:rPr>
                <w:sz w:val="16"/>
                <w:szCs w:val="16"/>
              </w:rPr>
            </w:pPr>
            <w:r w:rsidRPr="00B24CB5">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3C4DAB58" w14:textId="6733001A" w:rsidR="00FE43E1" w:rsidRPr="00B24CB5" w:rsidRDefault="00FE43E1" w:rsidP="00FE43E1">
            <w:pPr>
              <w:rPr>
                <w:b/>
                <w:sz w:val="16"/>
                <w:szCs w:val="16"/>
              </w:rPr>
            </w:pPr>
            <w:r w:rsidRPr="00B24CB5">
              <w:rPr>
                <w:b/>
                <w:sz w:val="16"/>
                <w:szCs w:val="16"/>
              </w:rPr>
              <w:t>Házszám*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0AB31EB2" w14:textId="3CAF2709" w:rsidR="00FE43E1" w:rsidRPr="00B24CB5" w:rsidRDefault="00FE43E1" w:rsidP="00FE43E1">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14AD5055" w14:textId="5E1A7A72" w:rsidR="00FE43E1" w:rsidRPr="00B24CB5" w:rsidRDefault="00FE43E1" w:rsidP="00FE43E1">
            <w:pPr>
              <w:jc w:val="center"/>
              <w:rPr>
                <w:bCs/>
                <w:sz w:val="16"/>
                <w:szCs w:val="16"/>
              </w:rPr>
            </w:pPr>
            <w:r w:rsidRPr="00B24CB5">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57EF9329" w14:textId="0B329A66" w:rsidR="00FE43E1" w:rsidRPr="00B24CB5"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CED7446" w14:textId="30A7DD78" w:rsidR="00FE43E1" w:rsidRPr="00B24CB5" w:rsidRDefault="00FE43E1" w:rsidP="00FE43E1">
            <w:pPr>
              <w:rPr>
                <w:color w:val="FF0000"/>
                <w:sz w:val="16"/>
                <w:szCs w:val="16"/>
              </w:rPr>
            </w:pPr>
            <w:r w:rsidRPr="00B24CB5">
              <w:rPr>
                <w:color w:val="FF0000"/>
                <w:sz w:val="14"/>
                <w:szCs w:val="14"/>
              </w:rPr>
              <w:t>ELEKTANPNTS\PN\Consignment\GoodsLocation\AddressbyPostcode \streetNumber</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5C9255E1" w14:textId="29889420" w:rsidR="00FE43E1" w:rsidRPr="00B24CB5" w:rsidRDefault="00FE43E1" w:rsidP="00FE43E1">
            <w:pPr>
              <w:rPr>
                <w:sz w:val="16"/>
                <w:szCs w:val="16"/>
              </w:rPr>
            </w:pPr>
            <w:r w:rsidRPr="00B24CB5">
              <w:rPr>
                <w:color w:val="000000"/>
                <w:sz w:val="14"/>
                <w:szCs w:val="14"/>
              </w:rPr>
              <w:t>Declaration/Consignment/GoodsLocation/Address/streetNumber</w:t>
            </w:r>
          </w:p>
        </w:tc>
        <w:tc>
          <w:tcPr>
            <w:tcW w:w="2761" w:type="dxa"/>
            <w:gridSpan w:val="6"/>
            <w:tcBorders>
              <w:top w:val="nil"/>
              <w:left w:val="nil"/>
              <w:bottom w:val="single" w:sz="4" w:space="0" w:color="auto"/>
              <w:right w:val="single" w:sz="4" w:space="0" w:color="auto"/>
            </w:tcBorders>
            <w:vAlign w:val="center"/>
          </w:tcPr>
          <w:p w14:paraId="3B25A7A5" w14:textId="215153D5" w:rsidR="00FE43E1" w:rsidRPr="00B24CB5" w:rsidRDefault="00FE43E1" w:rsidP="00FE43E1">
            <w:pPr>
              <w:rPr>
                <w:b/>
                <w:sz w:val="16"/>
                <w:szCs w:val="16"/>
              </w:rPr>
            </w:pPr>
            <w:r w:rsidRPr="00B24CB5">
              <w:rPr>
                <w:b/>
                <w:sz w:val="16"/>
                <w:szCs w:val="16"/>
              </w:rPr>
              <w:t xml:space="preserve">House Number - </w:t>
            </w:r>
            <w:r w:rsidRPr="00B24CB5">
              <w:rPr>
                <w:sz w:val="16"/>
                <w:szCs w:val="16"/>
              </w:rPr>
              <w:t>16 15 081 025</w:t>
            </w:r>
          </w:p>
        </w:tc>
        <w:tc>
          <w:tcPr>
            <w:tcW w:w="160" w:type="dxa"/>
            <w:gridSpan w:val="4"/>
            <w:vMerge/>
            <w:tcBorders>
              <w:left w:val="nil"/>
              <w:bottom w:val="single" w:sz="4" w:space="0" w:color="auto"/>
              <w:right w:val="single" w:sz="4" w:space="0" w:color="auto"/>
            </w:tcBorders>
            <w:shd w:val="clear" w:color="auto" w:fill="auto"/>
            <w:vAlign w:val="center"/>
          </w:tcPr>
          <w:p w14:paraId="2E9D2981" w14:textId="77777777" w:rsidR="00FE43E1" w:rsidRPr="00B24CB5"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E4DF50E" w14:textId="77777777" w:rsidR="00FE43E1" w:rsidRPr="00B24CB5"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6FBF06F4" w14:textId="77777777" w:rsidR="00FE43E1" w:rsidRPr="00B24CB5"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0E7ABBED" w14:textId="77777777" w:rsidR="00FE43E1" w:rsidRPr="00B24CB5"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15881B30" w14:textId="77777777" w:rsidR="00FE43E1" w:rsidRPr="00B24CB5" w:rsidRDefault="00FE43E1" w:rsidP="00FE43E1">
            <w:pPr>
              <w:rPr>
                <w:b/>
                <w:sz w:val="16"/>
                <w:szCs w:val="16"/>
              </w:rPr>
            </w:pPr>
          </w:p>
        </w:tc>
      </w:tr>
      <w:tr w:rsidR="00FE43E1" w:rsidRPr="009977EA" w14:paraId="3E9F8B98" w14:textId="77777777"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3427FB0"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9293FA2"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E7AE245" w14:textId="77777777" w:rsidR="00FE43E1" w:rsidRPr="009977EA" w:rsidRDefault="00FE43E1" w:rsidP="00FE43E1">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2B4768A7"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D86A49C"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6165DB9F"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BA752C8"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D1F8B55"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3E31436D"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02F476B5"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777AA384"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36DFEDC6"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47B1A836" w14:textId="77777777" w:rsidR="00FE43E1" w:rsidRPr="009977EA" w:rsidRDefault="00FE43E1" w:rsidP="00FE43E1">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058EECF2"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5724C4C6"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389DB6FF" w14:textId="77777777" w:rsidR="00FE43E1" w:rsidRPr="009977EA" w:rsidRDefault="00FE43E1" w:rsidP="00FE43E1">
            <w:pPr>
              <w:rPr>
                <w:sz w:val="16"/>
                <w:szCs w:val="16"/>
              </w:rPr>
            </w:pPr>
          </w:p>
        </w:tc>
        <w:tc>
          <w:tcPr>
            <w:tcW w:w="177" w:type="dxa"/>
            <w:tcBorders>
              <w:left w:val="single" w:sz="4" w:space="0" w:color="auto"/>
              <w:right w:val="single" w:sz="4" w:space="0" w:color="auto"/>
            </w:tcBorders>
            <w:shd w:val="clear" w:color="auto" w:fill="C5E0B3" w:themeFill="accent6" w:themeFillTint="66"/>
          </w:tcPr>
          <w:p w14:paraId="15823107" w14:textId="77777777" w:rsidR="00FE43E1" w:rsidRPr="009977EA" w:rsidRDefault="00FE43E1" w:rsidP="00FE43E1">
            <w:pPr>
              <w:rPr>
                <w:sz w:val="16"/>
                <w:szCs w:val="16"/>
              </w:rPr>
            </w:pPr>
          </w:p>
        </w:tc>
      </w:tr>
      <w:tr w:rsidR="00FE43E1" w:rsidRPr="009977EA" w14:paraId="54D90E29" w14:textId="351E5EAC"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C03FC49"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FF26725"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16BBC20" w14:textId="77777777" w:rsidR="00FE43E1" w:rsidRPr="009977EA" w:rsidRDefault="00FE43E1" w:rsidP="00FE43E1">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0D1CEE9F"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9FAF8D2"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1C284677"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0240338"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109C59D5"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592EF5BA"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7995C6FE"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02000A18"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68FEC18"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5B02946E" w14:textId="77777777" w:rsidR="00FE43E1" w:rsidRPr="009977EA" w:rsidRDefault="00FE43E1" w:rsidP="00FE43E1">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F6EB86D"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6C4CA092"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4D40B96A"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922A9A0" w14:textId="77777777" w:rsidR="00FE43E1" w:rsidRPr="009977EA" w:rsidRDefault="00FE43E1" w:rsidP="00FE43E1">
            <w:pPr>
              <w:rPr>
                <w:sz w:val="16"/>
                <w:szCs w:val="16"/>
              </w:rPr>
            </w:pPr>
          </w:p>
        </w:tc>
      </w:tr>
      <w:tr w:rsidR="00FE43E1" w:rsidRPr="0051142B" w14:paraId="112DF83E" w14:textId="71D2415A"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7C29A89"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FAF43E0"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1CBB480" w14:textId="77777777" w:rsidR="00FE43E1" w:rsidRPr="00A1338E" w:rsidRDefault="00FE43E1" w:rsidP="00FE43E1">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0ED88153" w14:textId="77777777" w:rsidR="00FE43E1" w:rsidRPr="00A1338E" w:rsidRDefault="00FE43E1" w:rsidP="00FE43E1">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E5F311"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AAA991"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380A13" w14:textId="18D959C6" w:rsidR="00FE43E1" w:rsidRPr="00A1338E" w:rsidRDefault="00FE43E1" w:rsidP="00FE43E1">
            <w:pPr>
              <w:rPr>
                <w:b/>
                <w:sz w:val="16"/>
                <w:szCs w:val="16"/>
              </w:rPr>
            </w:pPr>
            <w:r w:rsidRPr="00A1338E">
              <w:rPr>
                <w:b/>
                <w:sz w:val="16"/>
                <w:szCs w:val="16"/>
              </w:rPr>
              <w:t>Vámhivatal</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E7520B"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435359"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E17824"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ACBD5" w14:textId="27F2D71B"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GoodsLocation\CustomsOffice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FA5A30" w14:textId="740FC24C" w:rsidR="00FE43E1" w:rsidRPr="00A1338E" w:rsidRDefault="00FE43E1" w:rsidP="00FE43E1">
            <w:pPr>
              <w:rPr>
                <w:sz w:val="16"/>
                <w:szCs w:val="16"/>
              </w:rPr>
            </w:pPr>
            <w:r w:rsidRPr="00A1338E">
              <w:rPr>
                <w:color w:val="000000"/>
                <w:sz w:val="16"/>
                <w:szCs w:val="16"/>
              </w:rPr>
              <w:t>Declaration /Consignment/GoodsLocation/CustomsOffice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94D268" w14:textId="12CBE9E0" w:rsidR="00FE43E1" w:rsidRPr="00A1338E" w:rsidRDefault="00FE43E1" w:rsidP="00FE43E1">
            <w:pPr>
              <w:rPr>
                <w:sz w:val="16"/>
                <w:szCs w:val="16"/>
              </w:rPr>
            </w:pPr>
            <w:r w:rsidRPr="00A1338E">
              <w:rPr>
                <w:b/>
                <w:sz w:val="16"/>
                <w:szCs w:val="16"/>
              </w:rPr>
              <w:t>Customs office</w:t>
            </w:r>
            <w:r>
              <w:rPr>
                <w:b/>
                <w:sz w:val="16"/>
                <w:szCs w:val="16"/>
              </w:rPr>
              <w:t xml:space="preserve"> - </w:t>
            </w:r>
            <w:r w:rsidRPr="00A1338E">
              <w:rPr>
                <w:sz w:val="16"/>
                <w:szCs w:val="16"/>
              </w:rPr>
              <w:t>16 15 047 000</w:t>
            </w:r>
          </w:p>
          <w:p w14:paraId="3058DE56" w14:textId="77777777" w:rsidR="00FE43E1" w:rsidRPr="00A1338E" w:rsidRDefault="00FE43E1" w:rsidP="00FE43E1">
            <w:pPr>
              <w:rPr>
                <w:b/>
                <w:sz w:val="16"/>
                <w:szCs w:val="16"/>
              </w:rPr>
            </w:pPr>
          </w:p>
        </w:tc>
        <w:tc>
          <w:tcPr>
            <w:tcW w:w="1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770E283" w14:textId="77777777" w:rsidR="00FE43E1" w:rsidRPr="00A1338E" w:rsidRDefault="00FE43E1" w:rsidP="00FE43E1">
            <w:pPr>
              <w:rPr>
                <w:b/>
                <w:sz w:val="16"/>
                <w:szCs w:val="16"/>
              </w:rPr>
            </w:pPr>
          </w:p>
        </w:tc>
        <w:tc>
          <w:tcPr>
            <w:tcW w:w="183" w:type="dxa"/>
            <w:gridSpan w:val="2"/>
            <w:tcBorders>
              <w:left w:val="single" w:sz="4" w:space="0" w:color="auto"/>
              <w:right w:val="single" w:sz="4" w:space="0" w:color="auto"/>
            </w:tcBorders>
            <w:shd w:val="clear" w:color="auto" w:fill="DBDBDB" w:themeFill="accent3" w:themeFillTint="66"/>
          </w:tcPr>
          <w:p w14:paraId="519CD5A3"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E37FBDC"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32BE53A4"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2A221EEB" w14:textId="77777777" w:rsidR="00FE43E1" w:rsidRPr="00A1338E" w:rsidRDefault="00FE43E1" w:rsidP="00FE43E1">
            <w:pPr>
              <w:rPr>
                <w:b/>
                <w:sz w:val="16"/>
                <w:szCs w:val="16"/>
              </w:rPr>
            </w:pPr>
          </w:p>
        </w:tc>
      </w:tr>
      <w:tr w:rsidR="00FE43E1" w:rsidRPr="0051142B" w14:paraId="32840790" w14:textId="7A08F5B5" w:rsidTr="00026B42">
        <w:trPr>
          <w:trHeight w:val="102"/>
        </w:trPr>
        <w:tc>
          <w:tcPr>
            <w:tcW w:w="160" w:type="dxa"/>
            <w:tcBorders>
              <w:top w:val="nil"/>
              <w:left w:val="single" w:sz="4" w:space="0" w:color="auto"/>
              <w:right w:val="single" w:sz="4" w:space="0" w:color="auto"/>
            </w:tcBorders>
            <w:shd w:val="clear" w:color="000000" w:fill="C5E0B3" w:themeFill="accent6" w:themeFillTint="66"/>
            <w:vAlign w:val="center"/>
          </w:tcPr>
          <w:p w14:paraId="2B99152D"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ACE3119"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33E4614" w14:textId="77777777" w:rsidR="00FE43E1" w:rsidRPr="00A1338E"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4713375F" w14:textId="77777777" w:rsidR="00FE43E1" w:rsidRPr="00A1338E"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474003A4"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7DD87308"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3C1EC8B" w14:textId="6555C81C" w:rsidR="00FE43E1" w:rsidRPr="00A1338E" w:rsidRDefault="00FE43E1" w:rsidP="00FE43E1">
            <w:pPr>
              <w:rPr>
                <w:b/>
                <w:sz w:val="16"/>
                <w:szCs w:val="16"/>
              </w:rPr>
            </w:pPr>
            <w:r w:rsidRPr="00A1338E">
              <w:rPr>
                <w:b/>
                <w:sz w:val="16"/>
                <w:szCs w:val="16"/>
              </w:rPr>
              <w:t>Hivatkozási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19C8D66"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E97A78" w14:textId="77777777" w:rsidR="00FE43E1" w:rsidRPr="00A1338E" w:rsidRDefault="00FE43E1" w:rsidP="00FE43E1">
            <w:pPr>
              <w:jc w:val="center"/>
              <w:rPr>
                <w:bCs/>
                <w:sz w:val="16"/>
                <w:szCs w:val="16"/>
              </w:rPr>
            </w:pPr>
            <w:r w:rsidRPr="00A1338E">
              <w:rPr>
                <w:bCs/>
                <w:sz w:val="16"/>
                <w:szCs w:val="16"/>
              </w:rPr>
              <w:t>an8</w:t>
            </w:r>
          </w:p>
        </w:tc>
        <w:tc>
          <w:tcPr>
            <w:tcW w:w="787" w:type="dxa"/>
            <w:gridSpan w:val="4"/>
            <w:tcBorders>
              <w:top w:val="nil"/>
              <w:left w:val="single" w:sz="4" w:space="0" w:color="auto"/>
              <w:bottom w:val="single" w:sz="4" w:space="0" w:color="auto"/>
              <w:right w:val="single" w:sz="4" w:space="0" w:color="auto"/>
            </w:tcBorders>
            <w:vAlign w:val="center"/>
          </w:tcPr>
          <w:p w14:paraId="210BFD2D"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3FC67EF" w14:textId="347A9777"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GoodsLocation\CustomsOffice</w:t>
            </w:r>
            <w:r w:rsidRPr="00A1338E">
              <w:rPr>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652C2BB1" w14:textId="11451278" w:rsidR="00FE43E1" w:rsidRPr="00A1338E" w:rsidRDefault="00FE43E1" w:rsidP="00FE43E1">
            <w:pPr>
              <w:rPr>
                <w:sz w:val="16"/>
                <w:szCs w:val="16"/>
              </w:rPr>
            </w:pPr>
            <w:r w:rsidRPr="00A1338E">
              <w:rPr>
                <w:color w:val="000000"/>
                <w:sz w:val="16"/>
                <w:szCs w:val="16"/>
              </w:rPr>
              <w:t>Declaration /Consignment/GoodsLocation/CustomsOffice/identification</w:t>
            </w:r>
          </w:p>
        </w:tc>
        <w:tc>
          <w:tcPr>
            <w:tcW w:w="2761" w:type="dxa"/>
            <w:gridSpan w:val="6"/>
            <w:tcBorders>
              <w:top w:val="nil"/>
              <w:left w:val="nil"/>
              <w:bottom w:val="single" w:sz="4" w:space="0" w:color="auto"/>
              <w:right w:val="single" w:sz="4" w:space="0" w:color="auto"/>
            </w:tcBorders>
            <w:vAlign w:val="center"/>
          </w:tcPr>
          <w:p w14:paraId="0D00BB20" w14:textId="2421C63F" w:rsidR="00FE43E1" w:rsidRPr="00A1338E" w:rsidRDefault="00FE43E1" w:rsidP="00FE43E1">
            <w:pPr>
              <w:rPr>
                <w:sz w:val="16"/>
                <w:szCs w:val="16"/>
              </w:rPr>
            </w:pPr>
            <w:r w:rsidRPr="00A1338E">
              <w:rPr>
                <w:b/>
                <w:sz w:val="16"/>
                <w:szCs w:val="16"/>
              </w:rPr>
              <w:t>Reference number</w:t>
            </w:r>
            <w:r>
              <w:rPr>
                <w:b/>
                <w:sz w:val="16"/>
                <w:szCs w:val="16"/>
              </w:rPr>
              <w:t xml:space="preserve"> - </w:t>
            </w:r>
            <w:hyperlink r:id="rId14" w:anchor="1FMain/FAnnex B/TGroup16/E1615000000/E1615047000/A1615047001" w:history="1">
              <w:r w:rsidRPr="00A1338E">
                <w:rPr>
                  <w:sz w:val="16"/>
                  <w:szCs w:val="16"/>
                </w:rPr>
                <w:t>16 15 047 001</w:t>
              </w:r>
            </w:hyperlink>
          </w:p>
          <w:p w14:paraId="7017719F" w14:textId="77777777" w:rsidR="00FE43E1" w:rsidRPr="00A1338E" w:rsidRDefault="00FE43E1" w:rsidP="00FE43E1">
            <w:pPr>
              <w:rPr>
                <w:b/>
                <w:sz w:val="16"/>
                <w:szCs w:val="16"/>
              </w:rPr>
            </w:pPr>
          </w:p>
        </w:tc>
        <w:tc>
          <w:tcPr>
            <w:tcW w:w="160" w:type="dxa"/>
            <w:gridSpan w:val="4"/>
            <w:vMerge/>
            <w:tcBorders>
              <w:left w:val="single" w:sz="4" w:space="0" w:color="auto"/>
              <w:bottom w:val="single" w:sz="4" w:space="0" w:color="auto"/>
              <w:right w:val="single" w:sz="4" w:space="0" w:color="auto"/>
            </w:tcBorders>
            <w:shd w:val="clear" w:color="auto" w:fill="auto"/>
          </w:tcPr>
          <w:p w14:paraId="1DA5BF56"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4A8A7B9C"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172CD7A6"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496C4EA7"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44C726E0" w14:textId="77777777" w:rsidR="00FE43E1" w:rsidRPr="00A1338E" w:rsidRDefault="00FE43E1" w:rsidP="00FE43E1">
            <w:pPr>
              <w:rPr>
                <w:b/>
                <w:sz w:val="16"/>
                <w:szCs w:val="16"/>
              </w:rPr>
            </w:pPr>
          </w:p>
        </w:tc>
      </w:tr>
      <w:tr w:rsidR="00FE43E1" w:rsidRPr="009977EA" w14:paraId="63045A21" w14:textId="272B3E9C"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4744EF32"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A993D5C"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3D3D75A" w14:textId="77777777" w:rsidR="00FE43E1" w:rsidRPr="009977EA" w:rsidRDefault="00FE43E1" w:rsidP="00FE43E1">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10F964E0"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4A9F9C4C"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683BEEEB"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E498902"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619F12F"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C4681A5"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67E89485"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0969CA3"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0D040FC1"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5FA9838" w14:textId="77777777" w:rsidR="00FE43E1" w:rsidRPr="009977EA" w:rsidRDefault="00FE43E1" w:rsidP="00FE43E1">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F0D882B"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445340A5"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64772E42"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10DBB57" w14:textId="77777777" w:rsidR="00FE43E1" w:rsidRPr="009977EA" w:rsidRDefault="00FE43E1" w:rsidP="00FE43E1">
            <w:pPr>
              <w:rPr>
                <w:sz w:val="16"/>
                <w:szCs w:val="16"/>
              </w:rPr>
            </w:pPr>
          </w:p>
        </w:tc>
      </w:tr>
      <w:tr w:rsidR="00FE43E1" w:rsidRPr="009977EA" w14:paraId="0BB5BEE4" w14:textId="46D8DC2F"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3922469"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88BB18E"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2274D27" w14:textId="77777777" w:rsidR="00FE43E1" w:rsidRPr="009977EA" w:rsidRDefault="00FE43E1" w:rsidP="00FE43E1">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68C7D6B0"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55841226"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46B93171"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49AA9CA2"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3147D1DD"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B4ACB0D"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6F5C7B4D"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49F3210C"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0F47AEBE"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1A39FE39" w14:textId="77777777" w:rsidR="00FE43E1" w:rsidRPr="009977EA" w:rsidRDefault="00FE43E1" w:rsidP="00FE43E1">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6729A37"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655AA72F"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0783B6DF"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883E047" w14:textId="77777777" w:rsidR="00FE43E1" w:rsidRPr="009977EA" w:rsidRDefault="00FE43E1" w:rsidP="00FE43E1">
            <w:pPr>
              <w:rPr>
                <w:sz w:val="16"/>
                <w:szCs w:val="16"/>
              </w:rPr>
            </w:pPr>
          </w:p>
        </w:tc>
      </w:tr>
      <w:tr w:rsidR="00FE43E1" w:rsidRPr="0051142B" w14:paraId="0773E7A4" w14:textId="463FB82B"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E9DA708"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11DA263"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EBB0EB" w14:textId="77777777" w:rsidR="00FE43E1" w:rsidRPr="00A1338E" w:rsidRDefault="00FE43E1" w:rsidP="00FE43E1">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24EEF214" w14:textId="77777777" w:rsidR="00FE43E1" w:rsidRPr="00A1338E" w:rsidRDefault="00FE43E1" w:rsidP="00FE43E1">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C9A069"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B1BD05C"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1528C6" w14:textId="26EAC971" w:rsidR="00FE43E1" w:rsidRPr="00A1338E" w:rsidRDefault="00FE43E1" w:rsidP="00FE43E1">
            <w:pPr>
              <w:rPr>
                <w:b/>
                <w:sz w:val="16"/>
                <w:szCs w:val="16"/>
              </w:rPr>
            </w:pPr>
            <w:r w:rsidRPr="00A1338E">
              <w:rPr>
                <w:b/>
                <w:sz w:val="16"/>
                <w:szCs w:val="16"/>
              </w:rPr>
              <w:t>Gazdálkodó</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7C9F51F"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CD5AC9"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20B786"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2D55BD" w14:textId="42998D04"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w:t>
            </w:r>
            <w:r w:rsidRPr="00835077">
              <w:rPr>
                <w:sz w:val="16"/>
                <w:szCs w:val="16"/>
                <w:highlight w:val="cyan"/>
              </w:rPr>
              <w:t>EconomicOperator</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3F0721" w14:textId="00BB1B6F" w:rsidR="00FE43E1" w:rsidRPr="00A1338E" w:rsidRDefault="00FE43E1" w:rsidP="00FE43E1">
            <w:pPr>
              <w:rPr>
                <w:sz w:val="16"/>
                <w:szCs w:val="16"/>
              </w:rPr>
            </w:pPr>
            <w:r w:rsidRPr="00A1338E">
              <w:rPr>
                <w:color w:val="000000"/>
                <w:sz w:val="16"/>
                <w:szCs w:val="16"/>
              </w:rPr>
              <w:t>Declaration/Consignment/GoodsLocation/EconomicOperator</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AABBE0" w14:textId="77777777" w:rsidR="00FE43E1" w:rsidRPr="00A1338E" w:rsidRDefault="00FE43E1" w:rsidP="00FE43E1">
            <w:pPr>
              <w:rPr>
                <w:b/>
                <w:sz w:val="16"/>
                <w:szCs w:val="16"/>
              </w:rPr>
            </w:pPr>
            <w:r w:rsidRPr="00A1338E">
              <w:rPr>
                <w:b/>
                <w:sz w:val="16"/>
                <w:szCs w:val="16"/>
              </w:rPr>
              <w:t xml:space="preserve">Economic operator </w:t>
            </w:r>
          </w:p>
          <w:p w14:paraId="501DDDDD" w14:textId="0D7D296C" w:rsidR="00FE43E1" w:rsidRPr="00A1338E" w:rsidRDefault="00FE43E1" w:rsidP="00FE43E1">
            <w:pPr>
              <w:rPr>
                <w:sz w:val="16"/>
                <w:szCs w:val="16"/>
              </w:rPr>
            </w:pPr>
            <w:r w:rsidRPr="00A1338E">
              <w:rPr>
                <w:sz w:val="16"/>
                <w:szCs w:val="16"/>
              </w:rPr>
              <w:t>16 15 051 000</w:t>
            </w:r>
          </w:p>
        </w:tc>
        <w:tc>
          <w:tcPr>
            <w:tcW w:w="1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0729E16B" w14:textId="77777777" w:rsidR="00FE43E1" w:rsidRPr="00A1338E" w:rsidRDefault="00FE43E1" w:rsidP="00FE43E1">
            <w:pPr>
              <w:rPr>
                <w:b/>
                <w:sz w:val="16"/>
                <w:szCs w:val="16"/>
              </w:rPr>
            </w:pPr>
          </w:p>
        </w:tc>
        <w:tc>
          <w:tcPr>
            <w:tcW w:w="183" w:type="dxa"/>
            <w:gridSpan w:val="2"/>
            <w:tcBorders>
              <w:left w:val="single" w:sz="4" w:space="0" w:color="auto"/>
              <w:right w:val="single" w:sz="4" w:space="0" w:color="auto"/>
            </w:tcBorders>
            <w:shd w:val="clear" w:color="auto" w:fill="DBDBDB" w:themeFill="accent3" w:themeFillTint="66"/>
          </w:tcPr>
          <w:p w14:paraId="0A3C31CB"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08BAC3E"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413917CA"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5892230" w14:textId="77777777" w:rsidR="00FE43E1" w:rsidRPr="00A1338E" w:rsidRDefault="00FE43E1" w:rsidP="00FE43E1">
            <w:pPr>
              <w:rPr>
                <w:b/>
                <w:sz w:val="16"/>
                <w:szCs w:val="16"/>
              </w:rPr>
            </w:pPr>
          </w:p>
        </w:tc>
      </w:tr>
      <w:tr w:rsidR="00FE43E1" w:rsidRPr="0051142B" w14:paraId="49583F27" w14:textId="48F159BD"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048A30DC"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48116D4"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55919E" w14:textId="77777777" w:rsidR="00FE43E1" w:rsidRPr="00A1338E"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18C022A2" w14:textId="77777777" w:rsidR="00FE43E1" w:rsidRPr="00A1338E"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1DFD583A"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B2E6577"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DF74924" w14:textId="183EC3C7" w:rsidR="00FE43E1" w:rsidRPr="00A1338E" w:rsidRDefault="00FE43E1" w:rsidP="00FE43E1">
            <w:pPr>
              <w:rPr>
                <w:b/>
                <w:sz w:val="16"/>
                <w:szCs w:val="16"/>
              </w:rPr>
            </w:pPr>
            <w:r w:rsidRPr="00A1338E">
              <w:rPr>
                <w:b/>
                <w:sz w:val="16"/>
                <w:szCs w:val="16"/>
              </w:rPr>
              <w:t>Azonosító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2BDCBC8"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3FB276" w14:textId="77777777" w:rsidR="00FE43E1" w:rsidRPr="00A1338E" w:rsidRDefault="00FE43E1" w:rsidP="00FE43E1">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04AE4DFC"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2DF26C6D" w14:textId="4617C90D" w:rsidR="00FE43E1" w:rsidRPr="00A1338E" w:rsidRDefault="00FE43E1" w:rsidP="00FE43E1">
            <w:pPr>
              <w:rPr>
                <w:sz w:val="16"/>
                <w:szCs w:val="16"/>
              </w:rPr>
            </w:pPr>
            <w:r w:rsidRPr="00A1338E">
              <w:rPr>
                <w:sz w:val="16"/>
                <w:szCs w:val="16"/>
              </w:rPr>
              <w:t>ELEKTANPNTS\PN\Consignment\</w:t>
            </w:r>
            <w:r w:rsidRPr="00A1338E">
              <w:rPr>
                <w:color w:val="000000"/>
                <w:sz w:val="16"/>
                <w:szCs w:val="16"/>
              </w:rPr>
              <w:t>Goods</w:t>
            </w:r>
            <w:r w:rsidRPr="00A1338E">
              <w:rPr>
                <w:color w:val="000000"/>
                <w:sz w:val="16"/>
                <w:szCs w:val="16"/>
              </w:rPr>
              <w:lastRenderedPageBreak/>
              <w:t>Location</w:t>
            </w:r>
            <w:r w:rsidRPr="00A1338E">
              <w:rPr>
                <w:sz w:val="16"/>
                <w:szCs w:val="16"/>
              </w:rPr>
              <w:t>\EconomicOperator\</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48366E0F" w14:textId="289C516B" w:rsidR="00FE43E1" w:rsidRPr="00A1338E" w:rsidRDefault="00FE43E1" w:rsidP="00FE43E1">
            <w:pPr>
              <w:rPr>
                <w:sz w:val="16"/>
                <w:szCs w:val="16"/>
              </w:rPr>
            </w:pPr>
            <w:r w:rsidRPr="00A1338E">
              <w:rPr>
                <w:color w:val="000000"/>
                <w:sz w:val="16"/>
                <w:szCs w:val="16"/>
              </w:rPr>
              <w:lastRenderedPageBreak/>
              <w:t>Declaration/Consignment/GoodsLocation/Ec</w:t>
            </w:r>
            <w:r w:rsidRPr="00A1338E">
              <w:rPr>
                <w:color w:val="000000"/>
                <w:sz w:val="16"/>
                <w:szCs w:val="16"/>
              </w:rPr>
              <w:lastRenderedPageBreak/>
              <w:t>onomicOperator/identification</w:t>
            </w:r>
          </w:p>
        </w:tc>
        <w:tc>
          <w:tcPr>
            <w:tcW w:w="2761" w:type="dxa"/>
            <w:gridSpan w:val="6"/>
            <w:tcBorders>
              <w:top w:val="nil"/>
              <w:left w:val="nil"/>
              <w:bottom w:val="single" w:sz="4" w:space="0" w:color="auto"/>
              <w:right w:val="single" w:sz="4" w:space="0" w:color="auto"/>
            </w:tcBorders>
            <w:vAlign w:val="center"/>
          </w:tcPr>
          <w:p w14:paraId="6DB15E0C" w14:textId="77777777" w:rsidR="00FE43E1" w:rsidRPr="00A1338E" w:rsidRDefault="00FE43E1" w:rsidP="00FE43E1">
            <w:pPr>
              <w:rPr>
                <w:b/>
                <w:sz w:val="16"/>
                <w:szCs w:val="16"/>
              </w:rPr>
            </w:pPr>
            <w:r w:rsidRPr="00A1338E">
              <w:rPr>
                <w:b/>
                <w:sz w:val="16"/>
                <w:szCs w:val="16"/>
              </w:rPr>
              <w:lastRenderedPageBreak/>
              <w:t xml:space="preserve">Identification number </w:t>
            </w:r>
          </w:p>
          <w:p w14:paraId="03EBCBE3" w14:textId="51F63739" w:rsidR="00FE43E1" w:rsidRPr="00A1338E" w:rsidRDefault="00FE43E1" w:rsidP="00FE43E1">
            <w:pPr>
              <w:rPr>
                <w:sz w:val="16"/>
                <w:szCs w:val="16"/>
              </w:rPr>
            </w:pPr>
            <w:r w:rsidRPr="00A1338E">
              <w:rPr>
                <w:sz w:val="16"/>
                <w:szCs w:val="16"/>
              </w:rPr>
              <w:t>16 15 051 017</w:t>
            </w:r>
          </w:p>
        </w:tc>
        <w:tc>
          <w:tcPr>
            <w:tcW w:w="160" w:type="dxa"/>
            <w:gridSpan w:val="4"/>
            <w:vMerge/>
            <w:tcBorders>
              <w:left w:val="single" w:sz="4" w:space="0" w:color="auto"/>
              <w:bottom w:val="single" w:sz="4" w:space="0" w:color="auto"/>
              <w:right w:val="single" w:sz="4" w:space="0" w:color="auto"/>
            </w:tcBorders>
            <w:shd w:val="clear" w:color="auto" w:fill="auto"/>
          </w:tcPr>
          <w:p w14:paraId="208E32BC"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69CEAC9C"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163BB9FA"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64A93411"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6E0C7A61" w14:textId="77777777" w:rsidR="00FE43E1" w:rsidRPr="00A1338E" w:rsidRDefault="00FE43E1" w:rsidP="00FE43E1">
            <w:pPr>
              <w:rPr>
                <w:b/>
                <w:sz w:val="16"/>
                <w:szCs w:val="16"/>
              </w:rPr>
            </w:pPr>
          </w:p>
        </w:tc>
      </w:tr>
      <w:tr w:rsidR="00FE43E1" w:rsidRPr="009977EA" w14:paraId="27D37E1D" w14:textId="6FBFC975"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5652E65"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5B1BDEC"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CFC96C" w14:textId="77777777" w:rsidR="00FE43E1" w:rsidRPr="009977EA" w:rsidRDefault="00FE43E1" w:rsidP="00FE43E1">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746F0108"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1879713"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29BBA7D1"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F21D6B1"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0360F00"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4EA76DF"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11DF3D3B"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3C3CA958"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7E39758C"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2E64003" w14:textId="77777777" w:rsidR="00FE43E1" w:rsidRPr="009977EA" w:rsidRDefault="00FE43E1" w:rsidP="00FE43E1">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55FE32A"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035B58F6"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7D235DCA"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BA06ED6" w14:textId="77777777" w:rsidR="00FE43E1" w:rsidRPr="009977EA" w:rsidRDefault="00FE43E1" w:rsidP="00FE43E1">
            <w:pPr>
              <w:rPr>
                <w:sz w:val="16"/>
                <w:szCs w:val="16"/>
              </w:rPr>
            </w:pPr>
          </w:p>
        </w:tc>
      </w:tr>
      <w:tr w:rsidR="00FE43E1" w:rsidRPr="0051142B" w14:paraId="79A308B0" w14:textId="44C8DFC8"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5B7E99B7"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2DBE5F6"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6911D818"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C9C06BA"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38BB10FF"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B87D130"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24711460"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1277D1F"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02F7C45D"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7634DCCD"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507AD71"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295BA77"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1296086"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9FE4A42"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10DB981E"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3A377F8"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93DE5E7" w14:textId="77777777" w:rsidR="00FE43E1" w:rsidRPr="00A1338E" w:rsidRDefault="00FE43E1" w:rsidP="00FE43E1">
            <w:pPr>
              <w:jc w:val="center"/>
              <w:rPr>
                <w:sz w:val="16"/>
                <w:szCs w:val="16"/>
              </w:rPr>
            </w:pPr>
          </w:p>
        </w:tc>
      </w:tr>
      <w:tr w:rsidR="00FE43E1" w:rsidRPr="0051142B" w14:paraId="4C7BAEF0" w14:textId="06A9BE7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7E91491C"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6AEBD12"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189825CC"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1FEEB6D0"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23E809C7"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7CBE452"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402ED24"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F503F43"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497EE97"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13A8FD6F"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50F5859"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8BD440B"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D9CA370"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11619D16"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400166B7"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57807C5B"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8FD86A5" w14:textId="77777777" w:rsidR="00FE43E1" w:rsidRPr="00A1338E" w:rsidRDefault="00FE43E1" w:rsidP="00FE43E1">
            <w:pPr>
              <w:jc w:val="center"/>
              <w:rPr>
                <w:sz w:val="16"/>
                <w:szCs w:val="16"/>
              </w:rPr>
            </w:pPr>
          </w:p>
        </w:tc>
      </w:tr>
      <w:tr w:rsidR="00FE43E1" w:rsidRPr="0051142B" w14:paraId="657D95ED" w14:textId="71233B7C"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03AEEFB"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FEECB9A"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705CA88" w14:textId="77777777" w:rsidR="00FE43E1" w:rsidRPr="00A1338E" w:rsidRDefault="00FE43E1" w:rsidP="00FE43E1">
            <w:pPr>
              <w:jc w:val="right"/>
              <w:rPr>
                <w:sz w:val="16"/>
                <w:szCs w:val="16"/>
              </w:rPr>
            </w:pPr>
          </w:p>
        </w:tc>
        <w:tc>
          <w:tcPr>
            <w:tcW w:w="361" w:type="dxa"/>
            <w:gridSpan w:val="8"/>
            <w:vMerge w:val="restart"/>
            <w:tcBorders>
              <w:top w:val="single" w:sz="4" w:space="0" w:color="auto"/>
              <w:left w:val="single" w:sz="4" w:space="0" w:color="auto"/>
              <w:right w:val="single" w:sz="4" w:space="0" w:color="auto"/>
            </w:tcBorders>
            <w:shd w:val="clear" w:color="auto" w:fill="auto"/>
            <w:vAlign w:val="center"/>
          </w:tcPr>
          <w:p w14:paraId="7437A7BB"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2AB975" w14:textId="77777777" w:rsidR="00FE43E1" w:rsidRPr="00A1338E" w:rsidRDefault="00FE43E1" w:rsidP="00FE43E1">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196F30" w14:textId="271FB1A7" w:rsidR="00FE43E1" w:rsidRPr="00A1338E" w:rsidRDefault="00FE43E1" w:rsidP="00FE43E1">
            <w:pPr>
              <w:rPr>
                <w:b/>
                <w:sz w:val="16"/>
                <w:szCs w:val="16"/>
              </w:rPr>
            </w:pPr>
            <w:r w:rsidRPr="00A1338E">
              <w:rPr>
                <w:b/>
                <w:sz w:val="16"/>
                <w:szCs w:val="16"/>
              </w:rPr>
              <w:t>Előokmány</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CB21F5" w14:textId="77777777" w:rsidR="00FE43E1" w:rsidRPr="00A1338E" w:rsidRDefault="00FE43E1" w:rsidP="00FE43E1">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E2A394"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AA1159"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686017" w14:textId="7B0AE7F6" w:rsidR="00FE43E1" w:rsidRPr="00A1338E" w:rsidRDefault="00FE43E1" w:rsidP="00FE43E1">
            <w:pPr>
              <w:rPr>
                <w:sz w:val="16"/>
                <w:szCs w:val="16"/>
              </w:rPr>
            </w:pPr>
            <w:r w:rsidRPr="00A1338E">
              <w:rPr>
                <w:sz w:val="16"/>
                <w:szCs w:val="16"/>
              </w:rPr>
              <w:t>ELEKTANPNTS\PN\Consignment\</w:t>
            </w:r>
            <w:r w:rsidRPr="00A1338E">
              <w:rPr>
                <w:color w:val="000000"/>
                <w:sz w:val="16"/>
                <w:szCs w:val="16"/>
              </w:rPr>
              <w:t>PreviousDocument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3B4D9D" w14:textId="59D072C2" w:rsidR="00FE43E1" w:rsidRPr="00A1338E" w:rsidRDefault="00FE43E1" w:rsidP="00FE43E1">
            <w:pPr>
              <w:rPr>
                <w:sz w:val="16"/>
                <w:szCs w:val="16"/>
              </w:rPr>
            </w:pPr>
            <w:r w:rsidRPr="00A1338E">
              <w:rPr>
                <w:color w:val="000000"/>
                <w:sz w:val="16"/>
                <w:szCs w:val="16"/>
              </w:rPr>
              <w:t>Declaration/Consignment/PreviousDocument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94469B" w14:textId="77777777" w:rsidR="00FE43E1" w:rsidRPr="00A1338E" w:rsidRDefault="00FE43E1" w:rsidP="00FE43E1">
            <w:pPr>
              <w:rPr>
                <w:b/>
                <w:sz w:val="16"/>
                <w:szCs w:val="16"/>
              </w:rPr>
            </w:pPr>
            <w:r w:rsidRPr="00A1338E">
              <w:rPr>
                <w:b/>
                <w:sz w:val="16"/>
                <w:szCs w:val="16"/>
              </w:rPr>
              <w:t xml:space="preserve">Previous document </w:t>
            </w:r>
          </w:p>
          <w:p w14:paraId="5CEEB917" w14:textId="5A75ABB2" w:rsidR="00FE43E1" w:rsidRPr="00A1338E" w:rsidRDefault="00FE43E1" w:rsidP="00FE43E1">
            <w:pPr>
              <w:rPr>
                <w:sz w:val="16"/>
                <w:szCs w:val="16"/>
              </w:rPr>
            </w:pPr>
            <w:r w:rsidRPr="00A1338E">
              <w:rPr>
                <w:sz w:val="16"/>
                <w:szCs w:val="16"/>
              </w:rPr>
              <w:t>12 01 000 000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2C3E33C6"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32A2621"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6028CF5"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FADF230" w14:textId="77777777" w:rsidR="00FE43E1" w:rsidRPr="00A1338E" w:rsidRDefault="00FE43E1" w:rsidP="00FE43E1">
            <w:pPr>
              <w:rPr>
                <w:b/>
                <w:sz w:val="16"/>
                <w:szCs w:val="16"/>
              </w:rPr>
            </w:pPr>
          </w:p>
        </w:tc>
      </w:tr>
      <w:tr w:rsidR="00FE43E1" w:rsidRPr="0051142B" w14:paraId="2DBAEA17" w14:textId="7F311C3C"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1DED93F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E534A85"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5EA297" w14:textId="77777777" w:rsidR="00FE43E1" w:rsidRPr="00A1338E" w:rsidRDefault="00FE43E1" w:rsidP="00FE43E1">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75903F43"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9D7E753"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AD229E7" w14:textId="401F8F06" w:rsidR="00FE43E1" w:rsidRPr="00A1338E" w:rsidRDefault="00FE43E1" w:rsidP="00FE43E1">
            <w:pPr>
              <w:rPr>
                <w:b/>
                <w:sz w:val="16"/>
                <w:szCs w:val="16"/>
              </w:rPr>
            </w:pPr>
            <w:r w:rsidRPr="00A1338E">
              <w:rPr>
                <w:b/>
                <w:sz w:val="16"/>
                <w:szCs w:val="16"/>
              </w:rPr>
              <w:t>Hivatkozási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B9E5916"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CC767C" w14:textId="77777777" w:rsidR="00FE43E1" w:rsidRPr="00A1338E" w:rsidRDefault="00FE43E1" w:rsidP="00FE43E1">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2EA568E"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3074174" w14:textId="70868B0F" w:rsidR="00FE43E1" w:rsidRPr="00A1338E" w:rsidRDefault="00FE43E1" w:rsidP="00FE43E1">
            <w:pPr>
              <w:rPr>
                <w:sz w:val="16"/>
                <w:szCs w:val="16"/>
              </w:rPr>
            </w:pPr>
            <w:r w:rsidRPr="00A1338E">
              <w:rPr>
                <w:sz w:val="16"/>
                <w:szCs w:val="16"/>
              </w:rPr>
              <w:t>ELEKTANPNTS\PN\Consignment\</w:t>
            </w:r>
            <w:r w:rsidRPr="00A1338E">
              <w:rPr>
                <w:color w:val="000000"/>
                <w:sz w:val="16"/>
                <w:szCs w:val="16"/>
              </w:rPr>
              <w:t>PreviousDocument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866DE01" w14:textId="2B6B395D" w:rsidR="00FE43E1" w:rsidRPr="00A1338E" w:rsidRDefault="00FE43E1" w:rsidP="00FE43E1">
            <w:pPr>
              <w:rPr>
                <w:sz w:val="16"/>
                <w:szCs w:val="16"/>
              </w:rPr>
            </w:pPr>
            <w:r w:rsidRPr="00A1338E">
              <w:rPr>
                <w:color w:val="000000"/>
                <w:sz w:val="16"/>
                <w:szCs w:val="16"/>
              </w:rPr>
              <w:t>Declaration/Consignment/PreviousDocument/identification</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02D8FA" w14:textId="77777777" w:rsidR="00FE43E1" w:rsidRPr="00A1338E" w:rsidRDefault="00FE43E1" w:rsidP="00FE43E1">
            <w:pPr>
              <w:rPr>
                <w:b/>
                <w:sz w:val="16"/>
                <w:szCs w:val="16"/>
              </w:rPr>
            </w:pPr>
            <w:r w:rsidRPr="00A1338E">
              <w:rPr>
                <w:b/>
                <w:sz w:val="16"/>
                <w:szCs w:val="16"/>
              </w:rPr>
              <w:t xml:space="preserve">Reference number </w:t>
            </w:r>
          </w:p>
          <w:p w14:paraId="70DC0E7D" w14:textId="37C83534" w:rsidR="00FE43E1" w:rsidRDefault="00FE43E1" w:rsidP="00FE43E1">
            <w:pPr>
              <w:rPr>
                <w:sz w:val="16"/>
                <w:szCs w:val="16"/>
              </w:rPr>
            </w:pPr>
            <w:r w:rsidRPr="00A1338E">
              <w:rPr>
                <w:sz w:val="16"/>
                <w:szCs w:val="16"/>
              </w:rPr>
              <w:t>12 01 001</w:t>
            </w:r>
            <w:r>
              <w:rPr>
                <w:sz w:val="16"/>
                <w:szCs w:val="16"/>
              </w:rPr>
              <w:t> </w:t>
            </w:r>
            <w:r w:rsidRPr="00A1338E">
              <w:rPr>
                <w:sz w:val="16"/>
                <w:szCs w:val="16"/>
              </w:rPr>
              <w:t>000</w:t>
            </w:r>
          </w:p>
          <w:p w14:paraId="2647E025" w14:textId="77777777" w:rsidR="00FE43E1" w:rsidRDefault="00FE43E1" w:rsidP="00FE43E1">
            <w:pPr>
              <w:rPr>
                <w:sz w:val="16"/>
                <w:szCs w:val="16"/>
              </w:rPr>
            </w:pPr>
          </w:p>
          <w:p w14:paraId="028D6CCB" w14:textId="69AC401E" w:rsidR="00FE43E1" w:rsidRPr="00A1338E" w:rsidRDefault="00FE43E1" w:rsidP="00FE43E1">
            <w:pPr>
              <w:rPr>
                <w:sz w:val="16"/>
                <w:szCs w:val="16"/>
              </w:rPr>
            </w:pPr>
            <w:r w:rsidRPr="00024FCA">
              <w:rPr>
                <w:color w:val="FF0000"/>
                <w:sz w:val="16"/>
                <w:szCs w:val="16"/>
              </w:rPr>
              <w:t>AN/G2 benyújtás során kapott MRN</w:t>
            </w:r>
            <w:r>
              <w:rPr>
                <w:color w:val="FF0000"/>
                <w:sz w:val="16"/>
                <w:szCs w:val="16"/>
              </w:rPr>
              <w:t>-t</w:t>
            </w:r>
            <w:r w:rsidRPr="00024FCA">
              <w:rPr>
                <w:color w:val="FF0000"/>
                <w:sz w:val="16"/>
                <w:szCs w:val="16"/>
              </w:rPr>
              <w:t xml:space="preserve"> itt </w:t>
            </w:r>
            <w:r>
              <w:rPr>
                <w:color w:val="FF0000"/>
                <w:sz w:val="16"/>
                <w:szCs w:val="16"/>
              </w:rPr>
              <w:t>kell megadni, amennyiben MRN alapján történik a bemutatás.</w:t>
            </w:r>
          </w:p>
        </w:tc>
        <w:tc>
          <w:tcPr>
            <w:tcW w:w="343" w:type="dxa"/>
            <w:gridSpan w:val="6"/>
            <w:vMerge/>
            <w:tcBorders>
              <w:left w:val="single" w:sz="4" w:space="0" w:color="auto"/>
              <w:bottom w:val="single" w:sz="4" w:space="0" w:color="auto"/>
              <w:right w:val="single" w:sz="4" w:space="0" w:color="auto"/>
            </w:tcBorders>
            <w:shd w:val="clear" w:color="auto" w:fill="auto"/>
          </w:tcPr>
          <w:p w14:paraId="7A0C4A75"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9894493"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779CEBA"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A15334B" w14:textId="77777777" w:rsidR="00FE43E1" w:rsidRPr="00A1338E" w:rsidRDefault="00FE43E1" w:rsidP="00FE43E1">
            <w:pPr>
              <w:rPr>
                <w:b/>
                <w:sz w:val="16"/>
                <w:szCs w:val="16"/>
              </w:rPr>
            </w:pPr>
          </w:p>
        </w:tc>
      </w:tr>
      <w:tr w:rsidR="00FE43E1" w:rsidRPr="0051142B" w14:paraId="39B3ECA9" w14:textId="3A5D83B6"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6B34E7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7D72551"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3BF83D7" w14:textId="77777777" w:rsidR="00FE43E1" w:rsidRPr="00A1338E" w:rsidRDefault="00FE43E1" w:rsidP="00FE43E1">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1531D322"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37D74ED"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EFB7D10" w14:textId="5A077FCD" w:rsidR="00FE43E1" w:rsidRPr="00A1338E" w:rsidRDefault="00FE43E1" w:rsidP="00FE43E1">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0F9CE44"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6ADF7E" w14:textId="77777777" w:rsidR="00FE43E1" w:rsidRPr="00A1338E" w:rsidRDefault="00FE43E1" w:rsidP="00FE43E1">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010CC7FC"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260AE8A" w14:textId="614C883D" w:rsidR="00FE43E1" w:rsidRPr="00A1338E" w:rsidRDefault="00FE43E1" w:rsidP="00FE43E1">
            <w:pPr>
              <w:rPr>
                <w:sz w:val="16"/>
                <w:szCs w:val="16"/>
              </w:rPr>
            </w:pPr>
            <w:r w:rsidRPr="00A1338E">
              <w:rPr>
                <w:sz w:val="16"/>
                <w:szCs w:val="16"/>
              </w:rPr>
              <w:t>ELEKTANPNTS\PN\Consignment\</w:t>
            </w:r>
            <w:r w:rsidRPr="00A1338E">
              <w:rPr>
                <w:color w:val="000000"/>
                <w:sz w:val="16"/>
                <w:szCs w:val="16"/>
              </w:rPr>
              <w:t>PreviousDocument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3214D37B" w14:textId="32BE8B89" w:rsidR="00FE43E1" w:rsidRPr="00A1338E" w:rsidRDefault="00FE43E1" w:rsidP="00FE43E1">
            <w:pPr>
              <w:rPr>
                <w:sz w:val="16"/>
                <w:szCs w:val="16"/>
              </w:rPr>
            </w:pPr>
            <w:r w:rsidRPr="00A1338E">
              <w:rPr>
                <w:color w:val="000000"/>
                <w:sz w:val="16"/>
                <w:szCs w:val="16"/>
              </w:rPr>
              <w:t>Declaration/Consignment/PreviousDocument/type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95EF52" w14:textId="77777777" w:rsidR="00FE43E1" w:rsidRPr="00A1338E" w:rsidRDefault="00FE43E1" w:rsidP="00FE43E1">
            <w:pPr>
              <w:rPr>
                <w:b/>
                <w:sz w:val="16"/>
                <w:szCs w:val="16"/>
              </w:rPr>
            </w:pPr>
            <w:r w:rsidRPr="00A1338E">
              <w:rPr>
                <w:b/>
                <w:sz w:val="16"/>
                <w:szCs w:val="16"/>
              </w:rPr>
              <w:t xml:space="preserve">Type </w:t>
            </w:r>
          </w:p>
          <w:p w14:paraId="4AB78016" w14:textId="62AC569F" w:rsidR="00FE43E1" w:rsidRDefault="00FE43E1" w:rsidP="00FE43E1">
            <w:pPr>
              <w:rPr>
                <w:sz w:val="16"/>
                <w:szCs w:val="16"/>
              </w:rPr>
            </w:pPr>
            <w:r w:rsidRPr="00A1338E">
              <w:rPr>
                <w:sz w:val="16"/>
                <w:szCs w:val="16"/>
              </w:rPr>
              <w:t>12 01 002</w:t>
            </w:r>
            <w:r>
              <w:rPr>
                <w:sz w:val="16"/>
                <w:szCs w:val="16"/>
              </w:rPr>
              <w:t> </w:t>
            </w:r>
            <w:r w:rsidRPr="00A1338E">
              <w:rPr>
                <w:sz w:val="16"/>
                <w:szCs w:val="16"/>
              </w:rPr>
              <w:t>000</w:t>
            </w:r>
          </w:p>
          <w:p w14:paraId="4B0E80CB" w14:textId="77777777" w:rsidR="00FE43E1" w:rsidRDefault="00FE43E1" w:rsidP="00FE43E1">
            <w:pPr>
              <w:rPr>
                <w:sz w:val="16"/>
                <w:szCs w:val="16"/>
              </w:rPr>
            </w:pPr>
          </w:p>
          <w:p w14:paraId="609FA13B" w14:textId="21B01696" w:rsidR="00FE43E1" w:rsidRPr="00A1338E" w:rsidRDefault="00FE43E1" w:rsidP="00FE43E1">
            <w:pPr>
              <w:rPr>
                <w:sz w:val="16"/>
                <w:szCs w:val="16"/>
              </w:rPr>
            </w:pPr>
            <w:r w:rsidRPr="00024FCA">
              <w:rPr>
                <w:color w:val="FF0000"/>
                <w:sz w:val="16"/>
                <w:szCs w:val="16"/>
              </w:rPr>
              <w:t>MRN megadása esetében „</w:t>
            </w:r>
            <w:r w:rsidRPr="00354B8E">
              <w:rPr>
                <w:color w:val="FF0000"/>
                <w:sz w:val="16"/>
                <w:szCs w:val="16"/>
              </w:rPr>
              <w:t>N355</w:t>
            </w:r>
            <w:r>
              <w:rPr>
                <w:color w:val="FF0000"/>
                <w:sz w:val="16"/>
                <w:szCs w:val="16"/>
              </w:rPr>
              <w:t>”, vagyis „</w:t>
            </w:r>
            <w:r w:rsidRPr="00354B8E">
              <w:rPr>
                <w:color w:val="FF0000"/>
                <w:sz w:val="16"/>
                <w:szCs w:val="16"/>
              </w:rPr>
              <w:t>Belépési gyűjtő vámáru-nyilatkozat</w:t>
            </w:r>
            <w:r w:rsidRPr="00024FCA">
              <w:rPr>
                <w:color w:val="FF0000"/>
                <w:sz w:val="16"/>
                <w:szCs w:val="16"/>
              </w:rPr>
              <w:t>” alkalmazandó</w:t>
            </w:r>
          </w:p>
        </w:tc>
        <w:tc>
          <w:tcPr>
            <w:tcW w:w="343" w:type="dxa"/>
            <w:gridSpan w:val="6"/>
            <w:vMerge/>
            <w:tcBorders>
              <w:left w:val="single" w:sz="4" w:space="0" w:color="auto"/>
              <w:bottom w:val="single" w:sz="4" w:space="0" w:color="auto"/>
              <w:right w:val="single" w:sz="4" w:space="0" w:color="auto"/>
            </w:tcBorders>
            <w:shd w:val="clear" w:color="auto" w:fill="auto"/>
          </w:tcPr>
          <w:p w14:paraId="18E59D05"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49817E6"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5FBF3F0"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092B130" w14:textId="77777777" w:rsidR="00FE43E1" w:rsidRPr="00A1338E" w:rsidRDefault="00FE43E1" w:rsidP="00FE43E1">
            <w:pPr>
              <w:rPr>
                <w:b/>
                <w:sz w:val="16"/>
                <w:szCs w:val="16"/>
              </w:rPr>
            </w:pPr>
          </w:p>
        </w:tc>
      </w:tr>
      <w:tr w:rsidR="00FE43E1" w:rsidRPr="0051142B" w14:paraId="130D0126" w14:textId="06A450A3" w:rsidTr="00026B42">
        <w:trPr>
          <w:trHeight w:val="64"/>
        </w:trPr>
        <w:tc>
          <w:tcPr>
            <w:tcW w:w="160" w:type="dxa"/>
            <w:tcBorders>
              <w:top w:val="nil"/>
              <w:left w:val="single" w:sz="4" w:space="0" w:color="auto"/>
              <w:bottom w:val="nil"/>
              <w:right w:val="single" w:sz="4" w:space="0" w:color="auto"/>
            </w:tcBorders>
            <w:shd w:val="clear" w:color="000000" w:fill="C5E0B3" w:themeFill="accent6" w:themeFillTint="66"/>
            <w:vAlign w:val="center"/>
          </w:tcPr>
          <w:p w14:paraId="468ADEAB"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88D26B4"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A12A666" w14:textId="77777777" w:rsidR="00FE43E1" w:rsidRPr="00A1338E" w:rsidRDefault="00FE43E1" w:rsidP="00FE43E1">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78867D2E"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5A7D3DA7"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1B317E5" w14:textId="21226E4F" w:rsidR="00FE43E1" w:rsidRPr="00A1338E" w:rsidRDefault="00FE43E1" w:rsidP="00FE43E1">
            <w:pPr>
              <w:rPr>
                <w:b/>
                <w:sz w:val="16"/>
                <w:szCs w:val="16"/>
              </w:rPr>
            </w:pPr>
            <w:r w:rsidRPr="00981E74">
              <w:rPr>
                <w:b/>
                <w:sz w:val="16"/>
                <w:szCs w:val="16"/>
              </w:rPr>
              <w:t>Az árutétel azonosítója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EA87912"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3968F4" w14:textId="77777777" w:rsidR="00FE43E1" w:rsidRPr="00A1338E" w:rsidRDefault="00FE43E1" w:rsidP="00FE43E1">
            <w:pPr>
              <w:jc w:val="center"/>
              <w:rPr>
                <w:bCs/>
                <w:sz w:val="16"/>
                <w:szCs w:val="16"/>
              </w:rPr>
            </w:pPr>
            <w:r w:rsidRPr="00A1338E">
              <w:rPr>
                <w:bCs/>
                <w:sz w:val="16"/>
                <w:szCs w:val="16"/>
              </w:rPr>
              <w:t>n..5</w:t>
            </w:r>
          </w:p>
        </w:tc>
        <w:tc>
          <w:tcPr>
            <w:tcW w:w="787" w:type="dxa"/>
            <w:gridSpan w:val="4"/>
            <w:tcBorders>
              <w:top w:val="nil"/>
              <w:left w:val="single" w:sz="4" w:space="0" w:color="auto"/>
              <w:bottom w:val="single" w:sz="4" w:space="0" w:color="auto"/>
              <w:right w:val="single" w:sz="4" w:space="0" w:color="auto"/>
            </w:tcBorders>
            <w:vAlign w:val="center"/>
          </w:tcPr>
          <w:p w14:paraId="757C2211" w14:textId="77777777" w:rsidR="00FE43E1" w:rsidRPr="00A1338E" w:rsidRDefault="00FE43E1" w:rsidP="00FE43E1">
            <w:pPr>
              <w:jc w:val="center"/>
              <w:rPr>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633E6AE" w14:textId="6CBDA68E" w:rsidR="00FE43E1" w:rsidRPr="00A1338E" w:rsidRDefault="00FE43E1" w:rsidP="00FE43E1">
            <w:pPr>
              <w:rPr>
                <w:sz w:val="16"/>
                <w:szCs w:val="16"/>
              </w:rPr>
            </w:pPr>
            <w:r w:rsidRPr="00A1338E">
              <w:rPr>
                <w:sz w:val="16"/>
                <w:szCs w:val="16"/>
              </w:rPr>
              <w:t>ELEKTANPNTS\PN\Consignment\PreviousDocument\line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0256879" w14:textId="203E5C60" w:rsidR="00FE43E1" w:rsidRPr="00A1338E" w:rsidRDefault="00FE43E1" w:rsidP="00FE43E1">
            <w:pPr>
              <w:rPr>
                <w:sz w:val="16"/>
                <w:szCs w:val="16"/>
              </w:rPr>
            </w:pPr>
            <w:r w:rsidRPr="00A1338E">
              <w:rPr>
                <w:sz w:val="16"/>
                <w:szCs w:val="16"/>
              </w:rPr>
              <w:t>Declaration/Consignment/PreviousDocument/line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424BED" w14:textId="77777777" w:rsidR="00FE43E1" w:rsidRPr="00A1338E" w:rsidRDefault="00FE43E1" w:rsidP="00FE43E1">
            <w:pPr>
              <w:rPr>
                <w:b/>
                <w:sz w:val="16"/>
                <w:szCs w:val="16"/>
              </w:rPr>
            </w:pPr>
            <w:r w:rsidRPr="00A1338E">
              <w:rPr>
                <w:b/>
                <w:sz w:val="16"/>
                <w:szCs w:val="16"/>
              </w:rPr>
              <w:t xml:space="preserve">Goods item identifier </w:t>
            </w:r>
          </w:p>
          <w:p w14:paraId="4C610C6E" w14:textId="2C6785B6" w:rsidR="00FE43E1" w:rsidRPr="00A1338E" w:rsidRDefault="00FE43E1" w:rsidP="00FE43E1">
            <w:pPr>
              <w:rPr>
                <w:sz w:val="16"/>
                <w:szCs w:val="16"/>
              </w:rPr>
            </w:pPr>
            <w:r w:rsidRPr="00A1338E">
              <w:rPr>
                <w:sz w:val="16"/>
                <w:szCs w:val="16"/>
              </w:rPr>
              <w:t>12 01 007 000</w:t>
            </w:r>
          </w:p>
        </w:tc>
        <w:tc>
          <w:tcPr>
            <w:tcW w:w="343" w:type="dxa"/>
            <w:gridSpan w:val="6"/>
            <w:vMerge/>
            <w:tcBorders>
              <w:left w:val="single" w:sz="4" w:space="0" w:color="auto"/>
              <w:bottom w:val="single" w:sz="4" w:space="0" w:color="auto"/>
              <w:right w:val="single" w:sz="4" w:space="0" w:color="auto"/>
            </w:tcBorders>
            <w:shd w:val="clear" w:color="auto" w:fill="auto"/>
          </w:tcPr>
          <w:p w14:paraId="235AAE1E"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693851F"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1124A6E2"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8B63AA7" w14:textId="77777777" w:rsidR="00FE43E1" w:rsidRPr="00A1338E" w:rsidRDefault="00FE43E1" w:rsidP="00FE43E1">
            <w:pPr>
              <w:rPr>
                <w:b/>
                <w:sz w:val="16"/>
                <w:szCs w:val="16"/>
              </w:rPr>
            </w:pPr>
          </w:p>
        </w:tc>
      </w:tr>
      <w:tr w:rsidR="00FE43E1" w:rsidRPr="0051142B" w14:paraId="5707C263" w14:textId="31F516C6"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D668F33"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29045C2"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63D10016"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3FD3950"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048C8C6E"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EF40DB0"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13BDD57C"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4B3A087"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2A225ADF"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0304F25C"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FD262A0"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51E7E99"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2797F2BC"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774525"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52E379D0"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46C4D5F3"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277784F" w14:textId="77777777" w:rsidR="00FE43E1" w:rsidRPr="00A1338E" w:rsidRDefault="00FE43E1" w:rsidP="00FE43E1">
            <w:pPr>
              <w:jc w:val="center"/>
              <w:rPr>
                <w:sz w:val="16"/>
                <w:szCs w:val="16"/>
              </w:rPr>
            </w:pPr>
          </w:p>
        </w:tc>
      </w:tr>
      <w:tr w:rsidR="00FE43E1" w:rsidRPr="00354746" w14:paraId="4C928C0E"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412BB287" w14:textId="77777777" w:rsidR="00FE43E1" w:rsidRPr="00354746" w:rsidRDefault="00FE43E1" w:rsidP="00FE43E1">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446CACAD" w14:textId="77777777" w:rsidR="00FE43E1" w:rsidRPr="00354746" w:rsidRDefault="00FE43E1" w:rsidP="00FE43E1">
            <w:pPr>
              <w:jc w:val="center"/>
              <w:rPr>
                <w:sz w:val="16"/>
                <w:szCs w:val="16"/>
              </w:rPr>
            </w:pPr>
          </w:p>
        </w:tc>
        <w:tc>
          <w:tcPr>
            <w:tcW w:w="396" w:type="dxa"/>
            <w:gridSpan w:val="5"/>
            <w:tcBorders>
              <w:bottom w:val="single" w:sz="4" w:space="0" w:color="auto"/>
            </w:tcBorders>
            <w:shd w:val="clear" w:color="auto" w:fill="B4C6E7" w:themeFill="accent5" w:themeFillTint="66"/>
          </w:tcPr>
          <w:p w14:paraId="18293534" w14:textId="77777777" w:rsidR="00FE43E1" w:rsidRPr="00354746" w:rsidRDefault="00FE43E1" w:rsidP="00FE43E1">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FEAC2E2" w14:textId="77777777" w:rsidR="00FE43E1" w:rsidRPr="00354746" w:rsidRDefault="00FE43E1" w:rsidP="00FE43E1">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6C4364BD" w14:textId="77777777" w:rsidR="00FE43E1" w:rsidRPr="00354746" w:rsidRDefault="00FE43E1" w:rsidP="00FE43E1">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707CA49D" w14:textId="77777777" w:rsidR="00FE43E1" w:rsidRPr="00354746" w:rsidRDefault="00FE43E1" w:rsidP="00FE43E1">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78C401E9" w14:textId="77777777" w:rsidR="00FE43E1" w:rsidRPr="00354746" w:rsidRDefault="00FE43E1" w:rsidP="00FE43E1">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128A309F" w14:textId="77777777" w:rsidR="00FE43E1" w:rsidRPr="00354746" w:rsidRDefault="00FE43E1" w:rsidP="00FE43E1">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5A7809AB" w14:textId="77777777" w:rsidR="00FE43E1" w:rsidRPr="00354746" w:rsidRDefault="00FE43E1" w:rsidP="00FE43E1">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4A17D104" w14:textId="77777777" w:rsidR="00FE43E1" w:rsidRPr="00354746" w:rsidRDefault="00FE43E1" w:rsidP="00FE43E1">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EBA75E0"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2248C9AD" w14:textId="77777777" w:rsidR="00FE43E1" w:rsidRPr="00354746" w:rsidRDefault="00FE43E1" w:rsidP="00FE43E1">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5D6DA745" w14:textId="77777777" w:rsidR="00FE43E1" w:rsidRPr="00354746" w:rsidRDefault="00FE43E1" w:rsidP="00FE43E1">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52B6EF76" w14:textId="77777777" w:rsidR="00FE43E1" w:rsidRPr="00354746" w:rsidRDefault="00FE43E1" w:rsidP="00FE43E1">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4F0D6333" w14:textId="77777777" w:rsidR="00FE43E1" w:rsidRPr="00354746" w:rsidRDefault="00FE43E1" w:rsidP="00FE43E1">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4FA3737E" w14:textId="77777777" w:rsidR="00FE43E1" w:rsidRPr="00354746" w:rsidRDefault="00FE43E1" w:rsidP="00FE43E1">
            <w:pPr>
              <w:rPr>
                <w:b/>
                <w:bCs/>
                <w:sz w:val="16"/>
                <w:szCs w:val="16"/>
              </w:rPr>
            </w:pPr>
          </w:p>
        </w:tc>
      </w:tr>
      <w:tr w:rsidR="00FE43E1" w:rsidRPr="00354746" w14:paraId="6ABFB915"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7E035679" w14:textId="77777777" w:rsidR="00FE43E1" w:rsidRPr="00354746" w:rsidRDefault="00FE43E1" w:rsidP="00FE43E1">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61195DE9" w14:textId="77777777" w:rsidR="00FE43E1" w:rsidRPr="00354746" w:rsidRDefault="00FE43E1" w:rsidP="00FE43E1">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5349A86" w14:textId="77777777" w:rsidR="00FE43E1" w:rsidRPr="00354746" w:rsidRDefault="00FE43E1" w:rsidP="00FE43E1">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6E18C937" w14:textId="77777777" w:rsidR="00FE43E1" w:rsidRPr="00354746" w:rsidRDefault="00FE43E1" w:rsidP="00FE43E1">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47EC2835" w14:textId="77777777" w:rsidR="00FE43E1" w:rsidRPr="00354746" w:rsidRDefault="00FE43E1" w:rsidP="00FE43E1">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49CF6261" w14:textId="77777777" w:rsidR="00FE43E1" w:rsidRPr="00354746" w:rsidRDefault="00FE43E1" w:rsidP="00FE43E1">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33FDF702" w14:textId="77777777" w:rsidR="00FE43E1" w:rsidRPr="00354746" w:rsidRDefault="00FE43E1" w:rsidP="00FE43E1">
            <w:pPr>
              <w:rPr>
                <w:bCs/>
                <w:sz w:val="16"/>
                <w:szCs w:val="16"/>
              </w:rPr>
            </w:pPr>
          </w:p>
        </w:tc>
        <w:tc>
          <w:tcPr>
            <w:tcW w:w="736" w:type="dxa"/>
            <w:gridSpan w:val="3"/>
            <w:tcBorders>
              <w:top w:val="single" w:sz="4" w:space="0" w:color="auto"/>
            </w:tcBorders>
            <w:shd w:val="clear" w:color="auto" w:fill="B4C6E7" w:themeFill="accent5" w:themeFillTint="66"/>
            <w:vAlign w:val="center"/>
          </w:tcPr>
          <w:p w14:paraId="30F9E46A" w14:textId="77777777" w:rsidR="00FE43E1" w:rsidRPr="00354746" w:rsidRDefault="00FE43E1" w:rsidP="00FE43E1">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7DBC846E" w14:textId="77777777" w:rsidR="00FE43E1" w:rsidRPr="00354746" w:rsidRDefault="00FE43E1" w:rsidP="00FE43E1">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44316C91" w14:textId="77777777" w:rsidR="00FE43E1" w:rsidRPr="00354746" w:rsidRDefault="00FE43E1" w:rsidP="00FE43E1">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371ED337"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3499A4F8" w14:textId="77777777" w:rsidR="00FE43E1" w:rsidRPr="00354746" w:rsidRDefault="00FE43E1" w:rsidP="00FE43E1">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055A9C95" w14:textId="77777777" w:rsidR="00FE43E1" w:rsidRPr="00354746" w:rsidRDefault="00FE43E1" w:rsidP="00FE43E1">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0035B57B" w14:textId="77777777" w:rsidR="00FE43E1" w:rsidRPr="00354746" w:rsidRDefault="00FE43E1" w:rsidP="00FE43E1">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277FEFC0" w14:textId="77777777" w:rsidR="00FE43E1" w:rsidRPr="00354746" w:rsidRDefault="00FE43E1" w:rsidP="00FE43E1">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721D57D7" w14:textId="77777777" w:rsidR="00FE43E1" w:rsidRPr="00354746" w:rsidRDefault="00FE43E1" w:rsidP="00FE43E1">
            <w:pPr>
              <w:rPr>
                <w:b/>
                <w:bCs/>
                <w:sz w:val="16"/>
                <w:szCs w:val="16"/>
              </w:rPr>
            </w:pPr>
          </w:p>
        </w:tc>
      </w:tr>
      <w:tr w:rsidR="00FE43E1" w:rsidRPr="0051142B" w14:paraId="0633E7C8" w14:textId="726BFFF8" w:rsidTr="00026B42">
        <w:trPr>
          <w:trHeight w:val="249"/>
        </w:trPr>
        <w:tc>
          <w:tcPr>
            <w:tcW w:w="160" w:type="dxa"/>
            <w:tcBorders>
              <w:left w:val="single" w:sz="4" w:space="0" w:color="auto"/>
              <w:right w:val="single" w:sz="4" w:space="0" w:color="auto"/>
            </w:tcBorders>
            <w:shd w:val="clear" w:color="000000" w:fill="C5E0B3" w:themeFill="accent6" w:themeFillTint="66"/>
            <w:vAlign w:val="center"/>
          </w:tcPr>
          <w:p w14:paraId="4B31B66D"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D3056CD" w14:textId="77777777" w:rsidR="00FE43E1" w:rsidRPr="00A1338E" w:rsidRDefault="00FE43E1" w:rsidP="00FE43E1">
            <w:pPr>
              <w:jc w:val="right"/>
              <w:rPr>
                <w:sz w:val="16"/>
                <w:szCs w:val="16"/>
              </w:rPr>
            </w:pPr>
          </w:p>
        </w:tc>
        <w:tc>
          <w:tcPr>
            <w:tcW w:w="42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7EE331" w14:textId="77777777" w:rsidR="00FE43E1" w:rsidRPr="00A1338E" w:rsidRDefault="00FE43E1" w:rsidP="00FE43E1">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DEBE24" w14:textId="77777777" w:rsidR="00FE43E1" w:rsidRPr="00A1338E" w:rsidRDefault="00FE43E1" w:rsidP="00FE43E1">
            <w:pPr>
              <w:jc w:val="right"/>
              <w:rPr>
                <w:sz w:val="16"/>
                <w:szCs w:val="16"/>
              </w:rPr>
            </w:pPr>
            <w:r w:rsidRPr="00A1338E">
              <w:rPr>
                <w:sz w:val="16"/>
                <w:szCs w:val="16"/>
              </w:rPr>
              <w:t>2</w:t>
            </w:r>
          </w:p>
        </w:tc>
        <w:tc>
          <w:tcPr>
            <w:tcW w:w="9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316822" w14:textId="4AE1CE8A" w:rsidR="00FE43E1" w:rsidRPr="00A1338E" w:rsidRDefault="00FE43E1" w:rsidP="00FE43E1">
            <w:pPr>
              <w:rPr>
                <w:b/>
                <w:sz w:val="16"/>
                <w:szCs w:val="16"/>
              </w:rPr>
            </w:pPr>
            <w:r w:rsidRPr="00A1338E">
              <w:rPr>
                <w:b/>
                <w:sz w:val="16"/>
                <w:szCs w:val="16"/>
              </w:rPr>
              <w:t>Nyilatkozattevő</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74C043"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0090FF" w14:textId="77777777" w:rsidR="00FE43E1" w:rsidRPr="00A1338E" w:rsidRDefault="00FE43E1" w:rsidP="00FE43E1">
            <w:pPr>
              <w:jc w:val="center"/>
              <w:rPr>
                <w:bCs/>
                <w:sz w:val="16"/>
                <w:szCs w:val="16"/>
              </w:rPr>
            </w:pPr>
            <w:r w:rsidRPr="00A1338E">
              <w:rPr>
                <w:bCs/>
                <w:sz w:val="16"/>
                <w:szCs w:val="16"/>
              </w:rPr>
              <w:t> </w:t>
            </w:r>
          </w:p>
          <w:p w14:paraId="08C76B7E" w14:textId="77777777" w:rsidR="00FE43E1" w:rsidRPr="00A1338E" w:rsidRDefault="00FE43E1" w:rsidP="00FE43E1">
            <w:pPr>
              <w:jc w:val="center"/>
              <w:rPr>
                <w:bCs/>
                <w:sz w:val="16"/>
                <w:szCs w:val="16"/>
              </w:rPr>
            </w:pPr>
            <w:r w:rsidRPr="00A1338E">
              <w:rPr>
                <w:bCs/>
                <w:strike/>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7386FB" w14:textId="77777777" w:rsidR="00FE43E1" w:rsidRPr="00A1338E" w:rsidRDefault="00FE43E1" w:rsidP="00FE43E1">
            <w:pPr>
              <w:jc w:val="center"/>
              <w:rPr>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0E2C98" w14:textId="7DB64530" w:rsidR="00FE43E1" w:rsidRPr="00A1338E" w:rsidRDefault="00FE43E1" w:rsidP="00FE43E1">
            <w:pPr>
              <w:rPr>
                <w:sz w:val="16"/>
                <w:szCs w:val="16"/>
              </w:rPr>
            </w:pPr>
            <w:r w:rsidRPr="00A1338E">
              <w:rPr>
                <w:sz w:val="16"/>
                <w:szCs w:val="16"/>
              </w:rPr>
              <w:t>ELEKTANPNTS/PN/Declarant</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D17BCA" w14:textId="6B8C2A17" w:rsidR="00FE43E1" w:rsidRPr="00A1338E" w:rsidRDefault="00FE43E1" w:rsidP="00FE43E1">
            <w:pPr>
              <w:rPr>
                <w:sz w:val="16"/>
                <w:szCs w:val="16"/>
              </w:rPr>
            </w:pPr>
            <w:r w:rsidRPr="00A1338E">
              <w:rPr>
                <w:sz w:val="16"/>
                <w:szCs w:val="16"/>
              </w:rPr>
              <w:t>Declaration/Declarant</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F49FF" w14:textId="77777777" w:rsidR="00FE43E1" w:rsidRPr="00A1338E" w:rsidRDefault="00FE43E1" w:rsidP="00FE43E1">
            <w:pPr>
              <w:rPr>
                <w:b/>
                <w:sz w:val="16"/>
                <w:szCs w:val="16"/>
              </w:rPr>
            </w:pPr>
            <w:r w:rsidRPr="00A1338E">
              <w:rPr>
                <w:b/>
                <w:sz w:val="16"/>
                <w:szCs w:val="16"/>
              </w:rPr>
              <w:t xml:space="preserve">Declarant </w:t>
            </w:r>
          </w:p>
          <w:p w14:paraId="63869D44" w14:textId="77777777" w:rsidR="00FE43E1" w:rsidRPr="00A1338E" w:rsidRDefault="00FE43E1" w:rsidP="00FE43E1">
            <w:pPr>
              <w:rPr>
                <w:sz w:val="16"/>
                <w:szCs w:val="16"/>
              </w:rPr>
            </w:pPr>
            <w:r w:rsidRPr="00A1338E">
              <w:rPr>
                <w:sz w:val="16"/>
                <w:szCs w:val="16"/>
              </w:rPr>
              <w:t xml:space="preserve">13 05 000 000 </w:t>
            </w:r>
          </w:p>
          <w:p w14:paraId="3E4C2D8B" w14:textId="77777777" w:rsidR="00FE43E1" w:rsidRPr="00A1338E" w:rsidRDefault="00FE43E1" w:rsidP="00FE43E1">
            <w:pPr>
              <w:rPr>
                <w:sz w:val="16"/>
                <w:szCs w:val="16"/>
              </w:rPr>
            </w:pPr>
            <w:r w:rsidRPr="00A1338E">
              <w:rPr>
                <w:b/>
                <w:sz w:val="16"/>
                <w:szCs w:val="16"/>
              </w:rPr>
              <w:t>Person presenting the goods</w:t>
            </w:r>
            <w:r w:rsidRPr="00A1338E">
              <w:rPr>
                <w:sz w:val="16"/>
                <w:szCs w:val="16"/>
              </w:rPr>
              <w:t xml:space="preserve"> </w:t>
            </w:r>
          </w:p>
          <w:p w14:paraId="41BC765B" w14:textId="1613C246" w:rsidR="00FE43E1" w:rsidRPr="00A1338E" w:rsidRDefault="00FE43E1" w:rsidP="00FE43E1">
            <w:pPr>
              <w:rPr>
                <w:sz w:val="16"/>
                <w:szCs w:val="16"/>
              </w:rPr>
            </w:pPr>
            <w:r w:rsidRPr="00A1338E">
              <w:rPr>
                <w:sz w:val="16"/>
                <w:szCs w:val="16"/>
              </w:rPr>
              <w:t>13 11 000 000</w:t>
            </w:r>
          </w:p>
        </w:tc>
        <w:tc>
          <w:tcPr>
            <w:tcW w:w="603" w:type="dxa"/>
            <w:gridSpan w:val="9"/>
            <w:vMerge w:val="restart"/>
            <w:tcBorders>
              <w:top w:val="single" w:sz="4" w:space="0" w:color="auto"/>
              <w:left w:val="single" w:sz="4" w:space="0" w:color="auto"/>
              <w:right w:val="single" w:sz="4" w:space="0" w:color="auto"/>
            </w:tcBorders>
            <w:shd w:val="clear" w:color="auto" w:fill="auto"/>
          </w:tcPr>
          <w:p w14:paraId="3FEDE534" w14:textId="77777777" w:rsidR="00FE43E1" w:rsidRPr="00A1338E" w:rsidRDefault="00FE43E1" w:rsidP="00FE43E1">
            <w:pPr>
              <w:rPr>
                <w:b/>
                <w:sz w:val="16"/>
                <w:szCs w:val="16"/>
              </w:rPr>
            </w:pPr>
          </w:p>
        </w:tc>
        <w:tc>
          <w:tcPr>
            <w:tcW w:w="255" w:type="dxa"/>
            <w:vMerge w:val="restart"/>
            <w:tcBorders>
              <w:left w:val="single" w:sz="4" w:space="0" w:color="auto"/>
              <w:right w:val="single" w:sz="4" w:space="0" w:color="auto"/>
            </w:tcBorders>
            <w:shd w:val="clear" w:color="auto" w:fill="B4C6E7" w:themeFill="accent5" w:themeFillTint="66"/>
          </w:tcPr>
          <w:p w14:paraId="0CBCD3CF"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447B578" w14:textId="77777777" w:rsidR="00FE43E1" w:rsidRPr="00A1338E" w:rsidRDefault="00FE43E1" w:rsidP="00FE43E1">
            <w:pPr>
              <w:rPr>
                <w:b/>
                <w:sz w:val="16"/>
                <w:szCs w:val="16"/>
              </w:rPr>
            </w:pPr>
          </w:p>
        </w:tc>
      </w:tr>
      <w:tr w:rsidR="00FE43E1" w:rsidRPr="0051142B" w14:paraId="3CD221AD" w14:textId="3E09977B" w:rsidTr="00026B42">
        <w:trPr>
          <w:trHeight w:val="171"/>
        </w:trPr>
        <w:tc>
          <w:tcPr>
            <w:tcW w:w="160" w:type="dxa"/>
            <w:tcBorders>
              <w:left w:val="single" w:sz="4" w:space="0" w:color="auto"/>
              <w:right w:val="single" w:sz="4" w:space="0" w:color="auto"/>
            </w:tcBorders>
            <w:shd w:val="clear" w:color="000000" w:fill="C5E0B3" w:themeFill="accent6" w:themeFillTint="66"/>
            <w:vAlign w:val="center"/>
          </w:tcPr>
          <w:p w14:paraId="104FA718"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ACA097A" w14:textId="77777777" w:rsidR="00FE43E1" w:rsidRPr="00A1338E" w:rsidRDefault="00FE43E1" w:rsidP="00FE43E1">
            <w:pPr>
              <w:jc w:val="right"/>
              <w:rPr>
                <w:sz w:val="16"/>
                <w:szCs w:val="16"/>
              </w:rPr>
            </w:pPr>
          </w:p>
        </w:tc>
        <w:tc>
          <w:tcPr>
            <w:tcW w:w="425" w:type="dxa"/>
            <w:gridSpan w:val="7"/>
            <w:vMerge/>
            <w:tcBorders>
              <w:left w:val="single" w:sz="4" w:space="0" w:color="auto"/>
              <w:bottom w:val="single" w:sz="4" w:space="0" w:color="auto"/>
              <w:right w:val="single" w:sz="4" w:space="0" w:color="auto"/>
            </w:tcBorders>
            <w:shd w:val="clear" w:color="auto" w:fill="auto"/>
            <w:vAlign w:val="center"/>
          </w:tcPr>
          <w:p w14:paraId="13DA6B49" w14:textId="77777777" w:rsidR="00FE43E1" w:rsidRPr="00A1338E" w:rsidRDefault="00FE43E1" w:rsidP="00FE43E1">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27A74" w14:textId="77777777" w:rsidR="00FE43E1" w:rsidRPr="00A1338E" w:rsidRDefault="00FE43E1" w:rsidP="00FE43E1">
            <w:pPr>
              <w:jc w:val="right"/>
              <w:rPr>
                <w:sz w:val="16"/>
                <w:szCs w:val="16"/>
              </w:rPr>
            </w:pPr>
            <w:r w:rsidRPr="00A1338E">
              <w:rPr>
                <w:sz w:val="16"/>
                <w:szCs w:val="16"/>
              </w:rPr>
              <w:t>3</w:t>
            </w:r>
          </w:p>
        </w:tc>
        <w:tc>
          <w:tcPr>
            <w:tcW w:w="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0910E" w14:textId="53BD5D5F" w:rsidR="00FE43E1" w:rsidRPr="00A1338E" w:rsidRDefault="00FE43E1" w:rsidP="00FE43E1">
            <w:pPr>
              <w:rPr>
                <w:b/>
                <w:sz w:val="16"/>
                <w:szCs w:val="16"/>
              </w:rPr>
            </w:pPr>
            <w:r w:rsidRPr="00A1338E">
              <w:rPr>
                <w:b/>
                <w:sz w:val="16"/>
                <w:szCs w:val="16"/>
              </w:rPr>
              <w:t>Név</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239828F"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3524B76" w14:textId="77777777" w:rsidR="00FE43E1" w:rsidRPr="00A1338E" w:rsidRDefault="00FE43E1" w:rsidP="00FE43E1">
            <w:pPr>
              <w:jc w:val="center"/>
              <w:rPr>
                <w:bCs/>
                <w:sz w:val="16"/>
                <w:szCs w:val="16"/>
              </w:rPr>
            </w:pPr>
            <w:r w:rsidRPr="00A1338E">
              <w:rPr>
                <w:bCs/>
                <w:sz w:val="16"/>
                <w:szCs w:val="16"/>
              </w:rPr>
              <w:t>an..70</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3725F1D2" w14:textId="77777777" w:rsidR="00FE43E1" w:rsidRPr="00A1338E" w:rsidRDefault="00FE43E1" w:rsidP="00FE43E1">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45BACABF" w14:textId="5CDEB518" w:rsidR="00FE43E1" w:rsidRPr="00A1338E" w:rsidRDefault="00FE43E1" w:rsidP="00FE43E1">
            <w:pPr>
              <w:rPr>
                <w:sz w:val="16"/>
                <w:szCs w:val="16"/>
              </w:rPr>
            </w:pPr>
            <w:r w:rsidRPr="00A1338E">
              <w:rPr>
                <w:sz w:val="16"/>
                <w:szCs w:val="16"/>
              </w:rPr>
              <w:t>ELEKTANPNTS\PN\Declarant\name</w:t>
            </w:r>
          </w:p>
        </w:tc>
        <w:tc>
          <w:tcPr>
            <w:tcW w:w="16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00E9D7" w14:textId="1F81ACE1" w:rsidR="00FE43E1" w:rsidRPr="00A1338E" w:rsidRDefault="00FE43E1" w:rsidP="00FE43E1">
            <w:pPr>
              <w:rPr>
                <w:color w:val="000000"/>
                <w:sz w:val="16"/>
                <w:szCs w:val="16"/>
              </w:rPr>
            </w:pPr>
            <w:r w:rsidRPr="00A1338E">
              <w:rPr>
                <w:color w:val="000000"/>
                <w:sz w:val="16"/>
                <w:szCs w:val="16"/>
              </w:rPr>
              <w:t>Declaration/Declarant/name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EFEBAE" w14:textId="77777777" w:rsidR="00FE43E1" w:rsidRPr="00A1338E" w:rsidRDefault="00FE43E1" w:rsidP="00FE43E1">
            <w:pPr>
              <w:rPr>
                <w:b/>
                <w:sz w:val="16"/>
                <w:szCs w:val="16"/>
              </w:rPr>
            </w:pPr>
            <w:r w:rsidRPr="00A1338E">
              <w:rPr>
                <w:b/>
                <w:sz w:val="16"/>
                <w:szCs w:val="16"/>
              </w:rPr>
              <w:t xml:space="preserve">Name </w:t>
            </w:r>
          </w:p>
          <w:p w14:paraId="7A4807F8" w14:textId="53311D38" w:rsidR="00FE43E1" w:rsidRPr="00A1338E" w:rsidRDefault="00FE43E1" w:rsidP="00FE43E1">
            <w:pPr>
              <w:rPr>
                <w:sz w:val="16"/>
                <w:szCs w:val="16"/>
              </w:rPr>
            </w:pPr>
            <w:r w:rsidRPr="00A1338E">
              <w:rPr>
                <w:sz w:val="16"/>
                <w:szCs w:val="16"/>
              </w:rPr>
              <w:t>13 05 016 000</w:t>
            </w:r>
          </w:p>
        </w:tc>
        <w:tc>
          <w:tcPr>
            <w:tcW w:w="603" w:type="dxa"/>
            <w:gridSpan w:val="9"/>
            <w:vMerge/>
            <w:tcBorders>
              <w:left w:val="single" w:sz="4" w:space="0" w:color="auto"/>
              <w:right w:val="single" w:sz="4" w:space="0" w:color="auto"/>
            </w:tcBorders>
            <w:shd w:val="clear" w:color="auto" w:fill="auto"/>
          </w:tcPr>
          <w:p w14:paraId="2E98729A"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B672CC5"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1053030" w14:textId="77777777" w:rsidR="00FE43E1" w:rsidRPr="00A1338E" w:rsidRDefault="00FE43E1" w:rsidP="00FE43E1">
            <w:pPr>
              <w:rPr>
                <w:b/>
                <w:sz w:val="16"/>
                <w:szCs w:val="16"/>
              </w:rPr>
            </w:pPr>
          </w:p>
        </w:tc>
      </w:tr>
      <w:tr w:rsidR="00FE43E1" w:rsidRPr="0051142B" w14:paraId="3E53872A" w14:textId="0F166780" w:rsidTr="00026B42">
        <w:trPr>
          <w:trHeight w:val="258"/>
        </w:trPr>
        <w:tc>
          <w:tcPr>
            <w:tcW w:w="160" w:type="dxa"/>
            <w:tcBorders>
              <w:left w:val="single" w:sz="4" w:space="0" w:color="auto"/>
              <w:right w:val="single" w:sz="4" w:space="0" w:color="auto"/>
            </w:tcBorders>
            <w:shd w:val="clear" w:color="000000" w:fill="C5E0B3" w:themeFill="accent6" w:themeFillTint="66"/>
            <w:vAlign w:val="center"/>
          </w:tcPr>
          <w:p w14:paraId="6462ABEF"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86AD19B" w14:textId="77777777" w:rsidR="00FE43E1" w:rsidRPr="00A1338E" w:rsidRDefault="00FE43E1" w:rsidP="00FE43E1">
            <w:pPr>
              <w:jc w:val="right"/>
              <w:rPr>
                <w:sz w:val="16"/>
                <w:szCs w:val="16"/>
              </w:rPr>
            </w:pPr>
          </w:p>
        </w:tc>
        <w:tc>
          <w:tcPr>
            <w:tcW w:w="425" w:type="dxa"/>
            <w:gridSpan w:val="7"/>
            <w:vMerge/>
            <w:tcBorders>
              <w:left w:val="single" w:sz="4" w:space="0" w:color="auto"/>
              <w:bottom w:val="single" w:sz="4" w:space="0" w:color="auto"/>
              <w:right w:val="single" w:sz="4" w:space="0" w:color="auto"/>
            </w:tcBorders>
            <w:shd w:val="clear" w:color="auto" w:fill="auto"/>
            <w:vAlign w:val="center"/>
          </w:tcPr>
          <w:p w14:paraId="74F802B8" w14:textId="77777777" w:rsidR="00FE43E1" w:rsidRPr="00A1338E" w:rsidRDefault="00FE43E1" w:rsidP="00FE43E1">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698D3DC2" w14:textId="77777777" w:rsidR="00FE43E1" w:rsidRPr="00A1338E" w:rsidRDefault="00FE43E1" w:rsidP="00FE43E1">
            <w:pPr>
              <w:jc w:val="right"/>
              <w:rPr>
                <w:sz w:val="16"/>
                <w:szCs w:val="16"/>
              </w:rPr>
            </w:pPr>
            <w:r w:rsidRPr="00A1338E">
              <w:rPr>
                <w:sz w:val="16"/>
                <w:szCs w:val="16"/>
              </w:rPr>
              <w:t>3</w:t>
            </w:r>
          </w:p>
        </w:tc>
        <w:tc>
          <w:tcPr>
            <w:tcW w:w="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A87317D" w14:textId="22B3EC2A" w:rsidR="00FE43E1" w:rsidRPr="00A1338E" w:rsidRDefault="00FE43E1" w:rsidP="00FE43E1">
            <w:pPr>
              <w:rPr>
                <w:b/>
                <w:sz w:val="16"/>
                <w:szCs w:val="16"/>
              </w:rPr>
            </w:pPr>
            <w:r w:rsidRPr="00A1338E">
              <w:rPr>
                <w:b/>
                <w:sz w:val="16"/>
                <w:szCs w:val="16"/>
              </w:rPr>
              <w:t>Azonosító szám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tcPr>
          <w:p w14:paraId="5F826578"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single" w:sz="4" w:space="0" w:color="auto"/>
              <w:left w:val="nil"/>
              <w:bottom w:val="single" w:sz="4" w:space="0" w:color="auto"/>
              <w:right w:val="single" w:sz="4" w:space="0" w:color="auto"/>
            </w:tcBorders>
            <w:shd w:val="clear" w:color="000000" w:fill="FFFFFF"/>
            <w:noWrap/>
            <w:vAlign w:val="center"/>
          </w:tcPr>
          <w:p w14:paraId="287B9D5D" w14:textId="77777777" w:rsidR="00FE43E1" w:rsidRPr="00A1338E" w:rsidRDefault="00FE43E1" w:rsidP="00FE43E1">
            <w:pPr>
              <w:jc w:val="center"/>
              <w:rPr>
                <w:bCs/>
                <w:sz w:val="16"/>
                <w:szCs w:val="16"/>
              </w:rPr>
            </w:pPr>
            <w:r w:rsidRPr="00A1338E">
              <w:rPr>
                <w:bCs/>
                <w:sz w:val="16"/>
                <w:szCs w:val="16"/>
              </w:rPr>
              <w:t>an..17</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2950BA6D" w14:textId="77777777" w:rsidR="00FE43E1" w:rsidRPr="00A1338E" w:rsidRDefault="00FE43E1" w:rsidP="00FE43E1">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90C9F92" w14:textId="5D3DA573" w:rsidR="00FE43E1" w:rsidRPr="00A1338E" w:rsidRDefault="00FE43E1" w:rsidP="00FE43E1">
            <w:pPr>
              <w:rPr>
                <w:sz w:val="16"/>
                <w:szCs w:val="16"/>
              </w:rPr>
            </w:pPr>
            <w:r w:rsidRPr="00A1338E">
              <w:rPr>
                <w:sz w:val="16"/>
                <w:szCs w:val="16"/>
              </w:rPr>
              <w:t>ELEKTANPNTS\PN\Declarant\identification</w:t>
            </w:r>
          </w:p>
        </w:tc>
        <w:tc>
          <w:tcPr>
            <w:tcW w:w="16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5271D1" w14:textId="2D1B6995" w:rsidR="00FE43E1" w:rsidRPr="00A1338E" w:rsidRDefault="00FE43E1" w:rsidP="00FE43E1">
            <w:pPr>
              <w:rPr>
                <w:sz w:val="16"/>
                <w:szCs w:val="16"/>
              </w:rPr>
            </w:pPr>
            <w:r w:rsidRPr="00A1338E">
              <w:rPr>
                <w:color w:val="000000"/>
                <w:sz w:val="16"/>
                <w:szCs w:val="16"/>
              </w:rPr>
              <w:t>Declaration/Declarant/identification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3AD13A" w14:textId="77777777" w:rsidR="00FE43E1" w:rsidRPr="00A1338E" w:rsidRDefault="00FE43E1" w:rsidP="00FE43E1">
            <w:pPr>
              <w:rPr>
                <w:b/>
                <w:sz w:val="16"/>
                <w:szCs w:val="16"/>
              </w:rPr>
            </w:pPr>
            <w:r w:rsidRPr="00A1338E">
              <w:rPr>
                <w:b/>
                <w:sz w:val="16"/>
                <w:szCs w:val="16"/>
              </w:rPr>
              <w:t xml:space="preserve">Identification number </w:t>
            </w:r>
          </w:p>
          <w:p w14:paraId="390B0237" w14:textId="11E91A0A" w:rsidR="00FE43E1" w:rsidRPr="00A1338E" w:rsidRDefault="00FE43E1" w:rsidP="00FE43E1">
            <w:pPr>
              <w:rPr>
                <w:sz w:val="16"/>
                <w:szCs w:val="16"/>
              </w:rPr>
            </w:pPr>
            <w:r w:rsidRPr="00A1338E">
              <w:rPr>
                <w:sz w:val="16"/>
                <w:szCs w:val="16"/>
              </w:rPr>
              <w:t>13 05 017 000 &amp; 13 11 017</w:t>
            </w:r>
            <w:r>
              <w:rPr>
                <w:sz w:val="16"/>
                <w:szCs w:val="16"/>
              </w:rPr>
              <w:t> </w:t>
            </w:r>
            <w:r w:rsidRPr="00A1338E">
              <w:rPr>
                <w:sz w:val="16"/>
                <w:szCs w:val="16"/>
              </w:rPr>
              <w:t>000</w:t>
            </w:r>
          </w:p>
        </w:tc>
        <w:tc>
          <w:tcPr>
            <w:tcW w:w="603" w:type="dxa"/>
            <w:gridSpan w:val="9"/>
            <w:vMerge/>
            <w:tcBorders>
              <w:left w:val="single" w:sz="4" w:space="0" w:color="auto"/>
              <w:bottom w:val="single" w:sz="4" w:space="0" w:color="auto"/>
              <w:right w:val="single" w:sz="4" w:space="0" w:color="auto"/>
            </w:tcBorders>
            <w:shd w:val="clear" w:color="auto" w:fill="auto"/>
          </w:tcPr>
          <w:p w14:paraId="79D7877E"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7904005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98D469B" w14:textId="77777777" w:rsidR="00FE43E1" w:rsidRPr="00A1338E" w:rsidRDefault="00FE43E1" w:rsidP="00FE43E1">
            <w:pPr>
              <w:rPr>
                <w:b/>
                <w:sz w:val="16"/>
                <w:szCs w:val="16"/>
              </w:rPr>
            </w:pPr>
          </w:p>
        </w:tc>
      </w:tr>
      <w:tr w:rsidR="00FE43E1" w:rsidRPr="0051142B" w14:paraId="2327EFBE"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3AF4A8F8"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7030809"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2A582839" w14:textId="77777777" w:rsidR="00FE43E1" w:rsidRPr="00A1338E" w:rsidRDefault="00FE43E1" w:rsidP="00FE43E1">
            <w:pPr>
              <w:jc w:val="right"/>
              <w:rPr>
                <w:sz w:val="16"/>
                <w:szCs w:val="16"/>
              </w:rPr>
            </w:pPr>
          </w:p>
        </w:tc>
        <w:tc>
          <w:tcPr>
            <w:tcW w:w="274" w:type="dxa"/>
            <w:gridSpan w:val="7"/>
            <w:tcBorders>
              <w:top w:val="single" w:sz="4" w:space="0" w:color="auto"/>
              <w:bottom w:val="single" w:sz="4" w:space="0" w:color="auto"/>
            </w:tcBorders>
            <w:shd w:val="clear" w:color="auto" w:fill="FFE599" w:themeFill="accent4" w:themeFillTint="66"/>
            <w:vAlign w:val="center"/>
          </w:tcPr>
          <w:p w14:paraId="130BDC37" w14:textId="77777777" w:rsidR="00FE43E1" w:rsidRPr="00A1338E" w:rsidRDefault="00FE43E1" w:rsidP="00FE43E1">
            <w:pPr>
              <w:jc w:val="right"/>
              <w:rPr>
                <w:sz w:val="16"/>
                <w:szCs w:val="16"/>
              </w:rPr>
            </w:pPr>
          </w:p>
        </w:tc>
        <w:tc>
          <w:tcPr>
            <w:tcW w:w="160" w:type="dxa"/>
            <w:gridSpan w:val="7"/>
            <w:tcBorders>
              <w:top w:val="single" w:sz="4" w:space="0" w:color="auto"/>
              <w:bottom w:val="single" w:sz="4" w:space="0" w:color="auto"/>
            </w:tcBorders>
            <w:shd w:val="clear" w:color="auto" w:fill="FFE599" w:themeFill="accent4" w:themeFillTint="66"/>
            <w:noWrap/>
            <w:vAlign w:val="center"/>
          </w:tcPr>
          <w:p w14:paraId="490BE4B9" w14:textId="77777777" w:rsidR="00FE43E1" w:rsidRPr="00A1338E" w:rsidRDefault="00FE43E1" w:rsidP="00FE43E1">
            <w:pPr>
              <w:jc w:val="right"/>
              <w:rPr>
                <w:sz w:val="16"/>
                <w:szCs w:val="16"/>
              </w:rPr>
            </w:pPr>
          </w:p>
        </w:tc>
        <w:tc>
          <w:tcPr>
            <w:tcW w:w="969" w:type="dxa"/>
            <w:gridSpan w:val="5"/>
            <w:tcBorders>
              <w:top w:val="single" w:sz="4" w:space="0" w:color="auto"/>
              <w:bottom w:val="single" w:sz="4" w:space="0" w:color="auto"/>
            </w:tcBorders>
            <w:shd w:val="clear" w:color="auto" w:fill="FFE599" w:themeFill="accent4" w:themeFillTint="66"/>
            <w:noWrap/>
            <w:vAlign w:val="center"/>
          </w:tcPr>
          <w:p w14:paraId="685276A1" w14:textId="77777777" w:rsidR="00FE43E1" w:rsidRPr="00A1338E" w:rsidRDefault="00FE43E1" w:rsidP="00FE43E1">
            <w:pPr>
              <w:rPr>
                <w:b/>
                <w:bCs/>
                <w:sz w:val="16"/>
                <w:szCs w:val="16"/>
              </w:rPr>
            </w:pPr>
          </w:p>
        </w:tc>
        <w:tc>
          <w:tcPr>
            <w:tcW w:w="429" w:type="dxa"/>
            <w:gridSpan w:val="4"/>
            <w:tcBorders>
              <w:top w:val="single" w:sz="4" w:space="0" w:color="auto"/>
              <w:bottom w:val="single" w:sz="4" w:space="0" w:color="auto"/>
            </w:tcBorders>
            <w:shd w:val="clear" w:color="auto" w:fill="FFE599" w:themeFill="accent4" w:themeFillTint="66"/>
            <w:noWrap/>
            <w:vAlign w:val="center"/>
          </w:tcPr>
          <w:p w14:paraId="3E9DEE22" w14:textId="77777777" w:rsidR="00FE43E1" w:rsidRPr="00A1338E" w:rsidRDefault="00FE43E1" w:rsidP="00FE43E1">
            <w:pPr>
              <w:jc w:val="center"/>
              <w:rPr>
                <w:bCs/>
                <w:sz w:val="16"/>
                <w:szCs w:val="16"/>
              </w:rPr>
            </w:pPr>
          </w:p>
        </w:tc>
        <w:tc>
          <w:tcPr>
            <w:tcW w:w="707" w:type="dxa"/>
            <w:gridSpan w:val="4"/>
            <w:tcBorders>
              <w:top w:val="single" w:sz="4" w:space="0" w:color="auto"/>
              <w:bottom w:val="single" w:sz="4" w:space="0" w:color="auto"/>
            </w:tcBorders>
            <w:shd w:val="clear" w:color="auto" w:fill="FFE599" w:themeFill="accent4" w:themeFillTint="66"/>
            <w:noWrap/>
            <w:vAlign w:val="center"/>
          </w:tcPr>
          <w:p w14:paraId="4BC55A8E" w14:textId="77777777" w:rsidR="00FE43E1" w:rsidRPr="00A1338E" w:rsidRDefault="00FE43E1" w:rsidP="00FE43E1">
            <w:pPr>
              <w:jc w:val="center"/>
              <w:rPr>
                <w:bCs/>
                <w:sz w:val="16"/>
                <w:szCs w:val="16"/>
              </w:rPr>
            </w:pPr>
          </w:p>
        </w:tc>
        <w:tc>
          <w:tcPr>
            <w:tcW w:w="712" w:type="dxa"/>
            <w:gridSpan w:val="2"/>
            <w:tcBorders>
              <w:top w:val="single" w:sz="4" w:space="0" w:color="auto"/>
              <w:bottom w:val="single" w:sz="4" w:space="0" w:color="auto"/>
            </w:tcBorders>
            <w:shd w:val="clear" w:color="auto" w:fill="FFE599" w:themeFill="accent4" w:themeFillTint="66"/>
            <w:vAlign w:val="center"/>
          </w:tcPr>
          <w:p w14:paraId="6D2FC902"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D3F403F" w14:textId="77777777" w:rsidR="00FE43E1" w:rsidRPr="00A1338E" w:rsidRDefault="00FE43E1" w:rsidP="00FE43E1">
            <w:pPr>
              <w:rPr>
                <w:sz w:val="16"/>
                <w:szCs w:val="16"/>
              </w:rPr>
            </w:pPr>
          </w:p>
        </w:tc>
        <w:tc>
          <w:tcPr>
            <w:tcW w:w="1683" w:type="dxa"/>
            <w:gridSpan w:val="4"/>
            <w:tcBorders>
              <w:top w:val="single" w:sz="4" w:space="0" w:color="auto"/>
              <w:bottom w:val="single" w:sz="4" w:space="0" w:color="auto"/>
            </w:tcBorders>
            <w:shd w:val="clear" w:color="auto" w:fill="FFE599" w:themeFill="accent4" w:themeFillTint="66"/>
            <w:vAlign w:val="center"/>
          </w:tcPr>
          <w:p w14:paraId="5E9087BA" w14:textId="77777777" w:rsidR="00FE43E1" w:rsidRPr="00A1338E" w:rsidRDefault="00FE43E1" w:rsidP="00FE43E1">
            <w:pPr>
              <w:rPr>
                <w:sz w:val="16"/>
                <w:szCs w:val="16"/>
              </w:rPr>
            </w:pPr>
          </w:p>
        </w:tc>
        <w:tc>
          <w:tcPr>
            <w:tcW w:w="2674" w:type="dxa"/>
            <w:gridSpan w:val="4"/>
            <w:tcBorders>
              <w:top w:val="single" w:sz="4" w:space="0" w:color="auto"/>
              <w:bottom w:val="single" w:sz="4" w:space="0" w:color="auto"/>
            </w:tcBorders>
            <w:shd w:val="clear" w:color="auto" w:fill="FFE599" w:themeFill="accent4" w:themeFillTint="66"/>
            <w:vAlign w:val="center"/>
          </w:tcPr>
          <w:p w14:paraId="69B3D86A"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3823F4A" w14:textId="77777777" w:rsidR="00FE43E1" w:rsidRPr="00A1338E" w:rsidRDefault="00FE43E1" w:rsidP="00FE43E1">
            <w:pPr>
              <w:jc w:val="center"/>
              <w:rPr>
                <w:sz w:val="16"/>
                <w:szCs w:val="16"/>
              </w:rPr>
            </w:pPr>
          </w:p>
        </w:tc>
        <w:tc>
          <w:tcPr>
            <w:tcW w:w="270" w:type="dxa"/>
            <w:gridSpan w:val="4"/>
            <w:tcBorders>
              <w:top w:val="single" w:sz="4" w:space="0" w:color="auto"/>
              <w:bottom w:val="single" w:sz="4" w:space="0" w:color="auto"/>
            </w:tcBorders>
            <w:shd w:val="clear" w:color="auto" w:fill="FFE599" w:themeFill="accent4" w:themeFillTint="66"/>
          </w:tcPr>
          <w:p w14:paraId="26C2B920"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1744BFCB" w14:textId="77777777" w:rsidR="00FE43E1" w:rsidRPr="00A1338E" w:rsidRDefault="00FE43E1" w:rsidP="00FE43E1">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437E86F1"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80BAE3B" w14:textId="77777777" w:rsidR="00FE43E1" w:rsidRPr="00A1338E" w:rsidRDefault="00FE43E1" w:rsidP="00FE43E1">
            <w:pPr>
              <w:jc w:val="center"/>
              <w:rPr>
                <w:sz w:val="16"/>
                <w:szCs w:val="16"/>
              </w:rPr>
            </w:pPr>
          </w:p>
        </w:tc>
      </w:tr>
      <w:tr w:rsidR="00FE43E1" w:rsidRPr="0051142B" w14:paraId="2AD53385" w14:textId="5BCA6B3F" w:rsidTr="00026B42">
        <w:tc>
          <w:tcPr>
            <w:tcW w:w="160" w:type="dxa"/>
            <w:tcBorders>
              <w:left w:val="single" w:sz="4" w:space="0" w:color="auto"/>
              <w:right w:val="single" w:sz="4" w:space="0" w:color="auto"/>
            </w:tcBorders>
            <w:shd w:val="clear" w:color="000000" w:fill="C5E0B3" w:themeFill="accent6" w:themeFillTint="66"/>
            <w:vAlign w:val="center"/>
          </w:tcPr>
          <w:p w14:paraId="261EDFDD"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97EDFC7"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35B9B80" w14:textId="77777777" w:rsidR="00FE43E1" w:rsidRPr="00A1338E" w:rsidRDefault="00FE43E1" w:rsidP="00FE43E1">
            <w:pPr>
              <w:jc w:val="right"/>
              <w:rPr>
                <w:sz w:val="16"/>
                <w:szCs w:val="16"/>
              </w:rPr>
            </w:pPr>
          </w:p>
        </w:tc>
        <w:tc>
          <w:tcPr>
            <w:tcW w:w="160" w:type="dxa"/>
            <w:gridSpan w:val="2"/>
            <w:vMerge w:val="restart"/>
            <w:tcBorders>
              <w:left w:val="single" w:sz="4" w:space="0" w:color="auto"/>
              <w:bottom w:val="single" w:sz="4" w:space="0" w:color="auto"/>
              <w:right w:val="single" w:sz="4" w:space="0" w:color="auto"/>
            </w:tcBorders>
            <w:shd w:val="clear" w:color="auto" w:fill="auto"/>
            <w:vAlign w:val="center"/>
          </w:tcPr>
          <w:p w14:paraId="4C695EE8" w14:textId="77777777" w:rsidR="00FE43E1" w:rsidRPr="00A1338E" w:rsidRDefault="00FE43E1" w:rsidP="00FE43E1">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6AC938" w14:textId="77777777" w:rsidR="00FE43E1" w:rsidRPr="00A1338E" w:rsidRDefault="00FE43E1" w:rsidP="00FE43E1">
            <w:pPr>
              <w:jc w:val="right"/>
              <w:rPr>
                <w:sz w:val="16"/>
                <w:szCs w:val="16"/>
              </w:rPr>
            </w:pPr>
            <w:r w:rsidRPr="00A1338E">
              <w:rPr>
                <w:sz w:val="16"/>
                <w:szCs w:val="16"/>
              </w:rPr>
              <w:t>3</w:t>
            </w:r>
          </w:p>
        </w:tc>
        <w:tc>
          <w:tcPr>
            <w:tcW w:w="9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8B62223" w14:textId="6B77DB40" w:rsidR="00FE43E1" w:rsidRPr="00A1338E" w:rsidRDefault="00FE43E1" w:rsidP="00FE43E1">
            <w:pPr>
              <w:rPr>
                <w:b/>
                <w:sz w:val="16"/>
                <w:szCs w:val="16"/>
              </w:rPr>
            </w:pPr>
            <w:r w:rsidRPr="00A1338E">
              <w:rPr>
                <w:b/>
                <w:sz w:val="16"/>
                <w:szCs w:val="16"/>
              </w:rPr>
              <w:t>Cím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488CC7"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4DA19C" w14:textId="77777777" w:rsidR="00FE43E1" w:rsidRPr="00A1338E" w:rsidRDefault="00FE43E1" w:rsidP="00FE43E1">
            <w:pPr>
              <w:jc w:val="center"/>
              <w:rPr>
                <w:bCs/>
                <w:sz w:val="16"/>
                <w:szCs w:val="16"/>
              </w:rPr>
            </w:pPr>
            <w:r w:rsidRPr="00A1338E">
              <w:rPr>
                <w:bCs/>
                <w:sz w:val="16"/>
                <w:szCs w:val="16"/>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DA620" w14:textId="77777777" w:rsidR="00FE43E1" w:rsidRPr="00A1338E" w:rsidRDefault="00FE43E1" w:rsidP="00FE43E1">
            <w:pPr>
              <w:jc w:val="center"/>
              <w:rPr>
                <w:sz w:val="16"/>
                <w:szCs w:val="16"/>
              </w:rPr>
            </w:pPr>
          </w:p>
        </w:tc>
        <w:tc>
          <w:tcPr>
            <w:tcW w:w="15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1B0C44" w14:textId="3F6E884B" w:rsidR="00FE43E1" w:rsidRPr="00A1338E" w:rsidRDefault="00FE43E1" w:rsidP="00FE43E1">
            <w:pPr>
              <w:rPr>
                <w:sz w:val="16"/>
                <w:szCs w:val="16"/>
              </w:rPr>
            </w:pPr>
            <w:r w:rsidRPr="00A1338E">
              <w:rPr>
                <w:sz w:val="16"/>
                <w:szCs w:val="16"/>
              </w:rPr>
              <w:t>ELEKTANPNTS\PN\Declarant\Address</w:t>
            </w:r>
          </w:p>
        </w:tc>
        <w:tc>
          <w:tcPr>
            <w:tcW w:w="16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B2633F" w14:textId="1497E693" w:rsidR="00FE43E1" w:rsidRPr="00A1338E" w:rsidRDefault="00FE43E1" w:rsidP="00FE43E1">
            <w:pPr>
              <w:rPr>
                <w:sz w:val="16"/>
                <w:szCs w:val="16"/>
              </w:rPr>
            </w:pPr>
            <w:r w:rsidRPr="00A1338E">
              <w:rPr>
                <w:sz w:val="16"/>
                <w:szCs w:val="16"/>
              </w:rPr>
              <w:t>Declaration/Declarant/Address</w:t>
            </w:r>
          </w:p>
        </w:tc>
        <w:tc>
          <w:tcPr>
            <w:tcW w:w="26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F6E567" w14:textId="77777777" w:rsidR="00FE43E1" w:rsidRPr="00A1338E" w:rsidRDefault="00FE43E1" w:rsidP="00FE43E1">
            <w:pPr>
              <w:rPr>
                <w:sz w:val="16"/>
                <w:szCs w:val="16"/>
              </w:rPr>
            </w:pPr>
            <w:r w:rsidRPr="00A1338E">
              <w:rPr>
                <w:b/>
                <w:sz w:val="16"/>
                <w:szCs w:val="16"/>
              </w:rPr>
              <w:t>Address</w:t>
            </w:r>
            <w:r w:rsidRPr="00A1338E">
              <w:rPr>
                <w:sz w:val="16"/>
                <w:szCs w:val="16"/>
              </w:rPr>
              <w:t xml:space="preserve"> </w:t>
            </w:r>
          </w:p>
          <w:p w14:paraId="5B5EA761" w14:textId="26CB9742" w:rsidR="00FE43E1" w:rsidRPr="00A1338E" w:rsidRDefault="00FE43E1" w:rsidP="00FE43E1">
            <w:pPr>
              <w:rPr>
                <w:sz w:val="16"/>
                <w:szCs w:val="16"/>
              </w:rPr>
            </w:pPr>
            <w:r w:rsidRPr="00A1338E">
              <w:rPr>
                <w:sz w:val="16"/>
                <w:szCs w:val="16"/>
              </w:rPr>
              <w:t>13 05 018 000</w:t>
            </w:r>
          </w:p>
        </w:tc>
        <w:tc>
          <w:tcPr>
            <w:tcW w:w="430" w:type="dxa"/>
            <w:gridSpan w:val="8"/>
            <w:vMerge w:val="restart"/>
            <w:tcBorders>
              <w:top w:val="single" w:sz="4" w:space="0" w:color="auto"/>
              <w:left w:val="single" w:sz="4" w:space="0" w:color="auto"/>
              <w:right w:val="single" w:sz="4" w:space="0" w:color="auto"/>
            </w:tcBorders>
            <w:shd w:val="clear" w:color="auto" w:fill="auto"/>
          </w:tcPr>
          <w:p w14:paraId="6AA0945E"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A0A78FC"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B78A549"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F813A6E" w14:textId="77777777" w:rsidR="00FE43E1" w:rsidRPr="00A1338E" w:rsidRDefault="00FE43E1" w:rsidP="00FE43E1">
            <w:pPr>
              <w:rPr>
                <w:b/>
                <w:sz w:val="16"/>
                <w:szCs w:val="16"/>
              </w:rPr>
            </w:pPr>
          </w:p>
        </w:tc>
      </w:tr>
      <w:tr w:rsidR="00FE43E1" w:rsidRPr="0051142B" w14:paraId="521C754A" w14:textId="1BAB9968"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0264EC8"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8A923D9"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D129D4"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23E765E"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14FD183"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254E81" w14:textId="702317D7" w:rsidR="00FE43E1" w:rsidRPr="00A1338E" w:rsidRDefault="00FE43E1" w:rsidP="00FE43E1">
            <w:pPr>
              <w:rPr>
                <w:b/>
                <w:sz w:val="16"/>
                <w:szCs w:val="16"/>
              </w:rPr>
            </w:pPr>
            <w:r w:rsidRPr="00A1338E">
              <w:rPr>
                <w:b/>
                <w:sz w:val="16"/>
                <w:szCs w:val="16"/>
              </w:rPr>
              <w:t>Település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8418261"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433A312" w14:textId="77777777" w:rsidR="00FE43E1" w:rsidRPr="00A1338E" w:rsidRDefault="00FE43E1" w:rsidP="00FE43E1">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0C03CF98"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093FBCD5" w14:textId="32962EAB" w:rsidR="00FE43E1" w:rsidRPr="00A1338E" w:rsidRDefault="00FE43E1" w:rsidP="00FE43E1">
            <w:pPr>
              <w:rPr>
                <w:sz w:val="16"/>
                <w:szCs w:val="16"/>
              </w:rPr>
            </w:pPr>
            <w:r w:rsidRPr="00A1338E">
              <w:rPr>
                <w:sz w:val="16"/>
                <w:szCs w:val="16"/>
              </w:rPr>
              <w:t>ELEKTANPNTS\PN\Declarant\Address\</w:t>
            </w:r>
            <w:r w:rsidRPr="00A1338E">
              <w:rPr>
                <w:color w:val="000000"/>
                <w:sz w:val="16"/>
                <w:szCs w:val="16"/>
              </w:rPr>
              <w:t>cityName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6D3BFD36" w14:textId="0C1747C5" w:rsidR="00FE43E1" w:rsidRPr="00A1338E" w:rsidRDefault="00FE43E1" w:rsidP="00FE43E1">
            <w:pPr>
              <w:rPr>
                <w:color w:val="000000"/>
                <w:sz w:val="16"/>
                <w:szCs w:val="16"/>
              </w:rPr>
            </w:pPr>
            <w:r w:rsidRPr="00A1338E">
              <w:rPr>
                <w:color w:val="000000"/>
                <w:sz w:val="16"/>
                <w:szCs w:val="16"/>
              </w:rPr>
              <w:t>Declaration/Declarant/Address/cityName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675BF" w14:textId="77777777" w:rsidR="00FE43E1" w:rsidRPr="00A1338E" w:rsidRDefault="00FE43E1" w:rsidP="00FE43E1">
            <w:pPr>
              <w:rPr>
                <w:b/>
                <w:sz w:val="16"/>
                <w:szCs w:val="16"/>
              </w:rPr>
            </w:pPr>
            <w:r w:rsidRPr="00A1338E">
              <w:rPr>
                <w:b/>
                <w:sz w:val="16"/>
                <w:szCs w:val="16"/>
              </w:rPr>
              <w:t xml:space="preserve">City </w:t>
            </w:r>
          </w:p>
          <w:p w14:paraId="6CF84CF2" w14:textId="3A90181F" w:rsidR="00FE43E1" w:rsidRPr="00A1338E" w:rsidRDefault="00FE43E1" w:rsidP="00FE43E1">
            <w:pPr>
              <w:rPr>
                <w:sz w:val="16"/>
                <w:szCs w:val="16"/>
              </w:rPr>
            </w:pPr>
            <w:r w:rsidRPr="00A1338E">
              <w:rPr>
                <w:sz w:val="16"/>
                <w:szCs w:val="16"/>
              </w:rPr>
              <w:t>13 05 018 022</w:t>
            </w:r>
          </w:p>
        </w:tc>
        <w:tc>
          <w:tcPr>
            <w:tcW w:w="430" w:type="dxa"/>
            <w:gridSpan w:val="8"/>
            <w:vMerge/>
            <w:tcBorders>
              <w:left w:val="single" w:sz="4" w:space="0" w:color="auto"/>
              <w:right w:val="single" w:sz="4" w:space="0" w:color="auto"/>
            </w:tcBorders>
            <w:shd w:val="clear" w:color="auto" w:fill="auto"/>
          </w:tcPr>
          <w:p w14:paraId="273D8685"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2EADC2A"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6C5646C9"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2128DF9C" w14:textId="77777777" w:rsidR="00FE43E1" w:rsidRPr="00A1338E" w:rsidRDefault="00FE43E1" w:rsidP="00FE43E1">
            <w:pPr>
              <w:rPr>
                <w:b/>
                <w:sz w:val="16"/>
                <w:szCs w:val="16"/>
              </w:rPr>
            </w:pPr>
          </w:p>
        </w:tc>
      </w:tr>
      <w:tr w:rsidR="00FE43E1" w:rsidRPr="0051142B" w14:paraId="46BDDA61" w14:textId="38171952" w:rsidTr="00026B42">
        <w:trPr>
          <w:trHeight w:val="128"/>
        </w:trPr>
        <w:tc>
          <w:tcPr>
            <w:tcW w:w="160" w:type="dxa"/>
            <w:tcBorders>
              <w:top w:val="nil"/>
              <w:left w:val="single" w:sz="4" w:space="0" w:color="auto"/>
              <w:right w:val="single" w:sz="4" w:space="0" w:color="auto"/>
            </w:tcBorders>
            <w:shd w:val="clear" w:color="000000" w:fill="C5E0B3" w:themeFill="accent6" w:themeFillTint="66"/>
            <w:vAlign w:val="center"/>
          </w:tcPr>
          <w:p w14:paraId="28CC7625"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6DD304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90D3AE"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515782E"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23B03881"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7484C1" w14:textId="0D567B09" w:rsidR="00FE43E1" w:rsidRPr="00A1338E" w:rsidRDefault="00FE43E1" w:rsidP="00FE43E1">
            <w:pPr>
              <w:rPr>
                <w:b/>
                <w:sz w:val="16"/>
                <w:szCs w:val="16"/>
              </w:rPr>
            </w:pPr>
            <w:r w:rsidRPr="00A1338E">
              <w:rPr>
                <w:b/>
                <w:sz w:val="16"/>
                <w:szCs w:val="16"/>
              </w:rPr>
              <w:t>Ország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315BC6D"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13EA730C" w14:textId="77777777" w:rsidR="00FE43E1" w:rsidRPr="00A1338E" w:rsidRDefault="00FE43E1" w:rsidP="00FE43E1">
            <w:pPr>
              <w:jc w:val="center"/>
              <w:rPr>
                <w:bCs/>
                <w:sz w:val="16"/>
                <w:szCs w:val="16"/>
              </w:rPr>
            </w:pPr>
            <w:r w:rsidRPr="00A1338E">
              <w:rPr>
                <w:bCs/>
                <w:sz w:val="16"/>
                <w:szCs w:val="16"/>
              </w:rPr>
              <w:t>a2</w:t>
            </w:r>
          </w:p>
        </w:tc>
        <w:tc>
          <w:tcPr>
            <w:tcW w:w="706" w:type="dxa"/>
            <w:gridSpan w:val="2"/>
            <w:tcBorders>
              <w:top w:val="nil"/>
              <w:left w:val="single" w:sz="4" w:space="0" w:color="auto"/>
              <w:bottom w:val="single" w:sz="4" w:space="0" w:color="auto"/>
              <w:right w:val="single" w:sz="4" w:space="0" w:color="auto"/>
            </w:tcBorders>
            <w:vAlign w:val="center"/>
          </w:tcPr>
          <w:p w14:paraId="244C57D9"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1FD2D40F" w14:textId="27DD8F3A" w:rsidR="00FE43E1" w:rsidRPr="00A1338E" w:rsidRDefault="00FE43E1" w:rsidP="00FE43E1">
            <w:pPr>
              <w:rPr>
                <w:sz w:val="16"/>
                <w:szCs w:val="16"/>
              </w:rPr>
            </w:pPr>
            <w:r w:rsidRPr="00A1338E">
              <w:rPr>
                <w:sz w:val="16"/>
                <w:szCs w:val="16"/>
              </w:rPr>
              <w:t>ELEKTANPNTS\PN\Declarant\Address\</w:t>
            </w:r>
            <w:r w:rsidRPr="00A1338E">
              <w:rPr>
                <w:color w:val="000000"/>
                <w:sz w:val="16"/>
                <w:szCs w:val="16"/>
              </w:rPr>
              <w:t>country</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61E0E13" w14:textId="66D75149" w:rsidR="00FE43E1" w:rsidRPr="00A1338E" w:rsidRDefault="00FE43E1" w:rsidP="00FE43E1">
            <w:pPr>
              <w:rPr>
                <w:sz w:val="16"/>
                <w:szCs w:val="16"/>
              </w:rPr>
            </w:pPr>
            <w:r w:rsidRPr="00A1338E">
              <w:rPr>
                <w:color w:val="000000"/>
                <w:sz w:val="16"/>
                <w:szCs w:val="16"/>
              </w:rPr>
              <w:t>Declaration/Declarant/Address/country</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FA414A" w14:textId="77777777" w:rsidR="00FE43E1" w:rsidRPr="00A1338E" w:rsidRDefault="00FE43E1" w:rsidP="00FE43E1">
            <w:pPr>
              <w:rPr>
                <w:b/>
                <w:sz w:val="16"/>
                <w:szCs w:val="16"/>
              </w:rPr>
            </w:pPr>
            <w:r w:rsidRPr="00A1338E">
              <w:rPr>
                <w:b/>
                <w:sz w:val="16"/>
                <w:szCs w:val="16"/>
              </w:rPr>
              <w:t xml:space="preserve">Country </w:t>
            </w:r>
          </w:p>
          <w:p w14:paraId="1E49634F" w14:textId="4FA7A087" w:rsidR="00FE43E1" w:rsidRPr="00A1338E" w:rsidRDefault="00FE43E1" w:rsidP="00FE43E1">
            <w:pPr>
              <w:rPr>
                <w:sz w:val="16"/>
                <w:szCs w:val="16"/>
              </w:rPr>
            </w:pPr>
            <w:r w:rsidRPr="00A1338E">
              <w:rPr>
                <w:sz w:val="16"/>
                <w:szCs w:val="16"/>
              </w:rPr>
              <w:t xml:space="preserve">13 05 018 020 </w:t>
            </w:r>
          </w:p>
        </w:tc>
        <w:tc>
          <w:tcPr>
            <w:tcW w:w="430" w:type="dxa"/>
            <w:gridSpan w:val="8"/>
            <w:vMerge/>
            <w:tcBorders>
              <w:left w:val="single" w:sz="4" w:space="0" w:color="auto"/>
              <w:right w:val="single" w:sz="4" w:space="0" w:color="auto"/>
            </w:tcBorders>
            <w:shd w:val="clear" w:color="auto" w:fill="auto"/>
          </w:tcPr>
          <w:p w14:paraId="070D638C"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6C894FEA"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59D62BB2"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9333AB9" w14:textId="77777777" w:rsidR="00FE43E1" w:rsidRPr="00A1338E" w:rsidRDefault="00FE43E1" w:rsidP="00FE43E1">
            <w:pPr>
              <w:rPr>
                <w:b/>
                <w:sz w:val="16"/>
                <w:szCs w:val="16"/>
              </w:rPr>
            </w:pPr>
          </w:p>
        </w:tc>
      </w:tr>
      <w:tr w:rsidR="00FE43E1" w:rsidRPr="0051142B" w14:paraId="2DB34577" w14:textId="6D60C689" w:rsidTr="00026B42">
        <w:trPr>
          <w:trHeight w:val="89"/>
        </w:trPr>
        <w:tc>
          <w:tcPr>
            <w:tcW w:w="160" w:type="dxa"/>
            <w:tcBorders>
              <w:top w:val="nil"/>
              <w:left w:val="single" w:sz="4" w:space="0" w:color="auto"/>
              <w:right w:val="single" w:sz="4" w:space="0" w:color="auto"/>
            </w:tcBorders>
            <w:shd w:val="clear" w:color="000000" w:fill="C5E0B3" w:themeFill="accent6" w:themeFillTint="66"/>
            <w:vAlign w:val="center"/>
          </w:tcPr>
          <w:p w14:paraId="7C6F8AA9"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E2763EA"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830DEDA"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75E218AD"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DD9899F"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81A4CE" w14:textId="49BAB959" w:rsidR="00FE43E1" w:rsidRPr="00A1338E" w:rsidRDefault="00FE43E1" w:rsidP="00FE43E1">
            <w:pPr>
              <w:rPr>
                <w:b/>
                <w:sz w:val="16"/>
                <w:szCs w:val="16"/>
              </w:rPr>
            </w:pPr>
            <w:r w:rsidRPr="00A1338E">
              <w:rPr>
                <w:b/>
                <w:sz w:val="16"/>
                <w:szCs w:val="16"/>
              </w:rPr>
              <w:t>Alterület</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19C390C"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31453C67" w14:textId="77777777" w:rsidR="00FE43E1" w:rsidRPr="00A1338E" w:rsidRDefault="00FE43E1" w:rsidP="00FE43E1">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482B1A5A"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389ECDDB" w14:textId="0D890749" w:rsidR="00FE43E1" w:rsidRPr="00A1338E" w:rsidRDefault="00FE43E1" w:rsidP="00FE43E1">
            <w:pPr>
              <w:rPr>
                <w:sz w:val="16"/>
                <w:szCs w:val="16"/>
              </w:rPr>
            </w:pPr>
            <w:r w:rsidRPr="00A1338E">
              <w:rPr>
                <w:sz w:val="16"/>
                <w:szCs w:val="16"/>
              </w:rPr>
              <w:t>ELEKTANPNTS\PN\Declarant\address\</w:t>
            </w:r>
            <w:r w:rsidRPr="00A1338E">
              <w:rPr>
                <w:color w:val="000000"/>
                <w:sz w:val="16"/>
                <w:szCs w:val="16"/>
              </w:rPr>
              <w:t>countrySubDivisionName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3F4C1842" w14:textId="200990EC" w:rsidR="00FE43E1" w:rsidRPr="00A1338E" w:rsidRDefault="00FE43E1" w:rsidP="00FE43E1">
            <w:pPr>
              <w:rPr>
                <w:sz w:val="16"/>
                <w:szCs w:val="16"/>
              </w:rPr>
            </w:pPr>
            <w:r w:rsidRPr="00A1338E">
              <w:rPr>
                <w:color w:val="000000"/>
                <w:sz w:val="16"/>
                <w:szCs w:val="16"/>
              </w:rPr>
              <w:t>Declaration/Declarant/Address/countrySubDivisionName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6436A" w14:textId="77777777" w:rsidR="00FE43E1" w:rsidRPr="00A1338E" w:rsidRDefault="00FE43E1" w:rsidP="00FE43E1">
            <w:pPr>
              <w:rPr>
                <w:b/>
                <w:sz w:val="16"/>
                <w:szCs w:val="16"/>
              </w:rPr>
            </w:pPr>
            <w:r w:rsidRPr="00A1338E">
              <w:rPr>
                <w:b/>
                <w:sz w:val="16"/>
                <w:szCs w:val="16"/>
              </w:rPr>
              <w:t xml:space="preserve">Sub-division </w:t>
            </w:r>
          </w:p>
          <w:p w14:paraId="22CA7320" w14:textId="0D153AB0" w:rsidR="00FE43E1" w:rsidRPr="00A1338E" w:rsidRDefault="00FE43E1" w:rsidP="00FE43E1">
            <w:pPr>
              <w:rPr>
                <w:sz w:val="16"/>
                <w:szCs w:val="16"/>
              </w:rPr>
            </w:pPr>
            <w:r w:rsidRPr="00A1338E">
              <w:rPr>
                <w:sz w:val="16"/>
                <w:szCs w:val="16"/>
              </w:rPr>
              <w:t>13 05 018 027</w:t>
            </w:r>
          </w:p>
        </w:tc>
        <w:tc>
          <w:tcPr>
            <w:tcW w:w="430" w:type="dxa"/>
            <w:gridSpan w:val="8"/>
            <w:vMerge/>
            <w:tcBorders>
              <w:left w:val="single" w:sz="4" w:space="0" w:color="auto"/>
              <w:right w:val="single" w:sz="4" w:space="0" w:color="auto"/>
            </w:tcBorders>
            <w:shd w:val="clear" w:color="auto" w:fill="auto"/>
          </w:tcPr>
          <w:p w14:paraId="3D1FF8CC"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34A9EC9"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15FE0CBB"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4AD7539" w14:textId="77777777" w:rsidR="00FE43E1" w:rsidRPr="00A1338E" w:rsidRDefault="00FE43E1" w:rsidP="00FE43E1">
            <w:pPr>
              <w:rPr>
                <w:b/>
                <w:sz w:val="16"/>
                <w:szCs w:val="16"/>
              </w:rPr>
            </w:pPr>
          </w:p>
        </w:tc>
      </w:tr>
      <w:tr w:rsidR="00FE43E1" w:rsidRPr="0051142B" w14:paraId="4E16122F" w14:textId="7D76E47E"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17CB7AD"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89F52B2"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3345140"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191DF53F"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2D562211"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C65B825" w14:textId="1B656433" w:rsidR="00FE43E1" w:rsidRPr="00A1338E" w:rsidRDefault="00FE43E1" w:rsidP="00FE43E1">
            <w:pPr>
              <w:rPr>
                <w:b/>
                <w:sz w:val="16"/>
                <w:szCs w:val="16"/>
              </w:rPr>
            </w:pPr>
            <w:r w:rsidRPr="00A1338E">
              <w:rPr>
                <w:b/>
                <w:sz w:val="16"/>
                <w:szCs w:val="16"/>
              </w:rPr>
              <w:t>Utca – kiegészítő sor</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55658B4"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1C95D57F" w14:textId="77777777" w:rsidR="00FE43E1" w:rsidRPr="00A1338E" w:rsidRDefault="00FE43E1" w:rsidP="00FE43E1">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3B2C3663"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A2F5838" w14:textId="1F76BCE0" w:rsidR="00FE43E1" w:rsidRPr="00A1338E" w:rsidRDefault="00FE43E1" w:rsidP="00FE43E1">
            <w:pPr>
              <w:rPr>
                <w:sz w:val="16"/>
                <w:szCs w:val="16"/>
              </w:rPr>
            </w:pPr>
            <w:r w:rsidRPr="00A1338E">
              <w:rPr>
                <w:sz w:val="16"/>
                <w:szCs w:val="16"/>
              </w:rPr>
              <w:t>ELEKTANPNTS\PN\Declarant\address\</w:t>
            </w:r>
            <w:r w:rsidRPr="00A1338E">
              <w:rPr>
                <w:color w:val="000000"/>
                <w:sz w:val="16"/>
                <w:szCs w:val="16"/>
              </w:rPr>
              <w:t>line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5583787" w14:textId="48E27840" w:rsidR="00FE43E1" w:rsidRPr="00A1338E" w:rsidRDefault="00FE43E1" w:rsidP="00FE43E1">
            <w:pPr>
              <w:rPr>
                <w:sz w:val="16"/>
                <w:szCs w:val="16"/>
              </w:rPr>
            </w:pPr>
            <w:r w:rsidRPr="00A1338E">
              <w:rPr>
                <w:color w:val="000000"/>
                <w:sz w:val="16"/>
                <w:szCs w:val="16"/>
              </w:rPr>
              <w:t>Declaration/Declarant/Address/line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92B1D" w14:textId="77777777" w:rsidR="00FE43E1" w:rsidRPr="00A1338E" w:rsidRDefault="00FE43E1" w:rsidP="00FE43E1">
            <w:pPr>
              <w:rPr>
                <w:b/>
                <w:sz w:val="16"/>
                <w:szCs w:val="16"/>
              </w:rPr>
            </w:pPr>
            <w:r w:rsidRPr="00A1338E">
              <w:rPr>
                <w:b/>
                <w:sz w:val="16"/>
                <w:szCs w:val="16"/>
              </w:rPr>
              <w:t xml:space="preserve">Street additional line </w:t>
            </w:r>
          </w:p>
          <w:p w14:paraId="059A4AD6" w14:textId="7D779B59" w:rsidR="00FE43E1" w:rsidRPr="00A1338E" w:rsidRDefault="00FE43E1" w:rsidP="00FE43E1">
            <w:pPr>
              <w:rPr>
                <w:sz w:val="16"/>
                <w:szCs w:val="16"/>
              </w:rPr>
            </w:pPr>
            <w:r w:rsidRPr="00A1338E">
              <w:rPr>
                <w:sz w:val="16"/>
                <w:szCs w:val="16"/>
              </w:rPr>
              <w:t>13 05 018 024</w:t>
            </w:r>
          </w:p>
        </w:tc>
        <w:tc>
          <w:tcPr>
            <w:tcW w:w="430" w:type="dxa"/>
            <w:gridSpan w:val="8"/>
            <w:vMerge/>
            <w:tcBorders>
              <w:left w:val="single" w:sz="4" w:space="0" w:color="auto"/>
              <w:right w:val="single" w:sz="4" w:space="0" w:color="auto"/>
            </w:tcBorders>
            <w:shd w:val="clear" w:color="auto" w:fill="auto"/>
          </w:tcPr>
          <w:p w14:paraId="0A27E8AE"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7C1FC03"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E2C723C"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528BF57" w14:textId="77777777" w:rsidR="00FE43E1" w:rsidRPr="00A1338E" w:rsidRDefault="00FE43E1" w:rsidP="00FE43E1">
            <w:pPr>
              <w:rPr>
                <w:b/>
                <w:sz w:val="16"/>
                <w:szCs w:val="16"/>
              </w:rPr>
            </w:pPr>
          </w:p>
        </w:tc>
      </w:tr>
      <w:tr w:rsidR="00FE43E1" w:rsidRPr="0051142B" w14:paraId="4560F54E" w14:textId="17415954"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FC4633A"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C1F6CDA"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9FDDA9"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C07569D"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092A40B"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4AC2020" w14:textId="1BC1BC57" w:rsidR="00FE43E1" w:rsidRPr="00A1338E" w:rsidRDefault="00FE43E1" w:rsidP="00FE43E1">
            <w:pPr>
              <w:rPr>
                <w:b/>
                <w:sz w:val="16"/>
                <w:szCs w:val="16"/>
              </w:rPr>
            </w:pPr>
            <w:r w:rsidRPr="00A1338E">
              <w:rPr>
                <w:b/>
                <w:sz w:val="16"/>
                <w:szCs w:val="16"/>
              </w:rPr>
              <w:t>Irányítószám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A593548"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6B5DD3D6" w14:textId="77777777" w:rsidR="00FE43E1" w:rsidRPr="00A1338E" w:rsidRDefault="00FE43E1" w:rsidP="00FE43E1">
            <w:pPr>
              <w:jc w:val="center"/>
              <w:rPr>
                <w:bCs/>
                <w:sz w:val="16"/>
                <w:szCs w:val="16"/>
              </w:rPr>
            </w:pPr>
            <w:r w:rsidRPr="00A1338E">
              <w:rPr>
                <w:bCs/>
                <w:sz w:val="16"/>
                <w:szCs w:val="16"/>
              </w:rPr>
              <w:t>an..17</w:t>
            </w:r>
          </w:p>
        </w:tc>
        <w:tc>
          <w:tcPr>
            <w:tcW w:w="706" w:type="dxa"/>
            <w:gridSpan w:val="2"/>
            <w:tcBorders>
              <w:top w:val="nil"/>
              <w:left w:val="single" w:sz="4" w:space="0" w:color="auto"/>
              <w:bottom w:val="single" w:sz="4" w:space="0" w:color="auto"/>
              <w:right w:val="single" w:sz="4" w:space="0" w:color="auto"/>
            </w:tcBorders>
            <w:vAlign w:val="center"/>
          </w:tcPr>
          <w:p w14:paraId="099499EE"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4E1E334" w14:textId="4B8A1F1E" w:rsidR="00FE43E1" w:rsidRPr="00A1338E" w:rsidRDefault="00FE43E1" w:rsidP="00FE43E1">
            <w:pPr>
              <w:jc w:val="center"/>
              <w:rPr>
                <w:color w:val="000000"/>
                <w:sz w:val="16"/>
                <w:szCs w:val="16"/>
              </w:rPr>
            </w:pPr>
            <w:r w:rsidRPr="00A1338E">
              <w:rPr>
                <w:color w:val="000000"/>
                <w:sz w:val="16"/>
                <w:szCs w:val="16"/>
              </w:rPr>
              <w:t>ELEKTANPNTS\PN\Declarant\Address\postcode</w:t>
            </w:r>
          </w:p>
          <w:p w14:paraId="08D60E05" w14:textId="77777777" w:rsidR="00FE43E1" w:rsidRPr="00A1338E" w:rsidRDefault="00FE43E1" w:rsidP="00FE43E1">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16E49E46" w14:textId="39EFD9D7" w:rsidR="00FE43E1" w:rsidRPr="00A1338E" w:rsidRDefault="00FE43E1" w:rsidP="00FE43E1">
            <w:pPr>
              <w:rPr>
                <w:sz w:val="16"/>
                <w:szCs w:val="16"/>
              </w:rPr>
            </w:pPr>
            <w:r w:rsidRPr="00A1338E">
              <w:rPr>
                <w:color w:val="000000"/>
                <w:sz w:val="16"/>
                <w:szCs w:val="16"/>
              </w:rPr>
              <w:t>Declaration/Declarant/Address/postcode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F9ECA" w14:textId="77777777" w:rsidR="00FE43E1" w:rsidRPr="00A1338E" w:rsidRDefault="00FE43E1" w:rsidP="00FE43E1">
            <w:pPr>
              <w:rPr>
                <w:b/>
                <w:sz w:val="16"/>
                <w:szCs w:val="16"/>
              </w:rPr>
            </w:pPr>
            <w:r w:rsidRPr="00A1338E">
              <w:rPr>
                <w:b/>
                <w:sz w:val="16"/>
                <w:szCs w:val="16"/>
              </w:rPr>
              <w:t xml:space="preserve">Postcode </w:t>
            </w:r>
          </w:p>
          <w:p w14:paraId="0B4BEEBB" w14:textId="50CBAD15" w:rsidR="00FE43E1" w:rsidRPr="00A1338E" w:rsidRDefault="00FE43E1" w:rsidP="00FE43E1">
            <w:pPr>
              <w:rPr>
                <w:sz w:val="16"/>
                <w:szCs w:val="16"/>
              </w:rPr>
            </w:pPr>
            <w:r w:rsidRPr="00A1338E">
              <w:rPr>
                <w:sz w:val="16"/>
                <w:szCs w:val="16"/>
              </w:rPr>
              <w:t>13 05 018 021</w:t>
            </w:r>
          </w:p>
        </w:tc>
        <w:tc>
          <w:tcPr>
            <w:tcW w:w="430" w:type="dxa"/>
            <w:gridSpan w:val="8"/>
            <w:vMerge/>
            <w:tcBorders>
              <w:left w:val="single" w:sz="4" w:space="0" w:color="auto"/>
              <w:right w:val="single" w:sz="4" w:space="0" w:color="auto"/>
            </w:tcBorders>
            <w:shd w:val="clear" w:color="auto" w:fill="auto"/>
          </w:tcPr>
          <w:p w14:paraId="41720548"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6A2EDEF"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707AEB7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10CB47F" w14:textId="77777777" w:rsidR="00FE43E1" w:rsidRPr="00A1338E" w:rsidRDefault="00FE43E1" w:rsidP="00FE43E1">
            <w:pPr>
              <w:rPr>
                <w:b/>
                <w:sz w:val="16"/>
                <w:szCs w:val="16"/>
              </w:rPr>
            </w:pPr>
          </w:p>
        </w:tc>
      </w:tr>
      <w:tr w:rsidR="00FE43E1" w:rsidRPr="0051142B" w14:paraId="1A01978B" w14:textId="1F7542D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3AF8C86"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0AECCB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CEF7E3C"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ACABF35"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F160E07"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24D7BE" w14:textId="726317D7" w:rsidR="00FE43E1" w:rsidRPr="00A1338E" w:rsidRDefault="00FE43E1" w:rsidP="00FE43E1">
            <w:pPr>
              <w:rPr>
                <w:b/>
                <w:sz w:val="16"/>
                <w:szCs w:val="16"/>
              </w:rPr>
            </w:pPr>
            <w:r w:rsidRPr="00A1338E">
              <w:rPr>
                <w:b/>
                <w:sz w:val="16"/>
                <w:szCs w:val="16"/>
              </w:rPr>
              <w:t>Utca</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C756C84"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5FD0CB49" w14:textId="77777777" w:rsidR="00FE43E1" w:rsidRPr="00A1338E" w:rsidRDefault="00FE43E1" w:rsidP="00FE43E1">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6813865C" w14:textId="77777777" w:rsidR="00FE43E1" w:rsidRPr="00A1338E" w:rsidRDefault="00FE43E1" w:rsidP="00FE43E1">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0637C67C" w14:textId="1D87D74F" w:rsidR="00FE43E1" w:rsidRPr="00A1338E" w:rsidRDefault="00FE43E1" w:rsidP="00263B72">
            <w:pPr>
              <w:jc w:val="center"/>
              <w:rPr>
                <w:sz w:val="16"/>
                <w:szCs w:val="16"/>
              </w:rPr>
            </w:pPr>
            <w:r w:rsidRPr="00A1338E">
              <w:rPr>
                <w:color w:val="000000"/>
                <w:sz w:val="16"/>
                <w:szCs w:val="16"/>
              </w:rPr>
              <w:t>ELEKTANPNTS\PN\Declarant\Address\streetName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24C6424A" w14:textId="2257A6B1" w:rsidR="00FE43E1" w:rsidRPr="00A1338E" w:rsidRDefault="00FE43E1" w:rsidP="00FE43E1">
            <w:pPr>
              <w:rPr>
                <w:sz w:val="16"/>
                <w:szCs w:val="16"/>
              </w:rPr>
            </w:pPr>
            <w:r w:rsidRPr="00A1338E">
              <w:rPr>
                <w:color w:val="000000"/>
                <w:sz w:val="16"/>
                <w:szCs w:val="16"/>
              </w:rPr>
              <w:t>Declaration/Declarant/Address/streetName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BE8A7" w14:textId="77777777" w:rsidR="00FE43E1" w:rsidRPr="00A1338E" w:rsidRDefault="00FE43E1" w:rsidP="00FE43E1">
            <w:pPr>
              <w:rPr>
                <w:b/>
                <w:sz w:val="16"/>
                <w:szCs w:val="16"/>
              </w:rPr>
            </w:pPr>
            <w:r w:rsidRPr="00A1338E">
              <w:rPr>
                <w:b/>
                <w:sz w:val="16"/>
                <w:szCs w:val="16"/>
              </w:rPr>
              <w:t xml:space="preserve">Street </w:t>
            </w:r>
          </w:p>
          <w:p w14:paraId="3028CF25" w14:textId="33D92955" w:rsidR="00FE43E1" w:rsidRPr="00A1338E" w:rsidRDefault="00FE43E1" w:rsidP="00FE43E1">
            <w:pPr>
              <w:rPr>
                <w:sz w:val="16"/>
                <w:szCs w:val="16"/>
              </w:rPr>
            </w:pPr>
            <w:r w:rsidRPr="00A1338E">
              <w:rPr>
                <w:sz w:val="16"/>
                <w:szCs w:val="16"/>
              </w:rPr>
              <w:t>13 05 018 023</w:t>
            </w:r>
          </w:p>
        </w:tc>
        <w:tc>
          <w:tcPr>
            <w:tcW w:w="430" w:type="dxa"/>
            <w:gridSpan w:val="8"/>
            <w:vMerge/>
            <w:tcBorders>
              <w:left w:val="single" w:sz="4" w:space="0" w:color="auto"/>
              <w:right w:val="single" w:sz="4" w:space="0" w:color="auto"/>
            </w:tcBorders>
            <w:shd w:val="clear" w:color="auto" w:fill="auto"/>
          </w:tcPr>
          <w:p w14:paraId="4082A8B0"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5F54DF1"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646DA588"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0919EEC" w14:textId="77777777" w:rsidR="00FE43E1" w:rsidRPr="00A1338E" w:rsidRDefault="00FE43E1" w:rsidP="00FE43E1">
            <w:pPr>
              <w:rPr>
                <w:b/>
                <w:sz w:val="16"/>
                <w:szCs w:val="16"/>
              </w:rPr>
            </w:pPr>
          </w:p>
        </w:tc>
      </w:tr>
      <w:tr w:rsidR="00FE43E1" w:rsidRPr="0051142B" w14:paraId="7E80FDE2" w14:textId="1D8AB0C2" w:rsidTr="00026B42">
        <w:trPr>
          <w:trHeight w:val="117"/>
        </w:trPr>
        <w:tc>
          <w:tcPr>
            <w:tcW w:w="160" w:type="dxa"/>
            <w:tcBorders>
              <w:top w:val="nil"/>
              <w:left w:val="single" w:sz="4" w:space="0" w:color="auto"/>
              <w:right w:val="single" w:sz="4" w:space="0" w:color="auto"/>
            </w:tcBorders>
            <w:shd w:val="clear" w:color="000000" w:fill="C5E0B3" w:themeFill="accent6" w:themeFillTint="66"/>
            <w:vAlign w:val="center"/>
          </w:tcPr>
          <w:p w14:paraId="4A1F8032"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585C9B1"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9768BC"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1399E18C"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16E64E5"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3215F09" w14:textId="5E9682D2" w:rsidR="00FE43E1" w:rsidRPr="00A1338E" w:rsidRDefault="00FE43E1" w:rsidP="00FE43E1">
            <w:pPr>
              <w:rPr>
                <w:b/>
                <w:sz w:val="16"/>
                <w:szCs w:val="16"/>
              </w:rPr>
            </w:pPr>
            <w:r w:rsidRPr="00A1338E">
              <w:rPr>
                <w:b/>
                <w:sz w:val="16"/>
                <w:szCs w:val="16"/>
              </w:rPr>
              <w:t>Házszám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247BECD"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556F92D7" w14:textId="77777777" w:rsidR="00FE43E1" w:rsidRPr="00A1338E" w:rsidRDefault="00FE43E1" w:rsidP="00FE43E1">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3461302D" w14:textId="77777777" w:rsidR="00FE43E1" w:rsidRPr="00A1338E" w:rsidRDefault="00FE43E1" w:rsidP="00FE43E1">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0F8201AC" w14:textId="0CD86EE6" w:rsidR="00FE43E1" w:rsidRPr="00A1338E" w:rsidRDefault="00FE43E1" w:rsidP="00FE43E1">
            <w:pPr>
              <w:jc w:val="center"/>
              <w:rPr>
                <w:color w:val="000000"/>
                <w:sz w:val="16"/>
                <w:szCs w:val="16"/>
              </w:rPr>
            </w:pPr>
            <w:r w:rsidRPr="00A1338E">
              <w:rPr>
                <w:color w:val="000000"/>
                <w:sz w:val="16"/>
                <w:szCs w:val="16"/>
              </w:rPr>
              <w:t>ELEKTANPNTS\PN\Declarant\Address\streetNumber</w:t>
            </w:r>
          </w:p>
          <w:p w14:paraId="0986D65D" w14:textId="77777777" w:rsidR="00FE43E1" w:rsidRPr="00A1338E" w:rsidRDefault="00FE43E1" w:rsidP="00FE43E1">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14DA6E14" w14:textId="54814976" w:rsidR="00FE43E1" w:rsidRPr="00A1338E" w:rsidRDefault="00FE43E1" w:rsidP="00FE43E1">
            <w:pPr>
              <w:rPr>
                <w:sz w:val="16"/>
                <w:szCs w:val="16"/>
              </w:rPr>
            </w:pPr>
            <w:r w:rsidRPr="00A1338E">
              <w:rPr>
                <w:color w:val="000000"/>
                <w:sz w:val="16"/>
                <w:szCs w:val="16"/>
              </w:rPr>
              <w:t>Declaration/Declarant/Address/streetNumber</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13737A" w14:textId="77777777" w:rsidR="00FE43E1" w:rsidRPr="00A1338E" w:rsidRDefault="00FE43E1" w:rsidP="00FE43E1">
            <w:pPr>
              <w:rPr>
                <w:b/>
                <w:sz w:val="16"/>
                <w:szCs w:val="16"/>
              </w:rPr>
            </w:pPr>
            <w:r w:rsidRPr="00A1338E">
              <w:rPr>
                <w:b/>
                <w:sz w:val="16"/>
                <w:szCs w:val="16"/>
              </w:rPr>
              <w:t xml:space="preserve">Number </w:t>
            </w:r>
          </w:p>
          <w:p w14:paraId="74C326BC" w14:textId="5E41E1BD" w:rsidR="00FE43E1" w:rsidRPr="00A1338E" w:rsidRDefault="00FE43E1" w:rsidP="00FE43E1">
            <w:pPr>
              <w:rPr>
                <w:sz w:val="16"/>
                <w:szCs w:val="16"/>
              </w:rPr>
            </w:pPr>
            <w:r w:rsidRPr="00A1338E">
              <w:rPr>
                <w:sz w:val="16"/>
                <w:szCs w:val="16"/>
              </w:rPr>
              <w:t>13 05 018 025</w:t>
            </w:r>
          </w:p>
        </w:tc>
        <w:tc>
          <w:tcPr>
            <w:tcW w:w="430" w:type="dxa"/>
            <w:gridSpan w:val="8"/>
            <w:vMerge/>
            <w:tcBorders>
              <w:left w:val="single" w:sz="4" w:space="0" w:color="auto"/>
              <w:right w:val="single" w:sz="4" w:space="0" w:color="auto"/>
            </w:tcBorders>
            <w:shd w:val="clear" w:color="auto" w:fill="auto"/>
          </w:tcPr>
          <w:p w14:paraId="3F618242"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869FBE0"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526C9E0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CABC10A" w14:textId="77777777" w:rsidR="00FE43E1" w:rsidRPr="00A1338E" w:rsidRDefault="00FE43E1" w:rsidP="00FE43E1">
            <w:pPr>
              <w:rPr>
                <w:b/>
                <w:sz w:val="16"/>
                <w:szCs w:val="16"/>
              </w:rPr>
            </w:pPr>
          </w:p>
        </w:tc>
      </w:tr>
      <w:tr w:rsidR="00FE43E1" w:rsidRPr="0051142B" w14:paraId="5728CAA6" w14:textId="1419902D"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598BDCA"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FB5BD6F"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A311701"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84C4660"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1348F83"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8728F1A" w14:textId="4F25ABE6" w:rsidR="00FE43E1" w:rsidRPr="00A1338E" w:rsidRDefault="00FE43E1" w:rsidP="00FE43E1">
            <w:pPr>
              <w:rPr>
                <w:b/>
                <w:sz w:val="16"/>
                <w:szCs w:val="16"/>
              </w:rPr>
            </w:pPr>
            <w:r w:rsidRPr="00A1338E">
              <w:rPr>
                <w:b/>
                <w:sz w:val="16"/>
                <w:szCs w:val="16"/>
              </w:rPr>
              <w:t>Postafiók</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DE88B53"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D35AF71" w14:textId="77777777" w:rsidR="00FE43E1" w:rsidRPr="00A1338E" w:rsidRDefault="00FE43E1" w:rsidP="00FE43E1">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1F98560C" w14:textId="77777777" w:rsidR="00FE43E1" w:rsidRPr="00A1338E" w:rsidRDefault="00FE43E1" w:rsidP="00FE43E1">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3229D597" w14:textId="1AF62929" w:rsidR="00FE43E1" w:rsidRPr="00A1338E" w:rsidRDefault="00FE43E1" w:rsidP="00FE43E1">
            <w:pPr>
              <w:jc w:val="center"/>
              <w:rPr>
                <w:color w:val="000000"/>
                <w:sz w:val="16"/>
                <w:szCs w:val="16"/>
              </w:rPr>
            </w:pPr>
            <w:r w:rsidRPr="00A1338E">
              <w:rPr>
                <w:color w:val="000000"/>
                <w:sz w:val="16"/>
                <w:szCs w:val="16"/>
              </w:rPr>
              <w:t>ELEKTANPNTS\PN\Declarant\Address\postOfficeBox</w:t>
            </w:r>
          </w:p>
          <w:p w14:paraId="09F3C36C" w14:textId="77777777" w:rsidR="00FE43E1" w:rsidRPr="00A1338E" w:rsidRDefault="00FE43E1" w:rsidP="00FE43E1">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679CB73C" w14:textId="3FE5354A" w:rsidR="00FE43E1" w:rsidRPr="00A1338E" w:rsidRDefault="00FE43E1" w:rsidP="00FE43E1">
            <w:pPr>
              <w:rPr>
                <w:sz w:val="16"/>
                <w:szCs w:val="16"/>
              </w:rPr>
            </w:pPr>
            <w:r w:rsidRPr="00A1338E">
              <w:rPr>
                <w:color w:val="000000"/>
                <w:sz w:val="16"/>
                <w:szCs w:val="16"/>
              </w:rPr>
              <w:t>Declaration/Declarant/Address/postOfficeBox</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E085F" w14:textId="77777777" w:rsidR="00FE43E1" w:rsidRPr="00A1338E" w:rsidRDefault="00FE43E1" w:rsidP="00FE43E1">
            <w:pPr>
              <w:rPr>
                <w:b/>
                <w:sz w:val="16"/>
                <w:szCs w:val="16"/>
              </w:rPr>
            </w:pPr>
            <w:r w:rsidRPr="00A1338E">
              <w:rPr>
                <w:b/>
                <w:sz w:val="16"/>
                <w:szCs w:val="16"/>
              </w:rPr>
              <w:t xml:space="preserve">P.O. box </w:t>
            </w:r>
          </w:p>
          <w:p w14:paraId="0DAC5F22" w14:textId="1E13EFE4" w:rsidR="00FE43E1" w:rsidRPr="00A1338E" w:rsidRDefault="00FE43E1" w:rsidP="00FE43E1">
            <w:pPr>
              <w:rPr>
                <w:sz w:val="16"/>
                <w:szCs w:val="16"/>
              </w:rPr>
            </w:pPr>
            <w:r w:rsidRPr="00A1338E">
              <w:rPr>
                <w:sz w:val="16"/>
                <w:szCs w:val="16"/>
              </w:rPr>
              <w:t>13 05 018 026</w:t>
            </w:r>
          </w:p>
        </w:tc>
        <w:tc>
          <w:tcPr>
            <w:tcW w:w="430" w:type="dxa"/>
            <w:gridSpan w:val="8"/>
            <w:vMerge/>
            <w:tcBorders>
              <w:left w:val="single" w:sz="4" w:space="0" w:color="auto"/>
              <w:bottom w:val="single" w:sz="4" w:space="0" w:color="auto"/>
              <w:right w:val="single" w:sz="4" w:space="0" w:color="auto"/>
            </w:tcBorders>
            <w:shd w:val="clear" w:color="auto" w:fill="auto"/>
          </w:tcPr>
          <w:p w14:paraId="1161DA76"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C36AEB7"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5B0A603"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3BCC56C" w14:textId="77777777" w:rsidR="00FE43E1" w:rsidRPr="00A1338E" w:rsidRDefault="00FE43E1" w:rsidP="00FE43E1">
            <w:pPr>
              <w:rPr>
                <w:b/>
                <w:sz w:val="16"/>
                <w:szCs w:val="16"/>
              </w:rPr>
            </w:pPr>
          </w:p>
        </w:tc>
      </w:tr>
      <w:tr w:rsidR="00FE43E1" w:rsidRPr="0051142B" w14:paraId="285AC91B"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9960CD0"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768631"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2A06DE98"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4962A0F"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FD86E2B"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D0756F7"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DA01892"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1DB86E3"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5DD27107"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D470D15"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9CDD2EB"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821579D"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422AFE7F"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722D86"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654929EC" w14:textId="77777777" w:rsidR="00FE43E1" w:rsidRPr="00A1338E" w:rsidRDefault="00FE43E1" w:rsidP="00FE43E1">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42DA1E12"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4C0827D" w14:textId="77777777" w:rsidR="00FE43E1" w:rsidRPr="00A1338E" w:rsidRDefault="00FE43E1" w:rsidP="00FE43E1">
            <w:pPr>
              <w:jc w:val="center"/>
              <w:rPr>
                <w:sz w:val="16"/>
                <w:szCs w:val="16"/>
              </w:rPr>
            </w:pPr>
          </w:p>
        </w:tc>
      </w:tr>
      <w:tr w:rsidR="00FE43E1" w:rsidRPr="0051142B" w14:paraId="6F570C26"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3DE1E687"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E559B18"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552B9739"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045545B2"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565F64ED"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4AFB8D5"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45289F7"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6D838040"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68DC07F1"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C298995"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408FFB96"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EB376E4"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75E4FB04"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C7EC1C2"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55DC32AD" w14:textId="77777777" w:rsidR="00FE43E1" w:rsidRPr="00A1338E" w:rsidRDefault="00FE43E1" w:rsidP="00FE43E1">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7B90F2C8"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2BEDDFE" w14:textId="77777777" w:rsidR="00FE43E1" w:rsidRPr="00A1338E" w:rsidRDefault="00FE43E1" w:rsidP="00FE43E1">
            <w:pPr>
              <w:jc w:val="center"/>
              <w:rPr>
                <w:sz w:val="16"/>
                <w:szCs w:val="16"/>
              </w:rPr>
            </w:pPr>
          </w:p>
        </w:tc>
      </w:tr>
      <w:tr w:rsidR="00FE43E1" w:rsidRPr="0051142B" w14:paraId="54D88F2B" w14:textId="334F4EBF"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4F7B064"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1D36AA99"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3B60E2" w14:textId="77777777" w:rsidR="00FE43E1" w:rsidRPr="00A1338E" w:rsidRDefault="00FE43E1" w:rsidP="00FE43E1">
            <w:pPr>
              <w:jc w:val="right"/>
              <w:rPr>
                <w:sz w:val="16"/>
                <w:szCs w:val="16"/>
              </w:rPr>
            </w:pPr>
          </w:p>
        </w:tc>
        <w:tc>
          <w:tcPr>
            <w:tcW w:w="160" w:type="dxa"/>
            <w:gridSpan w:val="2"/>
            <w:vMerge w:val="restart"/>
            <w:tcBorders>
              <w:left w:val="single" w:sz="4" w:space="0" w:color="auto"/>
              <w:bottom w:val="single" w:sz="4" w:space="0" w:color="auto"/>
              <w:right w:val="single" w:sz="4" w:space="0" w:color="auto"/>
            </w:tcBorders>
            <w:shd w:val="clear" w:color="auto" w:fill="auto"/>
            <w:vAlign w:val="center"/>
          </w:tcPr>
          <w:p w14:paraId="6200ABDF" w14:textId="77777777" w:rsidR="00FE43E1" w:rsidRPr="00A1338E" w:rsidRDefault="00FE43E1" w:rsidP="00FE43E1">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CE67D2" w14:textId="77777777" w:rsidR="00FE43E1" w:rsidRPr="00A1338E" w:rsidRDefault="00FE43E1" w:rsidP="00FE43E1">
            <w:pPr>
              <w:jc w:val="right"/>
              <w:rPr>
                <w:sz w:val="16"/>
                <w:szCs w:val="16"/>
              </w:rPr>
            </w:pPr>
            <w:r w:rsidRPr="00A1338E">
              <w:rPr>
                <w:sz w:val="16"/>
                <w:szCs w:val="16"/>
              </w:rPr>
              <w:t>3</w:t>
            </w:r>
          </w:p>
        </w:tc>
        <w:tc>
          <w:tcPr>
            <w:tcW w:w="9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71CD03" w14:textId="734068D3" w:rsidR="00FE43E1" w:rsidRPr="00A1338E" w:rsidRDefault="00FE43E1" w:rsidP="00FE43E1">
            <w:pPr>
              <w:rPr>
                <w:b/>
                <w:sz w:val="16"/>
                <w:szCs w:val="16"/>
              </w:rPr>
            </w:pPr>
            <w:r w:rsidRPr="00A1338E">
              <w:rPr>
                <w:b/>
                <w:sz w:val="16"/>
                <w:szCs w:val="16"/>
              </w:rPr>
              <w:t>Kommunikáció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D2D13F" w14:textId="77777777" w:rsidR="00FE43E1" w:rsidRPr="00A1338E" w:rsidRDefault="00FE43E1" w:rsidP="00FE43E1">
            <w:pPr>
              <w:jc w:val="center"/>
              <w:rPr>
                <w:bCs/>
                <w:sz w:val="16"/>
                <w:szCs w:val="16"/>
              </w:rPr>
            </w:pPr>
            <w:r w:rsidRPr="00A1338E">
              <w:rPr>
                <w:bCs/>
                <w:sz w:val="16"/>
                <w:szCs w:val="16"/>
              </w:rPr>
              <w:t>0..9</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B2199B" w14:textId="77777777" w:rsidR="00FE43E1" w:rsidRPr="00A1338E" w:rsidRDefault="00FE43E1" w:rsidP="00FE43E1">
            <w:pPr>
              <w:jc w:val="center"/>
              <w:rPr>
                <w:bCs/>
                <w:sz w:val="16"/>
                <w:szCs w:val="16"/>
              </w:rPr>
            </w:pPr>
            <w:r w:rsidRPr="00A1338E">
              <w:rPr>
                <w:bCs/>
                <w:sz w:val="16"/>
                <w:szCs w:val="16"/>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D203B" w14:textId="77777777" w:rsidR="00FE43E1" w:rsidRPr="00A1338E" w:rsidRDefault="00FE43E1" w:rsidP="00FE43E1">
            <w:pPr>
              <w:jc w:val="center"/>
              <w:rPr>
                <w:color w:val="000000"/>
                <w:sz w:val="16"/>
                <w:szCs w:val="16"/>
              </w:rPr>
            </w:pPr>
          </w:p>
        </w:tc>
        <w:tc>
          <w:tcPr>
            <w:tcW w:w="15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9B0B9" w14:textId="69B34ACC" w:rsidR="00FE43E1" w:rsidRPr="00A1338E" w:rsidRDefault="00FE43E1" w:rsidP="00FE43E1">
            <w:pPr>
              <w:jc w:val="center"/>
              <w:rPr>
                <w:sz w:val="16"/>
                <w:szCs w:val="16"/>
              </w:rPr>
            </w:pPr>
            <w:r w:rsidRPr="00A1338E">
              <w:rPr>
                <w:color w:val="000000"/>
                <w:sz w:val="16"/>
                <w:szCs w:val="16"/>
              </w:rPr>
              <w:t>ELEKTANPNTS\PN\Declarant\Communication</w:t>
            </w:r>
          </w:p>
        </w:tc>
        <w:tc>
          <w:tcPr>
            <w:tcW w:w="16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1D13CF" w14:textId="50F93A49" w:rsidR="00FE43E1" w:rsidRPr="00A1338E" w:rsidRDefault="00FE43E1" w:rsidP="00FE43E1">
            <w:pPr>
              <w:rPr>
                <w:sz w:val="16"/>
                <w:szCs w:val="16"/>
              </w:rPr>
            </w:pPr>
            <w:r w:rsidRPr="00A1338E">
              <w:rPr>
                <w:color w:val="000000"/>
                <w:sz w:val="16"/>
                <w:szCs w:val="16"/>
              </w:rPr>
              <w:t>Declaration/Declarant/Communication</w:t>
            </w:r>
          </w:p>
        </w:tc>
        <w:tc>
          <w:tcPr>
            <w:tcW w:w="26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B61DF" w14:textId="77777777" w:rsidR="00FE43E1" w:rsidRPr="00A1338E" w:rsidRDefault="00FE43E1" w:rsidP="00FE43E1">
            <w:pPr>
              <w:rPr>
                <w:b/>
                <w:sz w:val="16"/>
                <w:szCs w:val="16"/>
              </w:rPr>
            </w:pPr>
            <w:r w:rsidRPr="00A1338E">
              <w:rPr>
                <w:b/>
                <w:sz w:val="16"/>
                <w:szCs w:val="16"/>
              </w:rPr>
              <w:t>Communication</w:t>
            </w:r>
          </w:p>
          <w:p w14:paraId="3BF7A3F7" w14:textId="1C26812E" w:rsidR="00FE43E1" w:rsidRPr="00A1338E" w:rsidRDefault="00FE43E1" w:rsidP="00FE43E1">
            <w:pPr>
              <w:rPr>
                <w:sz w:val="16"/>
                <w:szCs w:val="16"/>
              </w:rPr>
            </w:pPr>
            <w:r w:rsidRPr="00A1338E">
              <w:rPr>
                <w:sz w:val="16"/>
                <w:szCs w:val="16"/>
              </w:rPr>
              <w:t>13 05 029 000</w:t>
            </w:r>
          </w:p>
        </w:tc>
        <w:tc>
          <w:tcPr>
            <w:tcW w:w="180" w:type="dxa"/>
            <w:gridSpan w:val="5"/>
            <w:tcBorders>
              <w:top w:val="single" w:sz="4" w:space="0" w:color="auto"/>
              <w:left w:val="single" w:sz="4" w:space="0" w:color="auto"/>
            </w:tcBorders>
            <w:shd w:val="clear" w:color="auto" w:fill="auto"/>
          </w:tcPr>
          <w:p w14:paraId="37F8FA37" w14:textId="77777777" w:rsidR="00FE43E1" w:rsidRPr="00A1338E" w:rsidRDefault="00FE43E1" w:rsidP="00FE43E1">
            <w:pPr>
              <w:rPr>
                <w:b/>
                <w:sz w:val="16"/>
                <w:szCs w:val="16"/>
              </w:rPr>
            </w:pPr>
          </w:p>
        </w:tc>
        <w:tc>
          <w:tcPr>
            <w:tcW w:w="250" w:type="dxa"/>
            <w:gridSpan w:val="3"/>
            <w:tcBorders>
              <w:top w:val="single" w:sz="4" w:space="0" w:color="auto"/>
              <w:right w:val="single" w:sz="4" w:space="0" w:color="auto"/>
            </w:tcBorders>
            <w:shd w:val="clear" w:color="auto" w:fill="auto"/>
          </w:tcPr>
          <w:p w14:paraId="2ED99E17"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1E0E3E3"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C81E8AB"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048CBD8C" w14:textId="77777777" w:rsidR="00FE43E1" w:rsidRPr="00A1338E" w:rsidRDefault="00FE43E1" w:rsidP="00FE43E1">
            <w:pPr>
              <w:rPr>
                <w:b/>
                <w:sz w:val="16"/>
                <w:szCs w:val="16"/>
              </w:rPr>
            </w:pPr>
          </w:p>
        </w:tc>
      </w:tr>
      <w:tr w:rsidR="00FE43E1" w:rsidRPr="0051142B" w14:paraId="7F423F06" w14:textId="26505444" w:rsidTr="00026B42">
        <w:trPr>
          <w:trHeight w:val="97"/>
        </w:trPr>
        <w:tc>
          <w:tcPr>
            <w:tcW w:w="160" w:type="dxa"/>
            <w:tcBorders>
              <w:top w:val="nil"/>
              <w:left w:val="single" w:sz="4" w:space="0" w:color="auto"/>
              <w:right w:val="single" w:sz="4" w:space="0" w:color="auto"/>
            </w:tcBorders>
            <w:shd w:val="clear" w:color="000000" w:fill="C5E0B3" w:themeFill="accent6" w:themeFillTint="66"/>
            <w:vAlign w:val="center"/>
          </w:tcPr>
          <w:p w14:paraId="12F93878"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DF810E2"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AC9E45"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94093C2" w14:textId="77777777" w:rsidR="00FE43E1" w:rsidRPr="00A1338E" w:rsidRDefault="00FE43E1" w:rsidP="00FE43E1">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15962"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EF1A0" w14:textId="0902516E" w:rsidR="00FE43E1" w:rsidRPr="00A1338E" w:rsidRDefault="00FE43E1" w:rsidP="00FE43E1">
            <w:pPr>
              <w:rPr>
                <w:b/>
                <w:sz w:val="16"/>
                <w:szCs w:val="16"/>
              </w:rPr>
            </w:pPr>
            <w:r w:rsidRPr="00A1338E">
              <w:rPr>
                <w:b/>
                <w:sz w:val="16"/>
                <w:szCs w:val="16"/>
              </w:rPr>
              <w:t>Azonosító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10845B1"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566647B" w14:textId="77777777" w:rsidR="00FE43E1" w:rsidRPr="00A1338E" w:rsidRDefault="00FE43E1" w:rsidP="00FE43E1">
            <w:pPr>
              <w:jc w:val="center"/>
              <w:rPr>
                <w:bCs/>
                <w:sz w:val="16"/>
                <w:szCs w:val="16"/>
              </w:rPr>
            </w:pPr>
            <w:r w:rsidRPr="00A1338E">
              <w:rPr>
                <w:bCs/>
                <w:sz w:val="16"/>
                <w:szCs w:val="16"/>
              </w:rPr>
              <w:t>an..512</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4429799B" w14:textId="77777777" w:rsidR="00FE43E1" w:rsidRPr="00A1338E" w:rsidRDefault="00FE43E1" w:rsidP="00FE43E1">
            <w:pPr>
              <w:jc w:val="center"/>
              <w:rPr>
                <w:color w:val="000000"/>
                <w:sz w:val="16"/>
                <w:szCs w:val="16"/>
              </w:rPr>
            </w:pPr>
          </w:p>
        </w:tc>
        <w:tc>
          <w:tcPr>
            <w:tcW w:w="1534" w:type="dxa"/>
            <w:gridSpan w:val="4"/>
            <w:tcBorders>
              <w:top w:val="single" w:sz="4" w:space="0" w:color="auto"/>
              <w:left w:val="single" w:sz="4" w:space="0" w:color="auto"/>
              <w:bottom w:val="single" w:sz="4" w:space="0" w:color="auto"/>
              <w:right w:val="single" w:sz="4" w:space="0" w:color="auto"/>
            </w:tcBorders>
            <w:vAlign w:val="center"/>
          </w:tcPr>
          <w:p w14:paraId="062B0E9F" w14:textId="5A2942A1" w:rsidR="00FE43E1" w:rsidRPr="00A1338E" w:rsidRDefault="00FE43E1" w:rsidP="00FE43E1">
            <w:pPr>
              <w:jc w:val="center"/>
              <w:rPr>
                <w:sz w:val="16"/>
                <w:szCs w:val="16"/>
              </w:rPr>
            </w:pPr>
            <w:r w:rsidRPr="00A1338E">
              <w:rPr>
                <w:color w:val="000000"/>
                <w:sz w:val="16"/>
                <w:szCs w:val="16"/>
              </w:rPr>
              <w:t>ELEKTANPNTS\PN\Declarant\Communication\identification</w:t>
            </w:r>
          </w:p>
        </w:tc>
        <w:tc>
          <w:tcPr>
            <w:tcW w:w="16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DC9F09" w14:textId="56F8E78A" w:rsidR="00FE43E1" w:rsidRPr="00A1338E" w:rsidRDefault="00FE43E1" w:rsidP="00FE43E1">
            <w:pPr>
              <w:rPr>
                <w:sz w:val="16"/>
                <w:szCs w:val="16"/>
              </w:rPr>
            </w:pPr>
            <w:r w:rsidRPr="00A1338E">
              <w:rPr>
                <w:color w:val="000000"/>
                <w:sz w:val="16"/>
                <w:szCs w:val="16"/>
              </w:rPr>
              <w:t>Declaration/Declarant/Communication/identification</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67B09" w14:textId="77777777" w:rsidR="00FE43E1" w:rsidRPr="00A1338E" w:rsidRDefault="00FE43E1" w:rsidP="00FE43E1">
            <w:pPr>
              <w:rPr>
                <w:b/>
                <w:sz w:val="16"/>
                <w:szCs w:val="16"/>
              </w:rPr>
            </w:pPr>
            <w:r w:rsidRPr="00A1338E">
              <w:rPr>
                <w:b/>
                <w:sz w:val="16"/>
                <w:szCs w:val="16"/>
              </w:rPr>
              <w:t xml:space="preserve">Identifier </w:t>
            </w:r>
          </w:p>
          <w:p w14:paraId="29ED733D" w14:textId="211ABA06" w:rsidR="00FE43E1" w:rsidRPr="00A1338E" w:rsidRDefault="00FE43E1" w:rsidP="00FE43E1">
            <w:pPr>
              <w:rPr>
                <w:sz w:val="16"/>
                <w:szCs w:val="16"/>
              </w:rPr>
            </w:pPr>
            <w:r w:rsidRPr="00A1338E">
              <w:rPr>
                <w:sz w:val="16"/>
                <w:szCs w:val="16"/>
              </w:rPr>
              <w:t>13 05 029 015</w:t>
            </w:r>
          </w:p>
        </w:tc>
        <w:tc>
          <w:tcPr>
            <w:tcW w:w="180" w:type="dxa"/>
            <w:gridSpan w:val="5"/>
            <w:tcBorders>
              <w:left w:val="single" w:sz="4" w:space="0" w:color="auto"/>
            </w:tcBorders>
            <w:shd w:val="clear" w:color="auto" w:fill="auto"/>
          </w:tcPr>
          <w:p w14:paraId="59FDC99A" w14:textId="77777777" w:rsidR="00FE43E1" w:rsidRPr="00A1338E" w:rsidRDefault="00FE43E1" w:rsidP="00FE43E1">
            <w:pPr>
              <w:rPr>
                <w:b/>
                <w:sz w:val="16"/>
                <w:szCs w:val="16"/>
              </w:rPr>
            </w:pPr>
          </w:p>
        </w:tc>
        <w:tc>
          <w:tcPr>
            <w:tcW w:w="250" w:type="dxa"/>
            <w:gridSpan w:val="3"/>
            <w:tcBorders>
              <w:right w:val="single" w:sz="4" w:space="0" w:color="auto"/>
            </w:tcBorders>
            <w:shd w:val="clear" w:color="auto" w:fill="auto"/>
          </w:tcPr>
          <w:p w14:paraId="2F85FCF1"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E75E06C"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3F7A36C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2BD7537" w14:textId="77777777" w:rsidR="00FE43E1" w:rsidRPr="00A1338E" w:rsidRDefault="00FE43E1" w:rsidP="00FE43E1">
            <w:pPr>
              <w:rPr>
                <w:b/>
                <w:sz w:val="16"/>
                <w:szCs w:val="16"/>
              </w:rPr>
            </w:pPr>
          </w:p>
        </w:tc>
      </w:tr>
      <w:tr w:rsidR="00FE43E1" w:rsidRPr="0051142B" w14:paraId="3E54EED5" w14:textId="6946A7E1"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B78B501"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0C4A986"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3A8626E"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DD4ED41"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3C9EA18B"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A81D8D" w14:textId="38FA964B" w:rsidR="00FE43E1" w:rsidRPr="00A1338E" w:rsidRDefault="00FE43E1" w:rsidP="00FE43E1">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8826BB6"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E6AF584" w14:textId="77777777" w:rsidR="00FE43E1" w:rsidRPr="00A1338E" w:rsidRDefault="00FE43E1" w:rsidP="00FE43E1">
            <w:pPr>
              <w:jc w:val="center"/>
              <w:rPr>
                <w:bCs/>
                <w:sz w:val="16"/>
                <w:szCs w:val="16"/>
              </w:rPr>
            </w:pPr>
            <w:r w:rsidRPr="00A1338E">
              <w:rPr>
                <w:bCs/>
                <w:sz w:val="16"/>
                <w:szCs w:val="16"/>
              </w:rPr>
              <w:t>an..3</w:t>
            </w:r>
          </w:p>
        </w:tc>
        <w:tc>
          <w:tcPr>
            <w:tcW w:w="706" w:type="dxa"/>
            <w:gridSpan w:val="2"/>
            <w:tcBorders>
              <w:top w:val="nil"/>
              <w:left w:val="single" w:sz="4" w:space="0" w:color="auto"/>
              <w:bottom w:val="single" w:sz="4" w:space="0" w:color="auto"/>
              <w:right w:val="single" w:sz="4" w:space="0" w:color="auto"/>
            </w:tcBorders>
            <w:vAlign w:val="center"/>
          </w:tcPr>
          <w:p w14:paraId="78599EF8" w14:textId="77777777" w:rsidR="00FE43E1" w:rsidRPr="00A1338E" w:rsidRDefault="00FE43E1" w:rsidP="00FE43E1">
            <w:pPr>
              <w:jc w:val="center"/>
              <w:rPr>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1347E04" w14:textId="40FCB2E2" w:rsidR="00FE43E1" w:rsidRPr="00A1338E" w:rsidRDefault="00FE43E1" w:rsidP="00FE43E1">
            <w:pPr>
              <w:jc w:val="center"/>
              <w:rPr>
                <w:sz w:val="16"/>
                <w:szCs w:val="16"/>
              </w:rPr>
            </w:pPr>
            <w:r w:rsidRPr="00A1338E">
              <w:rPr>
                <w:sz w:val="16"/>
                <w:szCs w:val="16"/>
              </w:rPr>
              <w:t>ELEKTANPNTS\PN\Declarant\Communication\type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5D324E9" w14:textId="541ADADF" w:rsidR="00FE43E1" w:rsidRPr="00A1338E" w:rsidRDefault="00FE43E1" w:rsidP="00FE43E1">
            <w:pPr>
              <w:rPr>
                <w:sz w:val="16"/>
                <w:szCs w:val="16"/>
              </w:rPr>
            </w:pPr>
            <w:r w:rsidRPr="00A1338E">
              <w:rPr>
                <w:sz w:val="16"/>
                <w:szCs w:val="16"/>
              </w:rPr>
              <w:t>Declaration/Declarant/Communication/type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F4309" w14:textId="77777777" w:rsidR="00FE43E1" w:rsidRPr="00A1338E" w:rsidRDefault="00FE43E1" w:rsidP="00FE43E1">
            <w:pPr>
              <w:rPr>
                <w:b/>
                <w:sz w:val="16"/>
                <w:szCs w:val="16"/>
              </w:rPr>
            </w:pPr>
            <w:r w:rsidRPr="00A1338E">
              <w:rPr>
                <w:b/>
                <w:sz w:val="16"/>
                <w:szCs w:val="16"/>
              </w:rPr>
              <w:t xml:space="preserve">Type </w:t>
            </w:r>
          </w:p>
          <w:p w14:paraId="796A3F87" w14:textId="769B755A" w:rsidR="00FE43E1" w:rsidRPr="00A1338E" w:rsidRDefault="00FE43E1" w:rsidP="00FE43E1">
            <w:pPr>
              <w:rPr>
                <w:sz w:val="16"/>
                <w:szCs w:val="16"/>
              </w:rPr>
            </w:pPr>
            <w:r w:rsidRPr="00A1338E">
              <w:rPr>
                <w:sz w:val="16"/>
                <w:szCs w:val="16"/>
              </w:rPr>
              <w:t>13 05 029 002.</w:t>
            </w:r>
          </w:p>
        </w:tc>
        <w:tc>
          <w:tcPr>
            <w:tcW w:w="180" w:type="dxa"/>
            <w:gridSpan w:val="5"/>
            <w:tcBorders>
              <w:left w:val="single" w:sz="4" w:space="0" w:color="auto"/>
              <w:bottom w:val="single" w:sz="4" w:space="0" w:color="auto"/>
            </w:tcBorders>
            <w:shd w:val="clear" w:color="auto" w:fill="auto"/>
          </w:tcPr>
          <w:p w14:paraId="49BA52EE" w14:textId="77777777" w:rsidR="00FE43E1" w:rsidRPr="00A1338E" w:rsidRDefault="00FE43E1" w:rsidP="00FE43E1">
            <w:pPr>
              <w:rPr>
                <w:b/>
                <w:sz w:val="16"/>
                <w:szCs w:val="16"/>
              </w:rPr>
            </w:pPr>
          </w:p>
        </w:tc>
        <w:tc>
          <w:tcPr>
            <w:tcW w:w="250" w:type="dxa"/>
            <w:gridSpan w:val="3"/>
            <w:tcBorders>
              <w:bottom w:val="single" w:sz="4" w:space="0" w:color="auto"/>
              <w:right w:val="single" w:sz="4" w:space="0" w:color="auto"/>
            </w:tcBorders>
            <w:shd w:val="clear" w:color="auto" w:fill="auto"/>
          </w:tcPr>
          <w:p w14:paraId="7D560173"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3F31A2E"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23A03494"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6A347F7" w14:textId="77777777" w:rsidR="00FE43E1" w:rsidRPr="00A1338E" w:rsidRDefault="00FE43E1" w:rsidP="00FE43E1">
            <w:pPr>
              <w:rPr>
                <w:b/>
                <w:sz w:val="16"/>
                <w:szCs w:val="16"/>
              </w:rPr>
            </w:pPr>
          </w:p>
        </w:tc>
      </w:tr>
      <w:tr w:rsidR="00FE43E1" w:rsidRPr="0051142B" w14:paraId="7B263D0D"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771B9E90"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99EFC89"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634B0848"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50899D61"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A67694E"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C3FB1B8"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3291DEA0"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116607E"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7280765F"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454A07FB"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4421108F"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38518C3"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6413D05F"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72DBD0D"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60BA952E"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0F9F068"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F88B8CC" w14:textId="77777777" w:rsidR="00FE43E1" w:rsidRPr="00A1338E" w:rsidRDefault="00FE43E1" w:rsidP="00FE43E1">
            <w:pPr>
              <w:jc w:val="center"/>
              <w:rPr>
                <w:sz w:val="16"/>
                <w:szCs w:val="16"/>
              </w:rPr>
            </w:pPr>
          </w:p>
        </w:tc>
      </w:tr>
      <w:tr w:rsidR="00FE43E1" w:rsidRPr="00354746" w14:paraId="409AF924"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9BD27F2" w14:textId="77777777" w:rsidR="00FE43E1" w:rsidRPr="00354746" w:rsidRDefault="00FE43E1" w:rsidP="00FE43E1">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08B2349A" w14:textId="77777777" w:rsidR="00FE43E1" w:rsidRPr="00354746" w:rsidRDefault="00FE43E1" w:rsidP="00FE43E1">
            <w:pPr>
              <w:jc w:val="center"/>
              <w:rPr>
                <w:sz w:val="16"/>
                <w:szCs w:val="16"/>
              </w:rPr>
            </w:pPr>
          </w:p>
        </w:tc>
        <w:tc>
          <w:tcPr>
            <w:tcW w:w="396" w:type="dxa"/>
            <w:gridSpan w:val="5"/>
            <w:tcBorders>
              <w:bottom w:val="single" w:sz="4" w:space="0" w:color="auto"/>
            </w:tcBorders>
            <w:shd w:val="clear" w:color="auto" w:fill="B4C6E7" w:themeFill="accent5" w:themeFillTint="66"/>
          </w:tcPr>
          <w:p w14:paraId="3798A893" w14:textId="77777777" w:rsidR="00FE43E1" w:rsidRPr="00354746" w:rsidRDefault="00FE43E1" w:rsidP="00FE43E1">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687E4D1" w14:textId="77777777" w:rsidR="00FE43E1" w:rsidRPr="00354746" w:rsidRDefault="00FE43E1" w:rsidP="00FE43E1">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566228D3" w14:textId="77777777" w:rsidR="00FE43E1" w:rsidRPr="00354746" w:rsidRDefault="00FE43E1" w:rsidP="00FE43E1">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0EC50D15" w14:textId="77777777" w:rsidR="00FE43E1" w:rsidRPr="00354746" w:rsidRDefault="00FE43E1" w:rsidP="00FE43E1">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38939DB8" w14:textId="77777777" w:rsidR="00FE43E1" w:rsidRPr="00354746" w:rsidRDefault="00FE43E1" w:rsidP="00FE43E1">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12167370" w14:textId="77777777" w:rsidR="00FE43E1" w:rsidRPr="00354746" w:rsidRDefault="00FE43E1" w:rsidP="00FE43E1">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02575021" w14:textId="77777777" w:rsidR="00FE43E1" w:rsidRPr="00354746" w:rsidRDefault="00FE43E1" w:rsidP="00FE43E1">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6AA9BD8E" w14:textId="77777777" w:rsidR="00FE43E1" w:rsidRPr="00354746" w:rsidRDefault="00FE43E1" w:rsidP="00FE43E1">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CD9D9F1"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1C8AA581" w14:textId="77777777" w:rsidR="00FE43E1" w:rsidRPr="00354746" w:rsidRDefault="00FE43E1" w:rsidP="00FE43E1">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0DFC0D20" w14:textId="77777777" w:rsidR="00FE43E1" w:rsidRPr="00354746" w:rsidRDefault="00FE43E1" w:rsidP="00FE43E1">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19902E23" w14:textId="77777777" w:rsidR="00FE43E1" w:rsidRPr="00354746" w:rsidRDefault="00FE43E1" w:rsidP="00FE43E1">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4B46C051" w14:textId="77777777" w:rsidR="00FE43E1" w:rsidRPr="00354746" w:rsidRDefault="00FE43E1" w:rsidP="00FE43E1">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744CC7D4" w14:textId="77777777" w:rsidR="00FE43E1" w:rsidRPr="00354746" w:rsidRDefault="00FE43E1" w:rsidP="00FE43E1">
            <w:pPr>
              <w:rPr>
                <w:b/>
                <w:bCs/>
                <w:sz w:val="16"/>
                <w:szCs w:val="16"/>
              </w:rPr>
            </w:pPr>
          </w:p>
        </w:tc>
      </w:tr>
      <w:tr w:rsidR="00FE43E1" w:rsidRPr="00354746" w14:paraId="06A43280"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454ADED" w14:textId="77777777" w:rsidR="00FE43E1" w:rsidRPr="00354746" w:rsidRDefault="00FE43E1" w:rsidP="00FE43E1">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0FA11A64" w14:textId="77777777" w:rsidR="00FE43E1" w:rsidRPr="00354746" w:rsidRDefault="00FE43E1" w:rsidP="00FE43E1">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327E3822" w14:textId="77777777" w:rsidR="00FE43E1" w:rsidRPr="00354746" w:rsidRDefault="00FE43E1" w:rsidP="00FE43E1">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2F3C46F8" w14:textId="77777777" w:rsidR="00FE43E1" w:rsidRPr="00354746" w:rsidRDefault="00FE43E1" w:rsidP="00FE43E1">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367B7109" w14:textId="77777777" w:rsidR="00FE43E1" w:rsidRPr="00354746" w:rsidRDefault="00FE43E1" w:rsidP="00FE43E1">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38AC310C" w14:textId="77777777" w:rsidR="00FE43E1" w:rsidRPr="00354746" w:rsidRDefault="00FE43E1" w:rsidP="00FE43E1">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40E27DD7" w14:textId="77777777" w:rsidR="00FE43E1" w:rsidRPr="00354746" w:rsidRDefault="00FE43E1" w:rsidP="00FE43E1">
            <w:pPr>
              <w:rPr>
                <w:bCs/>
                <w:sz w:val="16"/>
                <w:szCs w:val="16"/>
              </w:rPr>
            </w:pPr>
          </w:p>
        </w:tc>
        <w:tc>
          <w:tcPr>
            <w:tcW w:w="736" w:type="dxa"/>
            <w:gridSpan w:val="3"/>
            <w:tcBorders>
              <w:top w:val="single" w:sz="4" w:space="0" w:color="auto"/>
            </w:tcBorders>
            <w:shd w:val="clear" w:color="auto" w:fill="B4C6E7" w:themeFill="accent5" w:themeFillTint="66"/>
            <w:vAlign w:val="center"/>
          </w:tcPr>
          <w:p w14:paraId="4C026AD6" w14:textId="77777777" w:rsidR="00FE43E1" w:rsidRPr="00354746" w:rsidRDefault="00FE43E1" w:rsidP="00FE43E1">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13C96365" w14:textId="77777777" w:rsidR="00FE43E1" w:rsidRPr="00354746" w:rsidRDefault="00FE43E1" w:rsidP="00FE43E1">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2FF6D064" w14:textId="77777777" w:rsidR="00FE43E1" w:rsidRPr="00354746" w:rsidRDefault="00FE43E1" w:rsidP="00FE43E1">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2AA556BC"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23FD2BF0" w14:textId="77777777" w:rsidR="00FE43E1" w:rsidRPr="00354746" w:rsidRDefault="00FE43E1" w:rsidP="00FE43E1">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28B4E29" w14:textId="77777777" w:rsidR="00FE43E1" w:rsidRPr="00354746" w:rsidRDefault="00FE43E1" w:rsidP="00FE43E1">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754248AB" w14:textId="77777777" w:rsidR="00FE43E1" w:rsidRPr="00354746" w:rsidRDefault="00FE43E1" w:rsidP="00FE43E1">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AEAB6CB" w14:textId="77777777" w:rsidR="00FE43E1" w:rsidRPr="00354746" w:rsidRDefault="00FE43E1" w:rsidP="00FE43E1">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69734829" w14:textId="77777777" w:rsidR="00FE43E1" w:rsidRPr="00354746" w:rsidRDefault="00FE43E1" w:rsidP="00FE43E1">
            <w:pPr>
              <w:rPr>
                <w:b/>
                <w:bCs/>
                <w:sz w:val="16"/>
                <w:szCs w:val="16"/>
              </w:rPr>
            </w:pPr>
          </w:p>
        </w:tc>
      </w:tr>
      <w:tr w:rsidR="00FE43E1" w:rsidRPr="0051142B" w14:paraId="12B3E50C" w14:textId="64547DDB" w:rsidTr="00026B42">
        <w:trPr>
          <w:trHeight w:val="91"/>
        </w:trPr>
        <w:tc>
          <w:tcPr>
            <w:tcW w:w="160" w:type="dxa"/>
            <w:tcBorders>
              <w:left w:val="single" w:sz="4" w:space="0" w:color="auto"/>
              <w:right w:val="single" w:sz="4" w:space="0" w:color="auto"/>
            </w:tcBorders>
            <w:shd w:val="clear" w:color="000000" w:fill="C5E0B3" w:themeFill="accent6" w:themeFillTint="66"/>
            <w:vAlign w:val="center"/>
          </w:tcPr>
          <w:p w14:paraId="667B655D" w14:textId="77777777" w:rsidR="00FE43E1" w:rsidRPr="00A1338E" w:rsidRDefault="00FE43E1" w:rsidP="00FE43E1">
            <w:pPr>
              <w:jc w:val="right"/>
              <w:rPr>
                <w:sz w:val="16"/>
                <w:szCs w:val="16"/>
              </w:rPr>
            </w:pPr>
          </w:p>
        </w:tc>
        <w:tc>
          <w:tcPr>
            <w:tcW w:w="171" w:type="dxa"/>
            <w:tcBorders>
              <w:left w:val="single" w:sz="4" w:space="0" w:color="auto"/>
              <w:right w:val="single" w:sz="4" w:space="0" w:color="auto"/>
            </w:tcBorders>
            <w:shd w:val="clear" w:color="auto" w:fill="B4C6E7" w:themeFill="accent5" w:themeFillTint="66"/>
            <w:vAlign w:val="center"/>
          </w:tcPr>
          <w:p w14:paraId="26EC9108" w14:textId="77777777" w:rsidR="00FE43E1" w:rsidRPr="00A1338E" w:rsidRDefault="00FE43E1" w:rsidP="00FE43E1">
            <w:pPr>
              <w:jc w:val="right"/>
              <w:rPr>
                <w:sz w:val="16"/>
                <w:szCs w:val="16"/>
              </w:rPr>
            </w:pPr>
          </w:p>
        </w:tc>
        <w:tc>
          <w:tcPr>
            <w:tcW w:w="353" w:type="dxa"/>
            <w:gridSpan w:val="3"/>
            <w:vMerge w:val="restart"/>
            <w:tcBorders>
              <w:top w:val="single" w:sz="4" w:space="0" w:color="auto"/>
              <w:left w:val="single" w:sz="4" w:space="0" w:color="auto"/>
              <w:right w:val="single" w:sz="4" w:space="0" w:color="auto"/>
            </w:tcBorders>
            <w:shd w:val="clear" w:color="auto" w:fill="auto"/>
            <w:vAlign w:val="center"/>
          </w:tcPr>
          <w:p w14:paraId="5C849721" w14:textId="77777777" w:rsidR="00FE43E1" w:rsidRPr="00A1338E" w:rsidRDefault="00FE43E1" w:rsidP="00FE43E1">
            <w:pPr>
              <w:jc w:val="right"/>
              <w:rPr>
                <w:sz w:val="16"/>
                <w:szCs w:val="16"/>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A6A1CE" w14:textId="77777777" w:rsidR="00FE43E1" w:rsidRPr="00A1338E" w:rsidRDefault="00FE43E1" w:rsidP="00FE43E1">
            <w:pPr>
              <w:jc w:val="right"/>
              <w:rPr>
                <w:sz w:val="16"/>
                <w:szCs w:val="16"/>
              </w:rPr>
            </w:pPr>
            <w:r w:rsidRPr="00A1338E">
              <w:rPr>
                <w:sz w:val="16"/>
                <w:szCs w:val="16"/>
              </w:rPr>
              <w:t>2</w:t>
            </w:r>
          </w:p>
        </w:tc>
        <w:tc>
          <w:tcPr>
            <w:tcW w:w="99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9A4D5A" w14:textId="006490F8" w:rsidR="00FE43E1" w:rsidRPr="00A1338E" w:rsidRDefault="00FE43E1" w:rsidP="00FE43E1">
            <w:pPr>
              <w:rPr>
                <w:b/>
                <w:sz w:val="16"/>
                <w:szCs w:val="16"/>
              </w:rPr>
            </w:pPr>
            <w:r w:rsidRPr="00A1338E">
              <w:rPr>
                <w:b/>
                <w:sz w:val="16"/>
                <w:szCs w:val="16"/>
              </w:rPr>
              <w:t>Képviselő</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9656A6"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872028" w14:textId="77777777" w:rsidR="00FE43E1" w:rsidRPr="00A1338E" w:rsidRDefault="00FE43E1" w:rsidP="00FE43E1">
            <w:pPr>
              <w:jc w:val="center"/>
              <w:rPr>
                <w:bCs/>
                <w:sz w:val="16"/>
                <w:szCs w:val="16"/>
              </w:rPr>
            </w:pPr>
            <w:r w:rsidRPr="00A1338E">
              <w:rPr>
                <w:bCs/>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E97022" w14:textId="77777777" w:rsidR="00FE43E1" w:rsidRPr="00A1338E" w:rsidRDefault="00FE43E1" w:rsidP="00FE43E1">
            <w:pPr>
              <w:jc w:val="center"/>
              <w:rPr>
                <w:color w:val="000000"/>
                <w:sz w:val="16"/>
                <w:szCs w:val="16"/>
              </w:rPr>
            </w:pPr>
          </w:p>
        </w:tc>
        <w:tc>
          <w:tcPr>
            <w:tcW w:w="16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F7469" w14:textId="288A14DE" w:rsidR="00FE43E1" w:rsidRPr="00A1338E" w:rsidRDefault="00FE43E1" w:rsidP="00FE43E1">
            <w:pPr>
              <w:rPr>
                <w:sz w:val="16"/>
                <w:szCs w:val="16"/>
              </w:rPr>
            </w:pPr>
            <w:r w:rsidRPr="00A1338E">
              <w:rPr>
                <w:sz w:val="16"/>
                <w:szCs w:val="16"/>
              </w:rPr>
              <w:t>ELEKTANPNTS\PN\</w:t>
            </w:r>
            <w:r w:rsidRPr="00A1338E">
              <w:rPr>
                <w:color w:val="000000"/>
                <w:sz w:val="16"/>
                <w:szCs w:val="16"/>
              </w:rPr>
              <w:t>Agent</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A1B27D" w14:textId="39274210" w:rsidR="00FE43E1" w:rsidRPr="00A1338E" w:rsidRDefault="00FE43E1" w:rsidP="00FE43E1">
            <w:pPr>
              <w:rPr>
                <w:sz w:val="16"/>
                <w:szCs w:val="16"/>
              </w:rPr>
            </w:pPr>
            <w:r w:rsidRPr="00A1338E">
              <w:rPr>
                <w:color w:val="000000"/>
                <w:sz w:val="16"/>
                <w:szCs w:val="16"/>
              </w:rPr>
              <w:t>Declaration/Agent</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8E97" w14:textId="77777777" w:rsidR="00FE43E1" w:rsidRPr="00A1338E" w:rsidRDefault="00FE43E1" w:rsidP="00FE43E1">
            <w:pPr>
              <w:rPr>
                <w:b/>
                <w:sz w:val="16"/>
                <w:szCs w:val="16"/>
              </w:rPr>
            </w:pPr>
            <w:r w:rsidRPr="00A1338E">
              <w:rPr>
                <w:b/>
                <w:sz w:val="16"/>
                <w:szCs w:val="16"/>
              </w:rPr>
              <w:t>Representative</w:t>
            </w:r>
          </w:p>
          <w:p w14:paraId="498A2347" w14:textId="77777777" w:rsidR="00FE43E1" w:rsidRPr="00A1338E" w:rsidRDefault="00FE43E1" w:rsidP="00FE43E1">
            <w:pPr>
              <w:rPr>
                <w:sz w:val="16"/>
                <w:szCs w:val="16"/>
              </w:rPr>
            </w:pPr>
            <w:r w:rsidRPr="00A1338E">
              <w:rPr>
                <w:sz w:val="16"/>
                <w:szCs w:val="16"/>
              </w:rPr>
              <w:t>13 06 000 000.</w:t>
            </w:r>
          </w:p>
          <w:p w14:paraId="3F41772E" w14:textId="0C8AD3BE" w:rsidR="00FE43E1" w:rsidRPr="00A1338E" w:rsidRDefault="00FE43E1" w:rsidP="00FE43E1">
            <w:pPr>
              <w:rPr>
                <w:sz w:val="16"/>
                <w:szCs w:val="16"/>
              </w:rPr>
            </w:pPr>
            <w:r w:rsidRPr="00A1338E">
              <w:rPr>
                <w:b/>
                <w:bCs/>
                <w:sz w:val="16"/>
                <w:szCs w:val="16"/>
              </w:rPr>
              <w:t>Megjegyzés: I</w:t>
            </w:r>
            <w:r>
              <w:rPr>
                <w:b/>
                <w:bCs/>
                <w:sz w:val="16"/>
                <w:szCs w:val="16"/>
              </w:rPr>
              <w:t>CS2-ben nem kell megadni, már a BEGYÁ-ban fel kell tüntetni</w:t>
            </w:r>
          </w:p>
        </w:tc>
        <w:tc>
          <w:tcPr>
            <w:tcW w:w="603"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14:paraId="7B516BF7"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6221F0C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86D2EC6" w14:textId="77777777" w:rsidR="00FE43E1" w:rsidRPr="00A1338E" w:rsidRDefault="00FE43E1" w:rsidP="00FE43E1">
            <w:pPr>
              <w:rPr>
                <w:b/>
                <w:sz w:val="16"/>
                <w:szCs w:val="16"/>
              </w:rPr>
            </w:pPr>
          </w:p>
        </w:tc>
      </w:tr>
      <w:tr w:rsidR="00FE43E1" w:rsidRPr="0051142B" w14:paraId="35577F34" w14:textId="2FA8313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1A66CBD0"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74A5A4DB"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11B24B8A"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0008A8DB" w14:textId="77777777" w:rsidR="00FE43E1" w:rsidRPr="00A1338E" w:rsidRDefault="00FE43E1" w:rsidP="00FE43E1">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742841E" w14:textId="2D1A25C7" w:rsidR="00FE43E1" w:rsidRPr="00A1338E" w:rsidRDefault="00FE43E1" w:rsidP="00FE43E1">
            <w:pPr>
              <w:rPr>
                <w:b/>
                <w:sz w:val="16"/>
                <w:szCs w:val="16"/>
              </w:rPr>
            </w:pPr>
            <w:r w:rsidRPr="00A1338E">
              <w:rPr>
                <w:b/>
                <w:sz w:val="16"/>
                <w:szCs w:val="16"/>
              </w:rPr>
              <w:t>Név</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DD35354"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2F30C297" w14:textId="77777777" w:rsidR="00FE43E1" w:rsidRPr="00A1338E" w:rsidRDefault="00FE43E1" w:rsidP="00FE43E1">
            <w:pPr>
              <w:jc w:val="center"/>
              <w:rPr>
                <w:bCs/>
                <w:sz w:val="16"/>
                <w:szCs w:val="16"/>
              </w:rPr>
            </w:pPr>
            <w:r w:rsidRPr="00A1338E">
              <w:rPr>
                <w:bCs/>
                <w:sz w:val="16"/>
                <w:szCs w:val="16"/>
              </w:rPr>
              <w:t>an..70</w:t>
            </w:r>
          </w:p>
        </w:tc>
        <w:tc>
          <w:tcPr>
            <w:tcW w:w="712" w:type="dxa"/>
            <w:gridSpan w:val="2"/>
            <w:tcBorders>
              <w:top w:val="nil"/>
              <w:left w:val="single" w:sz="4" w:space="0" w:color="auto"/>
              <w:bottom w:val="single" w:sz="4" w:space="0" w:color="auto"/>
              <w:right w:val="single" w:sz="4" w:space="0" w:color="auto"/>
            </w:tcBorders>
            <w:vAlign w:val="center"/>
          </w:tcPr>
          <w:p w14:paraId="7CA5E51B" w14:textId="77777777" w:rsidR="00FE43E1" w:rsidRPr="00A1338E" w:rsidRDefault="00FE43E1" w:rsidP="00FE43E1">
            <w:pPr>
              <w:jc w:val="center"/>
              <w:rPr>
                <w:sz w:val="16"/>
                <w:szCs w:val="16"/>
              </w:rPr>
            </w:pPr>
            <w:r w:rsidRPr="00A1338E">
              <w:rPr>
                <w:sz w:val="16"/>
                <w:szCs w:val="16"/>
              </w:rPr>
              <w:t>[6]</w:t>
            </w:r>
          </w:p>
        </w:tc>
        <w:tc>
          <w:tcPr>
            <w:tcW w:w="1681" w:type="dxa"/>
            <w:gridSpan w:val="7"/>
            <w:tcBorders>
              <w:top w:val="nil"/>
              <w:left w:val="single" w:sz="4" w:space="0" w:color="auto"/>
              <w:bottom w:val="single" w:sz="4" w:space="0" w:color="auto"/>
              <w:right w:val="single" w:sz="4" w:space="0" w:color="auto"/>
            </w:tcBorders>
            <w:vAlign w:val="center"/>
          </w:tcPr>
          <w:p w14:paraId="03533D3D" w14:textId="4612771D" w:rsidR="00FE43E1" w:rsidRPr="00A1338E" w:rsidRDefault="00FE43E1" w:rsidP="00FE43E1">
            <w:pPr>
              <w:jc w:val="center"/>
              <w:rPr>
                <w:color w:val="000000"/>
                <w:sz w:val="16"/>
                <w:szCs w:val="16"/>
              </w:rPr>
            </w:pPr>
            <w:r w:rsidRPr="00A1338E">
              <w:rPr>
                <w:color w:val="000000"/>
                <w:sz w:val="16"/>
                <w:szCs w:val="16"/>
              </w:rPr>
              <w:t>ELEKTANPNTS\PN\Agent\name</w:t>
            </w:r>
          </w:p>
          <w:p w14:paraId="2B610D86" w14:textId="77777777" w:rsidR="00FE43E1" w:rsidRPr="00A1338E" w:rsidRDefault="00FE43E1" w:rsidP="00FE43E1">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4550A8A5" w14:textId="4A6EA62C" w:rsidR="00FE43E1" w:rsidRPr="00A1338E" w:rsidRDefault="00FE43E1" w:rsidP="00FE43E1">
            <w:pPr>
              <w:rPr>
                <w:sz w:val="16"/>
                <w:szCs w:val="16"/>
              </w:rPr>
            </w:pPr>
            <w:r w:rsidRPr="00A1338E">
              <w:rPr>
                <w:color w:val="000000"/>
                <w:sz w:val="16"/>
                <w:szCs w:val="16"/>
              </w:rPr>
              <w:t>Declaration/Agent/name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3A784" w14:textId="77777777" w:rsidR="00FE43E1" w:rsidRPr="00A1338E" w:rsidRDefault="00FE43E1" w:rsidP="00FE43E1">
            <w:pPr>
              <w:rPr>
                <w:b/>
                <w:sz w:val="16"/>
                <w:szCs w:val="16"/>
              </w:rPr>
            </w:pPr>
            <w:r w:rsidRPr="00A1338E">
              <w:rPr>
                <w:b/>
                <w:sz w:val="16"/>
                <w:szCs w:val="16"/>
              </w:rPr>
              <w:t xml:space="preserve">Name </w:t>
            </w:r>
          </w:p>
          <w:p w14:paraId="79A082E4" w14:textId="6F8E515C" w:rsidR="00FE43E1" w:rsidRPr="00A1338E" w:rsidRDefault="00FE43E1" w:rsidP="00FE43E1">
            <w:pPr>
              <w:rPr>
                <w:sz w:val="16"/>
                <w:szCs w:val="16"/>
              </w:rPr>
            </w:pPr>
            <w:r w:rsidRPr="00A1338E">
              <w:rPr>
                <w:sz w:val="16"/>
                <w:szCs w:val="16"/>
              </w:rPr>
              <w:t>13 06 016 000</w:t>
            </w:r>
          </w:p>
        </w:tc>
        <w:tc>
          <w:tcPr>
            <w:tcW w:w="603" w:type="dxa"/>
            <w:gridSpan w:val="9"/>
            <w:vMerge/>
            <w:tcBorders>
              <w:left w:val="single" w:sz="4" w:space="0" w:color="auto"/>
              <w:bottom w:val="single" w:sz="4" w:space="0" w:color="auto"/>
              <w:right w:val="single" w:sz="4" w:space="0" w:color="auto"/>
            </w:tcBorders>
            <w:shd w:val="clear" w:color="auto" w:fill="auto"/>
          </w:tcPr>
          <w:p w14:paraId="2DCDB028"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646C02E"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2747879" w14:textId="77777777" w:rsidR="00FE43E1" w:rsidRPr="00A1338E" w:rsidRDefault="00FE43E1" w:rsidP="00FE43E1">
            <w:pPr>
              <w:rPr>
                <w:b/>
                <w:sz w:val="16"/>
                <w:szCs w:val="16"/>
              </w:rPr>
            </w:pPr>
          </w:p>
        </w:tc>
      </w:tr>
      <w:tr w:rsidR="00FE43E1" w:rsidRPr="0051142B" w14:paraId="6AD28BA0" w14:textId="293E98F8" w:rsidTr="00026B42">
        <w:trPr>
          <w:trHeight w:val="124"/>
        </w:trPr>
        <w:tc>
          <w:tcPr>
            <w:tcW w:w="160" w:type="dxa"/>
            <w:tcBorders>
              <w:top w:val="nil"/>
              <w:left w:val="single" w:sz="4" w:space="0" w:color="auto"/>
              <w:right w:val="single" w:sz="4" w:space="0" w:color="auto"/>
            </w:tcBorders>
            <w:shd w:val="clear" w:color="000000" w:fill="C5E0B3" w:themeFill="accent6" w:themeFillTint="66"/>
            <w:vAlign w:val="center"/>
          </w:tcPr>
          <w:p w14:paraId="78B7AF13"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39C46D28"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3F9C57BF"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6BDF0769" w14:textId="77777777" w:rsidR="00FE43E1" w:rsidRPr="00A1338E" w:rsidRDefault="00FE43E1" w:rsidP="00FE43E1">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62C3CDB" w14:textId="5F281929" w:rsidR="00FE43E1" w:rsidRPr="00A1338E" w:rsidRDefault="00FE43E1" w:rsidP="00FE43E1">
            <w:pPr>
              <w:rPr>
                <w:b/>
                <w:sz w:val="16"/>
                <w:szCs w:val="16"/>
              </w:rPr>
            </w:pPr>
            <w:r w:rsidRPr="00A1338E">
              <w:rPr>
                <w:b/>
                <w:sz w:val="16"/>
                <w:szCs w:val="16"/>
              </w:rPr>
              <w:t>Azonosító</w:t>
            </w:r>
            <w:r>
              <w:rPr>
                <w:b/>
                <w:sz w:val="16"/>
                <w:szCs w:val="16"/>
              </w:rPr>
              <w:t>*</w:t>
            </w:r>
            <w:r w:rsidRPr="00A1338E">
              <w:rPr>
                <w:b/>
                <w:sz w:val="16"/>
                <w:szCs w:val="16"/>
              </w:rPr>
              <w:t xml:space="preserve">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A27852F"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692D3DEE" w14:textId="77777777" w:rsidR="00FE43E1" w:rsidRPr="00A1338E" w:rsidRDefault="00FE43E1" w:rsidP="00FE43E1">
            <w:pPr>
              <w:jc w:val="center"/>
              <w:rPr>
                <w:bCs/>
                <w:sz w:val="16"/>
                <w:szCs w:val="16"/>
              </w:rPr>
            </w:pPr>
            <w:r w:rsidRPr="00A1338E">
              <w:rPr>
                <w:bCs/>
                <w:sz w:val="16"/>
                <w:szCs w:val="16"/>
              </w:rPr>
              <w:t>an..17</w:t>
            </w:r>
          </w:p>
        </w:tc>
        <w:tc>
          <w:tcPr>
            <w:tcW w:w="712" w:type="dxa"/>
            <w:gridSpan w:val="2"/>
            <w:tcBorders>
              <w:top w:val="nil"/>
              <w:left w:val="single" w:sz="4" w:space="0" w:color="auto"/>
              <w:bottom w:val="single" w:sz="4" w:space="0" w:color="auto"/>
              <w:right w:val="single" w:sz="4" w:space="0" w:color="auto"/>
            </w:tcBorders>
            <w:vAlign w:val="center"/>
          </w:tcPr>
          <w:p w14:paraId="07ADB5D8" w14:textId="77777777" w:rsidR="00FE43E1" w:rsidRPr="00A1338E" w:rsidRDefault="00FE43E1" w:rsidP="00FE43E1">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E25E5E7" w14:textId="024CF323" w:rsidR="00FE43E1" w:rsidRPr="00A1338E" w:rsidRDefault="00FE43E1" w:rsidP="00FE43E1">
            <w:pPr>
              <w:jc w:val="center"/>
              <w:rPr>
                <w:color w:val="000000"/>
                <w:sz w:val="16"/>
                <w:szCs w:val="16"/>
              </w:rPr>
            </w:pPr>
            <w:r w:rsidRPr="00A1338E">
              <w:rPr>
                <w:color w:val="000000"/>
                <w:sz w:val="16"/>
                <w:szCs w:val="16"/>
              </w:rPr>
              <w:t>ELEKTANPNTS\PN\Agent\identification</w:t>
            </w:r>
          </w:p>
          <w:p w14:paraId="7EF19EDD" w14:textId="77777777" w:rsidR="00FE43E1" w:rsidRPr="00A1338E" w:rsidRDefault="00FE43E1" w:rsidP="00FE43E1">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16687D39" w14:textId="4D37ACEE" w:rsidR="00FE43E1" w:rsidRPr="00A1338E" w:rsidRDefault="00FE43E1" w:rsidP="00FE43E1">
            <w:pPr>
              <w:rPr>
                <w:sz w:val="16"/>
                <w:szCs w:val="16"/>
              </w:rPr>
            </w:pPr>
            <w:r w:rsidRPr="00A1338E">
              <w:rPr>
                <w:color w:val="000000"/>
                <w:sz w:val="16"/>
                <w:szCs w:val="16"/>
              </w:rPr>
              <w:t>Declaration/Agent/identification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D43187" w14:textId="77777777" w:rsidR="00FE43E1" w:rsidRPr="00A1338E" w:rsidRDefault="00FE43E1" w:rsidP="00FE43E1">
            <w:pPr>
              <w:rPr>
                <w:b/>
                <w:sz w:val="16"/>
                <w:szCs w:val="16"/>
              </w:rPr>
            </w:pPr>
            <w:r w:rsidRPr="00A1338E">
              <w:rPr>
                <w:b/>
                <w:sz w:val="16"/>
                <w:szCs w:val="16"/>
              </w:rPr>
              <w:t xml:space="preserve">Identification number </w:t>
            </w:r>
          </w:p>
          <w:p w14:paraId="04016E3C" w14:textId="047CF2AB" w:rsidR="00FE43E1" w:rsidRPr="00A1338E" w:rsidRDefault="00FE43E1" w:rsidP="00FE43E1">
            <w:pPr>
              <w:rPr>
                <w:sz w:val="16"/>
                <w:szCs w:val="16"/>
              </w:rPr>
            </w:pPr>
            <w:r w:rsidRPr="00A1338E">
              <w:rPr>
                <w:sz w:val="16"/>
                <w:szCs w:val="16"/>
              </w:rPr>
              <w:t>13 06 017 000</w:t>
            </w:r>
          </w:p>
        </w:tc>
        <w:tc>
          <w:tcPr>
            <w:tcW w:w="603" w:type="dxa"/>
            <w:gridSpan w:val="9"/>
            <w:vMerge/>
            <w:tcBorders>
              <w:left w:val="single" w:sz="4" w:space="0" w:color="auto"/>
              <w:bottom w:val="single" w:sz="4" w:space="0" w:color="auto"/>
              <w:right w:val="single" w:sz="4" w:space="0" w:color="auto"/>
            </w:tcBorders>
            <w:shd w:val="clear" w:color="auto" w:fill="auto"/>
          </w:tcPr>
          <w:p w14:paraId="5DA3BF7E"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3E99F63D"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17F21DB" w14:textId="77777777" w:rsidR="00FE43E1" w:rsidRPr="00A1338E" w:rsidRDefault="00FE43E1" w:rsidP="00FE43E1">
            <w:pPr>
              <w:rPr>
                <w:b/>
                <w:sz w:val="16"/>
                <w:szCs w:val="16"/>
              </w:rPr>
            </w:pPr>
          </w:p>
        </w:tc>
      </w:tr>
      <w:tr w:rsidR="00FE43E1" w:rsidRPr="0051142B" w14:paraId="6D4FDDFB" w14:textId="6542BE80" w:rsidTr="00B178E9">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A4356B6"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74625902"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7BFD9A35"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4B11E674" w14:textId="77777777" w:rsidR="00FE43E1" w:rsidRPr="00A1338E" w:rsidRDefault="00FE43E1" w:rsidP="00FE43E1">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08C2CC15" w14:textId="205A2844" w:rsidR="00FE43E1" w:rsidRPr="00A1338E" w:rsidRDefault="00FE43E1" w:rsidP="00FE43E1">
            <w:pPr>
              <w:rPr>
                <w:b/>
                <w:sz w:val="16"/>
                <w:szCs w:val="16"/>
              </w:rPr>
            </w:pPr>
            <w:r w:rsidRPr="00A1338E">
              <w:rPr>
                <w:b/>
                <w:sz w:val="16"/>
                <w:szCs w:val="16"/>
              </w:rPr>
              <w:t>Jogállás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41BF03C"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2EDC06E3" w14:textId="77777777" w:rsidR="00FE43E1" w:rsidRPr="00A1338E" w:rsidRDefault="00FE43E1" w:rsidP="00FE43E1">
            <w:pPr>
              <w:jc w:val="center"/>
              <w:rPr>
                <w:bCs/>
                <w:sz w:val="16"/>
                <w:szCs w:val="16"/>
              </w:rPr>
            </w:pPr>
            <w:r w:rsidRPr="00A1338E">
              <w:rPr>
                <w:bCs/>
                <w:sz w:val="16"/>
                <w:szCs w:val="16"/>
              </w:rPr>
              <w:t>n1</w:t>
            </w:r>
          </w:p>
        </w:tc>
        <w:tc>
          <w:tcPr>
            <w:tcW w:w="712" w:type="dxa"/>
            <w:gridSpan w:val="2"/>
            <w:tcBorders>
              <w:top w:val="nil"/>
              <w:left w:val="single" w:sz="4" w:space="0" w:color="auto"/>
              <w:bottom w:val="single" w:sz="4" w:space="0" w:color="auto"/>
              <w:right w:val="single" w:sz="4" w:space="0" w:color="auto"/>
            </w:tcBorders>
            <w:vAlign w:val="center"/>
          </w:tcPr>
          <w:p w14:paraId="4A010B2E" w14:textId="77777777" w:rsidR="00FE43E1" w:rsidRPr="00A1338E" w:rsidRDefault="00FE43E1" w:rsidP="00FE43E1">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516BFF3" w14:textId="1D3F34BB" w:rsidR="00FE43E1" w:rsidRPr="00A1338E" w:rsidRDefault="00FE43E1" w:rsidP="00FE43E1">
            <w:pPr>
              <w:jc w:val="center"/>
              <w:rPr>
                <w:color w:val="000000"/>
                <w:sz w:val="16"/>
                <w:szCs w:val="16"/>
              </w:rPr>
            </w:pPr>
            <w:r w:rsidRPr="00A1338E">
              <w:rPr>
                <w:color w:val="000000"/>
                <w:sz w:val="16"/>
                <w:szCs w:val="16"/>
              </w:rPr>
              <w:t>ELEKTANPNTS\PN\Agent\function</w:t>
            </w:r>
          </w:p>
          <w:p w14:paraId="74CE97C1" w14:textId="77777777" w:rsidR="00FE43E1" w:rsidRPr="00A1338E" w:rsidRDefault="00FE43E1" w:rsidP="00FE43E1">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34A0B615" w14:textId="3F7DCA93" w:rsidR="00FE43E1" w:rsidRPr="00A1338E" w:rsidRDefault="00FE43E1" w:rsidP="00FE43E1">
            <w:pPr>
              <w:rPr>
                <w:sz w:val="16"/>
                <w:szCs w:val="16"/>
              </w:rPr>
            </w:pPr>
            <w:r w:rsidRPr="00A1338E">
              <w:rPr>
                <w:color w:val="000000"/>
                <w:sz w:val="16"/>
                <w:szCs w:val="16"/>
              </w:rPr>
              <w:t>Declaration/Agent/function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764FCE" w14:textId="77777777" w:rsidR="00FE43E1" w:rsidRPr="00A1338E" w:rsidRDefault="00FE43E1" w:rsidP="00FE43E1">
            <w:pPr>
              <w:rPr>
                <w:b/>
                <w:sz w:val="16"/>
                <w:szCs w:val="16"/>
              </w:rPr>
            </w:pPr>
            <w:r w:rsidRPr="00A1338E">
              <w:rPr>
                <w:b/>
                <w:sz w:val="16"/>
                <w:szCs w:val="16"/>
              </w:rPr>
              <w:t xml:space="preserve">Status </w:t>
            </w:r>
          </w:p>
          <w:p w14:paraId="7AD6F11F" w14:textId="7DE068D3" w:rsidR="00FE43E1" w:rsidRPr="00A1338E" w:rsidRDefault="00FE43E1" w:rsidP="00FE43E1">
            <w:pPr>
              <w:rPr>
                <w:sz w:val="16"/>
                <w:szCs w:val="16"/>
              </w:rPr>
            </w:pPr>
            <w:r w:rsidRPr="00A1338E">
              <w:rPr>
                <w:sz w:val="16"/>
                <w:szCs w:val="16"/>
              </w:rPr>
              <w:t>13 06 030 000</w:t>
            </w:r>
          </w:p>
        </w:tc>
        <w:tc>
          <w:tcPr>
            <w:tcW w:w="603" w:type="dxa"/>
            <w:gridSpan w:val="9"/>
            <w:vMerge/>
            <w:tcBorders>
              <w:left w:val="single" w:sz="4" w:space="0" w:color="auto"/>
              <w:bottom w:val="single" w:sz="4" w:space="0" w:color="auto"/>
              <w:right w:val="single" w:sz="4" w:space="0" w:color="auto"/>
            </w:tcBorders>
            <w:shd w:val="clear" w:color="auto" w:fill="auto"/>
          </w:tcPr>
          <w:p w14:paraId="1A28CEDC"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0FBFEEE0"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C931C93" w14:textId="77777777" w:rsidR="00FE43E1" w:rsidRPr="00A1338E" w:rsidRDefault="00FE43E1" w:rsidP="00FE43E1">
            <w:pPr>
              <w:rPr>
                <w:b/>
                <w:sz w:val="16"/>
                <w:szCs w:val="16"/>
              </w:rPr>
            </w:pPr>
          </w:p>
        </w:tc>
      </w:tr>
      <w:tr w:rsidR="00FE43E1" w:rsidRPr="0051142B" w14:paraId="7BC70249" w14:textId="42BC18B5" w:rsidTr="00B178E9">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0BDF4E6B"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10D0198B"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1A70A597" w14:textId="77777777" w:rsidR="00FE43E1" w:rsidRPr="00A1338E" w:rsidRDefault="00FE43E1" w:rsidP="00FE43E1">
            <w:pPr>
              <w:jc w:val="right"/>
              <w:rPr>
                <w:sz w:val="16"/>
                <w:szCs w:val="16"/>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8D5F41" w14:textId="7F17B679" w:rsidR="00FE43E1" w:rsidRPr="00A1338E" w:rsidRDefault="00FE43E1" w:rsidP="00FE43E1">
            <w:pPr>
              <w:jc w:val="right"/>
              <w:rPr>
                <w:sz w:val="16"/>
                <w:szCs w:val="16"/>
              </w:rPr>
            </w:pPr>
            <w:r w:rsidRPr="00A1338E">
              <w:rPr>
                <w:sz w:val="16"/>
                <w:szCs w:val="16"/>
              </w:rPr>
              <w:t>3</w:t>
            </w:r>
          </w:p>
        </w:tc>
        <w:tc>
          <w:tcPr>
            <w:tcW w:w="99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8C32CE" w14:textId="4BC0319F" w:rsidR="00FE43E1" w:rsidRPr="00A1338E" w:rsidRDefault="00FE43E1" w:rsidP="00FE43E1">
            <w:pPr>
              <w:rPr>
                <w:b/>
                <w:sz w:val="16"/>
                <w:szCs w:val="16"/>
              </w:rPr>
            </w:pPr>
            <w:r w:rsidRPr="00A1338E">
              <w:rPr>
                <w:b/>
                <w:sz w:val="16"/>
                <w:szCs w:val="16"/>
              </w:rPr>
              <w:t>Kommunikáció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D85DBC8" w14:textId="273C8FBB" w:rsidR="00FE43E1" w:rsidRPr="00A1338E" w:rsidRDefault="00FE43E1" w:rsidP="00FE43E1">
            <w:pPr>
              <w:jc w:val="center"/>
              <w:rPr>
                <w:bCs/>
                <w:sz w:val="16"/>
                <w:szCs w:val="16"/>
              </w:rPr>
            </w:pPr>
            <w:r w:rsidRPr="00A1338E">
              <w:rPr>
                <w:bCs/>
                <w:sz w:val="16"/>
                <w:szCs w:val="16"/>
              </w:rPr>
              <w:t>0..9</w:t>
            </w:r>
          </w:p>
        </w:tc>
        <w:tc>
          <w:tcPr>
            <w:tcW w:w="722" w:type="dxa"/>
            <w:gridSpan w:val="5"/>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34D646A" w14:textId="5962D325" w:rsidR="00FE43E1" w:rsidRPr="00A1338E" w:rsidRDefault="00FE43E1" w:rsidP="00FE43E1">
            <w:pPr>
              <w:jc w:val="center"/>
              <w:rPr>
                <w:bCs/>
                <w:sz w:val="16"/>
                <w:szCs w:val="16"/>
              </w:rPr>
            </w:pPr>
            <w:r w:rsidRPr="00A1338E">
              <w:rPr>
                <w:bCs/>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1231C3" w14:textId="77777777" w:rsidR="00FE43E1" w:rsidRPr="00A1338E" w:rsidRDefault="00FE43E1" w:rsidP="00FE43E1">
            <w:pPr>
              <w:jc w:val="center"/>
              <w:rPr>
                <w:color w:val="000000"/>
                <w:sz w:val="16"/>
                <w:szCs w:val="16"/>
              </w:rPr>
            </w:pPr>
          </w:p>
        </w:tc>
        <w:tc>
          <w:tcPr>
            <w:tcW w:w="16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0BFE67" w14:textId="3F4B26F5" w:rsidR="00FE43E1" w:rsidRPr="00A1338E" w:rsidRDefault="00FE43E1" w:rsidP="00FE43E1">
            <w:pPr>
              <w:jc w:val="center"/>
              <w:rPr>
                <w:color w:val="000000"/>
                <w:sz w:val="16"/>
                <w:szCs w:val="16"/>
              </w:rPr>
            </w:pPr>
            <w:r w:rsidRPr="00A1338E">
              <w:rPr>
                <w:color w:val="000000"/>
                <w:sz w:val="16"/>
                <w:szCs w:val="16"/>
              </w:rPr>
              <w:t>ELEKTANPNTS\PN\Agent\Communication</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2B72EF" w14:textId="412249CA" w:rsidR="00FE43E1" w:rsidRPr="00A1338E" w:rsidRDefault="00FE43E1" w:rsidP="00FE43E1">
            <w:pPr>
              <w:rPr>
                <w:color w:val="000000"/>
                <w:sz w:val="16"/>
                <w:szCs w:val="16"/>
              </w:rPr>
            </w:pPr>
            <w:r w:rsidRPr="00A1338E">
              <w:rPr>
                <w:color w:val="000000"/>
                <w:sz w:val="16"/>
                <w:szCs w:val="16"/>
              </w:rPr>
              <w:t>Declaration/Agent/Communication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759A7B" w14:textId="77777777" w:rsidR="00FE43E1" w:rsidRPr="00A1338E" w:rsidRDefault="00FE43E1" w:rsidP="00FE43E1">
            <w:pPr>
              <w:rPr>
                <w:b/>
                <w:sz w:val="16"/>
                <w:szCs w:val="16"/>
              </w:rPr>
            </w:pPr>
            <w:r w:rsidRPr="00A1338E">
              <w:rPr>
                <w:b/>
                <w:sz w:val="16"/>
                <w:szCs w:val="16"/>
              </w:rPr>
              <w:t>Communication</w:t>
            </w:r>
          </w:p>
          <w:p w14:paraId="2CE51989" w14:textId="49B44131" w:rsidR="00FE43E1" w:rsidRPr="00A1338E" w:rsidRDefault="00FE43E1" w:rsidP="00FE43E1">
            <w:pPr>
              <w:rPr>
                <w:b/>
                <w:sz w:val="16"/>
                <w:szCs w:val="16"/>
              </w:rPr>
            </w:pPr>
            <w:r w:rsidRPr="00A1338E">
              <w:rPr>
                <w:sz w:val="16"/>
                <w:szCs w:val="16"/>
              </w:rPr>
              <w:t>13 06 029 000</w:t>
            </w:r>
          </w:p>
        </w:tc>
        <w:tc>
          <w:tcPr>
            <w:tcW w:w="603" w:type="dxa"/>
            <w:gridSpan w:val="9"/>
            <w:vMerge/>
            <w:tcBorders>
              <w:left w:val="single" w:sz="4" w:space="0" w:color="auto"/>
              <w:bottom w:val="single" w:sz="4" w:space="0" w:color="auto"/>
              <w:right w:val="single" w:sz="4" w:space="0" w:color="auto"/>
            </w:tcBorders>
            <w:shd w:val="clear" w:color="auto" w:fill="auto"/>
          </w:tcPr>
          <w:p w14:paraId="1F9967B1"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D115CA1"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50CA169" w14:textId="77777777" w:rsidR="00FE43E1" w:rsidRPr="00A1338E" w:rsidRDefault="00FE43E1" w:rsidP="00FE43E1">
            <w:pPr>
              <w:rPr>
                <w:b/>
                <w:sz w:val="16"/>
                <w:szCs w:val="16"/>
              </w:rPr>
            </w:pPr>
          </w:p>
        </w:tc>
      </w:tr>
      <w:tr w:rsidR="00FE43E1" w:rsidRPr="0051142B" w14:paraId="5E7ADCE7" w14:textId="109901D4"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EBD3074"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1AF8C071"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53FB618D"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tcPr>
          <w:p w14:paraId="6DDA4865" w14:textId="2335CCD8" w:rsidR="00FE43E1" w:rsidRPr="00A1338E" w:rsidRDefault="00FE43E1" w:rsidP="00FE43E1">
            <w:pPr>
              <w:jc w:val="right"/>
              <w:rPr>
                <w:sz w:val="16"/>
                <w:szCs w:val="16"/>
              </w:rPr>
            </w:pPr>
            <w:r w:rsidRPr="00A1338E">
              <w:rPr>
                <w:sz w:val="16"/>
                <w:szCs w:val="16"/>
              </w:rPr>
              <w:t>4</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tcPr>
          <w:p w14:paraId="6A18334A" w14:textId="62003E5A" w:rsidR="00FE43E1" w:rsidRPr="00A1338E" w:rsidRDefault="00FE43E1" w:rsidP="00FE43E1">
            <w:pPr>
              <w:rPr>
                <w:b/>
                <w:sz w:val="16"/>
                <w:szCs w:val="16"/>
              </w:rPr>
            </w:pPr>
            <w:r w:rsidRPr="00A1338E">
              <w:rPr>
                <w:b/>
                <w:sz w:val="16"/>
                <w:szCs w:val="16"/>
              </w:rPr>
              <w:t>Azonosító</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tcPr>
          <w:p w14:paraId="3D748D9A" w14:textId="3E64F244" w:rsidR="00FE43E1" w:rsidRPr="00A1338E" w:rsidRDefault="00FE43E1" w:rsidP="00FE43E1">
            <w:pPr>
              <w:jc w:val="center"/>
              <w:rPr>
                <w:bCs/>
                <w:sz w:val="16"/>
                <w:szCs w:val="16"/>
              </w:rPr>
            </w:pPr>
            <w:r w:rsidRPr="00A1338E">
              <w:rPr>
                <w:bCs/>
                <w:sz w:val="16"/>
                <w:szCs w:val="16"/>
              </w:rPr>
              <w:t>1..1</w:t>
            </w:r>
          </w:p>
        </w:tc>
        <w:tc>
          <w:tcPr>
            <w:tcW w:w="722" w:type="dxa"/>
            <w:gridSpan w:val="5"/>
            <w:tcBorders>
              <w:top w:val="nil"/>
              <w:left w:val="nil"/>
              <w:bottom w:val="single" w:sz="4" w:space="0" w:color="auto"/>
              <w:right w:val="single" w:sz="4" w:space="0" w:color="auto"/>
            </w:tcBorders>
            <w:shd w:val="clear" w:color="000000" w:fill="FFFFFF"/>
            <w:noWrap/>
            <w:vAlign w:val="center"/>
          </w:tcPr>
          <w:p w14:paraId="3B69201E" w14:textId="41AEDFF0" w:rsidR="00FE43E1" w:rsidRPr="00A1338E" w:rsidRDefault="00FE43E1" w:rsidP="00FE43E1">
            <w:pPr>
              <w:jc w:val="center"/>
              <w:rPr>
                <w:bCs/>
                <w:sz w:val="16"/>
                <w:szCs w:val="16"/>
              </w:rPr>
            </w:pPr>
            <w:r w:rsidRPr="00A1338E">
              <w:rPr>
                <w:bCs/>
                <w:sz w:val="16"/>
                <w:szCs w:val="16"/>
              </w:rPr>
              <w:t>an..512</w:t>
            </w:r>
          </w:p>
        </w:tc>
        <w:tc>
          <w:tcPr>
            <w:tcW w:w="712" w:type="dxa"/>
            <w:gridSpan w:val="2"/>
            <w:tcBorders>
              <w:top w:val="nil"/>
              <w:left w:val="single" w:sz="4" w:space="0" w:color="auto"/>
              <w:bottom w:val="single" w:sz="4" w:space="0" w:color="auto"/>
              <w:right w:val="single" w:sz="4" w:space="0" w:color="auto"/>
            </w:tcBorders>
            <w:vAlign w:val="center"/>
          </w:tcPr>
          <w:p w14:paraId="4B01EA33" w14:textId="77777777" w:rsidR="00FE43E1" w:rsidRPr="00A1338E" w:rsidRDefault="00FE43E1" w:rsidP="00FE43E1">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382956C" w14:textId="6CD1CDBB" w:rsidR="00FE43E1" w:rsidRPr="00A1338E" w:rsidRDefault="00FE43E1" w:rsidP="00FE43E1">
            <w:pPr>
              <w:jc w:val="center"/>
              <w:rPr>
                <w:color w:val="000000"/>
                <w:sz w:val="16"/>
                <w:szCs w:val="16"/>
              </w:rPr>
            </w:pPr>
            <w:r w:rsidRPr="00A1338E">
              <w:rPr>
                <w:color w:val="000000"/>
                <w:sz w:val="16"/>
                <w:szCs w:val="16"/>
              </w:rPr>
              <w:t>ELEKTANPNTS\PN\Agent\Communication\identification</w:t>
            </w:r>
          </w:p>
        </w:tc>
        <w:tc>
          <w:tcPr>
            <w:tcW w:w="1548" w:type="dxa"/>
            <w:tcBorders>
              <w:top w:val="nil"/>
              <w:left w:val="single" w:sz="4" w:space="0" w:color="auto"/>
              <w:bottom w:val="single" w:sz="4" w:space="0" w:color="auto"/>
              <w:right w:val="single" w:sz="4" w:space="0" w:color="auto"/>
            </w:tcBorders>
            <w:shd w:val="clear" w:color="auto" w:fill="auto"/>
            <w:vAlign w:val="center"/>
          </w:tcPr>
          <w:p w14:paraId="63AB237A" w14:textId="47CE6D14" w:rsidR="00FE43E1" w:rsidRPr="00A1338E" w:rsidRDefault="00FE43E1" w:rsidP="00FE43E1">
            <w:pPr>
              <w:rPr>
                <w:color w:val="000000"/>
                <w:sz w:val="16"/>
                <w:szCs w:val="16"/>
              </w:rPr>
            </w:pPr>
            <w:r w:rsidRPr="00A1338E">
              <w:rPr>
                <w:color w:val="000000"/>
                <w:sz w:val="16"/>
                <w:szCs w:val="16"/>
              </w:rPr>
              <w:t>Declaration/Agent/Communication/identification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3B72B4" w14:textId="77777777" w:rsidR="00FE43E1" w:rsidRPr="00A1338E" w:rsidRDefault="00FE43E1" w:rsidP="00FE43E1">
            <w:pPr>
              <w:rPr>
                <w:b/>
                <w:sz w:val="16"/>
                <w:szCs w:val="16"/>
              </w:rPr>
            </w:pPr>
            <w:r w:rsidRPr="00A1338E">
              <w:rPr>
                <w:b/>
                <w:sz w:val="16"/>
                <w:szCs w:val="16"/>
              </w:rPr>
              <w:t xml:space="preserve">Identifier </w:t>
            </w:r>
          </w:p>
          <w:p w14:paraId="377CF7F5" w14:textId="64AC4672" w:rsidR="00FE43E1" w:rsidRPr="00A1338E" w:rsidRDefault="00FE43E1" w:rsidP="00FE43E1">
            <w:pPr>
              <w:rPr>
                <w:b/>
                <w:sz w:val="16"/>
                <w:szCs w:val="16"/>
              </w:rPr>
            </w:pPr>
            <w:r w:rsidRPr="00A1338E">
              <w:rPr>
                <w:sz w:val="16"/>
                <w:szCs w:val="16"/>
              </w:rPr>
              <w:t>13 06 029 002</w:t>
            </w:r>
          </w:p>
        </w:tc>
        <w:tc>
          <w:tcPr>
            <w:tcW w:w="603" w:type="dxa"/>
            <w:gridSpan w:val="9"/>
            <w:vMerge/>
            <w:tcBorders>
              <w:left w:val="single" w:sz="4" w:space="0" w:color="auto"/>
              <w:bottom w:val="single" w:sz="4" w:space="0" w:color="auto"/>
              <w:right w:val="single" w:sz="4" w:space="0" w:color="auto"/>
            </w:tcBorders>
            <w:shd w:val="clear" w:color="auto" w:fill="auto"/>
          </w:tcPr>
          <w:p w14:paraId="38344BBC"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21085E9A"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8E7DCD5" w14:textId="77777777" w:rsidR="00FE43E1" w:rsidRPr="00A1338E" w:rsidRDefault="00FE43E1" w:rsidP="00FE43E1">
            <w:pPr>
              <w:rPr>
                <w:b/>
                <w:sz w:val="16"/>
                <w:szCs w:val="16"/>
              </w:rPr>
            </w:pPr>
          </w:p>
        </w:tc>
      </w:tr>
      <w:tr w:rsidR="00FE43E1" w:rsidRPr="0051142B" w14:paraId="048D7CEE" w14:textId="520FC7C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032FEEF5"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60EEE2F3" w14:textId="77777777" w:rsidR="00FE43E1" w:rsidRPr="00A1338E" w:rsidRDefault="00FE43E1" w:rsidP="00FE43E1">
            <w:pPr>
              <w:jc w:val="right"/>
              <w:rPr>
                <w:sz w:val="16"/>
                <w:szCs w:val="16"/>
              </w:rPr>
            </w:pPr>
          </w:p>
        </w:tc>
        <w:tc>
          <w:tcPr>
            <w:tcW w:w="353" w:type="dxa"/>
            <w:gridSpan w:val="3"/>
            <w:vMerge/>
            <w:tcBorders>
              <w:left w:val="single" w:sz="4" w:space="0" w:color="auto"/>
              <w:bottom w:val="single" w:sz="4" w:space="0" w:color="auto"/>
              <w:right w:val="single" w:sz="4" w:space="0" w:color="auto"/>
            </w:tcBorders>
            <w:shd w:val="clear" w:color="auto" w:fill="auto"/>
            <w:vAlign w:val="center"/>
          </w:tcPr>
          <w:p w14:paraId="47857C17"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tcPr>
          <w:p w14:paraId="66F659D7" w14:textId="40176233" w:rsidR="00FE43E1" w:rsidRPr="00A1338E" w:rsidRDefault="00FE43E1" w:rsidP="00FE43E1">
            <w:pPr>
              <w:ind w:left="-55"/>
              <w:jc w:val="right"/>
              <w:rPr>
                <w:sz w:val="16"/>
                <w:szCs w:val="16"/>
              </w:rPr>
            </w:pPr>
            <w:r w:rsidRPr="00A1338E">
              <w:rPr>
                <w:sz w:val="16"/>
                <w:szCs w:val="16"/>
              </w:rPr>
              <w:t>4</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tcPr>
          <w:p w14:paraId="13E184FE" w14:textId="5C1F0FC0" w:rsidR="00FE43E1" w:rsidRPr="00A1338E" w:rsidRDefault="00FE43E1" w:rsidP="00FE43E1">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tcPr>
          <w:p w14:paraId="4DB7CFBA" w14:textId="2EAC0EB2" w:rsidR="00FE43E1" w:rsidRPr="00A1338E" w:rsidRDefault="00FE43E1" w:rsidP="00FE43E1">
            <w:pPr>
              <w:jc w:val="center"/>
              <w:rPr>
                <w:bCs/>
                <w:sz w:val="16"/>
                <w:szCs w:val="16"/>
              </w:rPr>
            </w:pPr>
            <w:r w:rsidRPr="00A1338E">
              <w:rPr>
                <w:bCs/>
                <w:sz w:val="16"/>
                <w:szCs w:val="16"/>
              </w:rPr>
              <w:t>1..1</w:t>
            </w:r>
          </w:p>
        </w:tc>
        <w:tc>
          <w:tcPr>
            <w:tcW w:w="722" w:type="dxa"/>
            <w:gridSpan w:val="5"/>
            <w:tcBorders>
              <w:top w:val="nil"/>
              <w:left w:val="nil"/>
              <w:bottom w:val="single" w:sz="4" w:space="0" w:color="auto"/>
              <w:right w:val="single" w:sz="4" w:space="0" w:color="auto"/>
            </w:tcBorders>
            <w:shd w:val="clear" w:color="000000" w:fill="FFFFFF"/>
            <w:noWrap/>
            <w:vAlign w:val="center"/>
          </w:tcPr>
          <w:p w14:paraId="1FA8E90A" w14:textId="19BC8341" w:rsidR="00FE43E1" w:rsidRPr="00A1338E" w:rsidRDefault="00FE43E1" w:rsidP="00FE43E1">
            <w:pPr>
              <w:jc w:val="center"/>
              <w:rPr>
                <w:bCs/>
                <w:sz w:val="16"/>
                <w:szCs w:val="16"/>
              </w:rPr>
            </w:pPr>
            <w:r w:rsidRPr="00A1338E">
              <w:rPr>
                <w:bCs/>
                <w:sz w:val="16"/>
                <w:szCs w:val="16"/>
              </w:rPr>
              <w:t>an..3</w:t>
            </w:r>
          </w:p>
        </w:tc>
        <w:tc>
          <w:tcPr>
            <w:tcW w:w="712" w:type="dxa"/>
            <w:gridSpan w:val="2"/>
            <w:tcBorders>
              <w:top w:val="nil"/>
              <w:left w:val="single" w:sz="4" w:space="0" w:color="auto"/>
              <w:bottom w:val="single" w:sz="4" w:space="0" w:color="auto"/>
              <w:right w:val="single" w:sz="4" w:space="0" w:color="auto"/>
            </w:tcBorders>
            <w:vAlign w:val="center"/>
          </w:tcPr>
          <w:p w14:paraId="2E00EFA3" w14:textId="77777777" w:rsidR="00FE43E1" w:rsidRPr="00A1338E" w:rsidRDefault="00FE43E1" w:rsidP="00FE43E1">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70041E1E" w14:textId="77777777" w:rsidR="00FE43E1" w:rsidRPr="00A1338E" w:rsidRDefault="00FE43E1" w:rsidP="00FE43E1">
            <w:pPr>
              <w:jc w:val="center"/>
              <w:rPr>
                <w:color w:val="000000"/>
                <w:sz w:val="16"/>
                <w:szCs w:val="16"/>
              </w:rPr>
            </w:pPr>
            <w:r w:rsidRPr="00A1338E">
              <w:rPr>
                <w:color w:val="000000"/>
                <w:sz w:val="16"/>
                <w:szCs w:val="16"/>
              </w:rPr>
              <w:t>ELEKTANPNTS\PN\Agent\Communication\type</w:t>
            </w:r>
          </w:p>
          <w:p w14:paraId="74F6133C" w14:textId="77777777" w:rsidR="00FE43E1" w:rsidRPr="00A1338E" w:rsidRDefault="00FE43E1" w:rsidP="00FE43E1">
            <w:pPr>
              <w:jc w:val="center"/>
              <w:rPr>
                <w:color w:val="000000"/>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tcPr>
          <w:p w14:paraId="1F4CC887" w14:textId="69044601" w:rsidR="00FE43E1" w:rsidRPr="00A1338E" w:rsidRDefault="00FE43E1" w:rsidP="00FE43E1">
            <w:pPr>
              <w:rPr>
                <w:color w:val="000000"/>
                <w:sz w:val="16"/>
                <w:szCs w:val="16"/>
              </w:rPr>
            </w:pPr>
            <w:r w:rsidRPr="00A1338E">
              <w:rPr>
                <w:color w:val="000000"/>
                <w:sz w:val="16"/>
                <w:szCs w:val="16"/>
              </w:rPr>
              <w:t>Declaration/Agent/Communication/type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FE7DC9" w14:textId="77777777" w:rsidR="00FE43E1" w:rsidRPr="00A1338E" w:rsidRDefault="00FE43E1" w:rsidP="00FE43E1">
            <w:pPr>
              <w:rPr>
                <w:b/>
                <w:sz w:val="16"/>
                <w:szCs w:val="16"/>
              </w:rPr>
            </w:pPr>
            <w:r w:rsidRPr="00A1338E">
              <w:rPr>
                <w:b/>
                <w:sz w:val="16"/>
                <w:szCs w:val="16"/>
              </w:rPr>
              <w:t xml:space="preserve">Type </w:t>
            </w:r>
          </w:p>
          <w:p w14:paraId="5FB5B3E4" w14:textId="352C77AA" w:rsidR="00FE43E1" w:rsidRPr="00A1338E" w:rsidRDefault="00FE43E1" w:rsidP="00FE43E1">
            <w:pPr>
              <w:rPr>
                <w:b/>
                <w:sz w:val="16"/>
                <w:szCs w:val="16"/>
              </w:rPr>
            </w:pPr>
            <w:r w:rsidRPr="00A1338E">
              <w:rPr>
                <w:sz w:val="16"/>
                <w:szCs w:val="16"/>
              </w:rPr>
              <w:t>13 06 029 015</w:t>
            </w:r>
          </w:p>
        </w:tc>
        <w:tc>
          <w:tcPr>
            <w:tcW w:w="603" w:type="dxa"/>
            <w:gridSpan w:val="9"/>
            <w:vMerge/>
            <w:tcBorders>
              <w:left w:val="single" w:sz="4" w:space="0" w:color="auto"/>
              <w:bottom w:val="single" w:sz="4" w:space="0" w:color="auto"/>
              <w:right w:val="single" w:sz="4" w:space="0" w:color="auto"/>
            </w:tcBorders>
            <w:shd w:val="clear" w:color="auto" w:fill="auto"/>
          </w:tcPr>
          <w:p w14:paraId="42BB10D5"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05EBB66B"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26FBC17" w14:textId="77777777" w:rsidR="00FE43E1" w:rsidRPr="00A1338E" w:rsidRDefault="00FE43E1" w:rsidP="00FE43E1">
            <w:pPr>
              <w:rPr>
                <w:b/>
                <w:sz w:val="16"/>
                <w:szCs w:val="16"/>
              </w:rPr>
            </w:pPr>
          </w:p>
        </w:tc>
      </w:tr>
      <w:tr w:rsidR="00FE43E1" w:rsidRPr="00354746" w14:paraId="544847D4"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4E6AE177" w14:textId="77777777" w:rsidR="00FE43E1" w:rsidRPr="00354746" w:rsidRDefault="00FE43E1" w:rsidP="00FE43E1">
            <w:pPr>
              <w:jc w:val="center"/>
              <w:rPr>
                <w:sz w:val="16"/>
                <w:szCs w:val="16"/>
              </w:rPr>
            </w:pPr>
          </w:p>
        </w:tc>
        <w:tc>
          <w:tcPr>
            <w:tcW w:w="264" w:type="dxa"/>
            <w:gridSpan w:val="2"/>
            <w:tcBorders>
              <w:top w:val="nil"/>
              <w:left w:val="single" w:sz="4" w:space="0" w:color="808080"/>
              <w:bottom w:val="single" w:sz="4" w:space="0" w:color="auto"/>
            </w:tcBorders>
            <w:shd w:val="clear" w:color="auto" w:fill="B4C6E7" w:themeFill="accent5" w:themeFillTint="66"/>
            <w:vAlign w:val="center"/>
          </w:tcPr>
          <w:p w14:paraId="755860FA" w14:textId="77777777" w:rsidR="00FE43E1" w:rsidRPr="00354746" w:rsidRDefault="00FE43E1" w:rsidP="00FE43E1">
            <w:pPr>
              <w:jc w:val="center"/>
              <w:rPr>
                <w:sz w:val="16"/>
                <w:szCs w:val="16"/>
              </w:rPr>
            </w:pPr>
          </w:p>
        </w:tc>
        <w:tc>
          <w:tcPr>
            <w:tcW w:w="396" w:type="dxa"/>
            <w:gridSpan w:val="5"/>
            <w:tcBorders>
              <w:bottom w:val="single" w:sz="4" w:space="0" w:color="auto"/>
            </w:tcBorders>
            <w:shd w:val="clear" w:color="auto" w:fill="B4C6E7" w:themeFill="accent5" w:themeFillTint="66"/>
          </w:tcPr>
          <w:p w14:paraId="5A8D535A" w14:textId="77777777" w:rsidR="00FE43E1" w:rsidRPr="00354746" w:rsidRDefault="00FE43E1" w:rsidP="00FE43E1">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AC37956" w14:textId="77777777" w:rsidR="00FE43E1" w:rsidRPr="00354746" w:rsidRDefault="00FE43E1" w:rsidP="00FE43E1">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3812C9AF" w14:textId="77777777" w:rsidR="00FE43E1" w:rsidRPr="00354746" w:rsidRDefault="00FE43E1" w:rsidP="00FE43E1">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43D018B7" w14:textId="77777777" w:rsidR="00FE43E1" w:rsidRPr="00354746" w:rsidRDefault="00FE43E1" w:rsidP="00FE43E1">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2150EBAA" w14:textId="77777777" w:rsidR="00FE43E1" w:rsidRPr="00354746" w:rsidRDefault="00FE43E1" w:rsidP="00FE43E1">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386DA1AA" w14:textId="77777777" w:rsidR="00FE43E1" w:rsidRPr="00354746" w:rsidRDefault="00FE43E1" w:rsidP="00FE43E1">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60DFC67B" w14:textId="77777777" w:rsidR="00FE43E1" w:rsidRPr="00354746" w:rsidRDefault="00FE43E1" w:rsidP="00FE43E1">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03CE40B8" w14:textId="77777777" w:rsidR="00FE43E1" w:rsidRPr="00354746" w:rsidRDefault="00FE43E1" w:rsidP="00FE43E1">
            <w:pPr>
              <w:jc w:val="center"/>
              <w:rPr>
                <w:sz w:val="16"/>
                <w:szCs w:val="16"/>
              </w:rPr>
            </w:pPr>
          </w:p>
        </w:tc>
        <w:tc>
          <w:tcPr>
            <w:tcW w:w="2674" w:type="dxa"/>
            <w:gridSpan w:val="4"/>
            <w:tcBorders>
              <w:top w:val="single" w:sz="4" w:space="0" w:color="auto"/>
              <w:bottom w:val="single" w:sz="4" w:space="0" w:color="auto"/>
            </w:tcBorders>
            <w:shd w:val="clear" w:color="auto" w:fill="B4C6E7" w:themeFill="accent5" w:themeFillTint="66"/>
            <w:vAlign w:val="center"/>
          </w:tcPr>
          <w:p w14:paraId="1A9572C4"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72608B36" w14:textId="77777777" w:rsidR="00FE43E1" w:rsidRPr="00354746" w:rsidRDefault="00FE43E1" w:rsidP="00FE43E1">
            <w:pPr>
              <w:rPr>
                <w:b/>
                <w:bCs/>
                <w:sz w:val="16"/>
                <w:szCs w:val="16"/>
              </w:rPr>
            </w:pPr>
          </w:p>
        </w:tc>
        <w:tc>
          <w:tcPr>
            <w:tcW w:w="260" w:type="dxa"/>
            <w:gridSpan w:val="3"/>
            <w:tcBorders>
              <w:top w:val="single" w:sz="4" w:space="0" w:color="auto"/>
              <w:bottom w:val="single" w:sz="4" w:space="0" w:color="auto"/>
            </w:tcBorders>
            <w:shd w:val="clear" w:color="auto" w:fill="B4C6E7" w:themeFill="accent5" w:themeFillTint="66"/>
          </w:tcPr>
          <w:p w14:paraId="7CC997CA" w14:textId="77777777" w:rsidR="00FE43E1" w:rsidRPr="00354746" w:rsidRDefault="00FE43E1" w:rsidP="00FE43E1">
            <w:pPr>
              <w:rPr>
                <w:b/>
                <w:bCs/>
                <w:sz w:val="16"/>
                <w:szCs w:val="16"/>
              </w:rPr>
            </w:pPr>
          </w:p>
        </w:tc>
        <w:tc>
          <w:tcPr>
            <w:tcW w:w="183" w:type="dxa"/>
            <w:gridSpan w:val="2"/>
            <w:tcBorders>
              <w:top w:val="single" w:sz="4" w:space="0" w:color="auto"/>
              <w:bottom w:val="single" w:sz="4" w:space="0" w:color="auto"/>
            </w:tcBorders>
            <w:shd w:val="clear" w:color="auto" w:fill="B4C6E7" w:themeFill="accent5" w:themeFillTint="66"/>
          </w:tcPr>
          <w:p w14:paraId="5CD12647" w14:textId="77777777" w:rsidR="00FE43E1" w:rsidRPr="00354746" w:rsidRDefault="00FE43E1" w:rsidP="00FE43E1">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5EB66269" w14:textId="77777777" w:rsidR="00FE43E1" w:rsidRPr="00354746" w:rsidRDefault="00FE43E1" w:rsidP="00FE43E1">
            <w:pPr>
              <w:rPr>
                <w:b/>
                <w:bCs/>
                <w:sz w:val="16"/>
                <w:szCs w:val="16"/>
              </w:rPr>
            </w:pPr>
          </w:p>
        </w:tc>
        <w:tc>
          <w:tcPr>
            <w:tcW w:w="177" w:type="dxa"/>
            <w:tcBorders>
              <w:left w:val="single" w:sz="4" w:space="0" w:color="auto"/>
              <w:right w:val="single" w:sz="4" w:space="0" w:color="auto"/>
            </w:tcBorders>
            <w:shd w:val="clear" w:color="auto" w:fill="C5E0B3" w:themeFill="accent6" w:themeFillTint="66"/>
          </w:tcPr>
          <w:p w14:paraId="15EA3036" w14:textId="77777777" w:rsidR="00FE43E1" w:rsidRPr="00354746" w:rsidRDefault="00FE43E1" w:rsidP="00FE43E1">
            <w:pPr>
              <w:rPr>
                <w:b/>
                <w:bCs/>
                <w:sz w:val="16"/>
                <w:szCs w:val="16"/>
              </w:rPr>
            </w:pPr>
          </w:p>
        </w:tc>
      </w:tr>
      <w:tr w:rsidR="00FE43E1" w:rsidRPr="00354746" w14:paraId="061DEE16" w14:textId="77777777" w:rsidTr="00026B42">
        <w:tc>
          <w:tcPr>
            <w:tcW w:w="160" w:type="dxa"/>
            <w:tcBorders>
              <w:top w:val="nil"/>
              <w:left w:val="single" w:sz="4" w:space="0" w:color="808080"/>
              <w:bottom w:val="single" w:sz="4" w:space="0" w:color="808080"/>
            </w:tcBorders>
            <w:shd w:val="clear" w:color="auto" w:fill="C5E0B3" w:themeFill="accent6" w:themeFillTint="66"/>
            <w:vAlign w:val="center"/>
          </w:tcPr>
          <w:p w14:paraId="695C504B" w14:textId="77777777" w:rsidR="00FE43E1" w:rsidRPr="00354746" w:rsidRDefault="00FE43E1" w:rsidP="00FE43E1">
            <w:pPr>
              <w:jc w:val="center"/>
              <w:rPr>
                <w:sz w:val="16"/>
                <w:szCs w:val="16"/>
              </w:rPr>
            </w:pPr>
          </w:p>
        </w:tc>
        <w:tc>
          <w:tcPr>
            <w:tcW w:w="264" w:type="dxa"/>
            <w:gridSpan w:val="2"/>
            <w:tcBorders>
              <w:top w:val="single" w:sz="4" w:space="0" w:color="auto"/>
              <w:bottom w:val="single" w:sz="4" w:space="0" w:color="808080"/>
            </w:tcBorders>
            <w:shd w:val="clear" w:color="auto" w:fill="C5E0B3" w:themeFill="accent6" w:themeFillTint="66"/>
            <w:vAlign w:val="center"/>
          </w:tcPr>
          <w:p w14:paraId="15813E77" w14:textId="77777777" w:rsidR="00FE43E1" w:rsidRPr="00354746" w:rsidRDefault="00FE43E1" w:rsidP="00FE43E1">
            <w:pPr>
              <w:jc w:val="center"/>
              <w:rPr>
                <w:sz w:val="16"/>
                <w:szCs w:val="16"/>
              </w:rPr>
            </w:pPr>
          </w:p>
        </w:tc>
        <w:tc>
          <w:tcPr>
            <w:tcW w:w="396" w:type="dxa"/>
            <w:gridSpan w:val="5"/>
            <w:tcBorders>
              <w:bottom w:val="single" w:sz="4" w:space="0" w:color="808080"/>
            </w:tcBorders>
            <w:shd w:val="clear" w:color="auto" w:fill="C5E0B3" w:themeFill="accent6" w:themeFillTint="66"/>
          </w:tcPr>
          <w:p w14:paraId="1A462051" w14:textId="77777777" w:rsidR="00FE43E1" w:rsidRPr="00354746" w:rsidRDefault="00FE43E1" w:rsidP="00FE43E1">
            <w:pPr>
              <w:jc w:val="center"/>
              <w:rPr>
                <w:sz w:val="16"/>
                <w:szCs w:val="16"/>
              </w:rPr>
            </w:pPr>
          </w:p>
        </w:tc>
        <w:tc>
          <w:tcPr>
            <w:tcW w:w="171" w:type="dxa"/>
            <w:gridSpan w:val="7"/>
            <w:tcBorders>
              <w:top w:val="single" w:sz="4" w:space="0" w:color="auto"/>
              <w:bottom w:val="single" w:sz="4" w:space="0" w:color="808080"/>
            </w:tcBorders>
            <w:shd w:val="clear" w:color="auto" w:fill="C5E0B3" w:themeFill="accent6" w:themeFillTint="66"/>
            <w:noWrap/>
            <w:vAlign w:val="center"/>
          </w:tcPr>
          <w:p w14:paraId="0F52890A" w14:textId="77777777" w:rsidR="00FE43E1" w:rsidRPr="00354746" w:rsidRDefault="00FE43E1" w:rsidP="00FE43E1">
            <w:pPr>
              <w:jc w:val="center"/>
              <w:rPr>
                <w:sz w:val="16"/>
                <w:szCs w:val="16"/>
              </w:rPr>
            </w:pPr>
          </w:p>
        </w:tc>
        <w:tc>
          <w:tcPr>
            <w:tcW w:w="983" w:type="dxa"/>
            <w:gridSpan w:val="7"/>
            <w:tcBorders>
              <w:top w:val="single" w:sz="4" w:space="0" w:color="auto"/>
              <w:bottom w:val="single" w:sz="4" w:space="0" w:color="808080"/>
            </w:tcBorders>
            <w:shd w:val="clear" w:color="auto" w:fill="C5E0B3" w:themeFill="accent6" w:themeFillTint="66"/>
            <w:noWrap/>
            <w:vAlign w:val="center"/>
          </w:tcPr>
          <w:p w14:paraId="6C5FEE4A" w14:textId="77777777" w:rsidR="00FE43E1" w:rsidRPr="00354746" w:rsidRDefault="00FE43E1" w:rsidP="00FE43E1">
            <w:pPr>
              <w:rPr>
                <w:b/>
                <w:bCs/>
                <w:sz w:val="16"/>
                <w:szCs w:val="16"/>
              </w:rPr>
            </w:pPr>
          </w:p>
        </w:tc>
        <w:tc>
          <w:tcPr>
            <w:tcW w:w="427" w:type="dxa"/>
            <w:gridSpan w:val="4"/>
            <w:tcBorders>
              <w:top w:val="single" w:sz="4" w:space="0" w:color="auto"/>
              <w:bottom w:val="single" w:sz="4" w:space="0" w:color="808080"/>
            </w:tcBorders>
            <w:shd w:val="clear" w:color="auto" w:fill="C5E0B3" w:themeFill="accent6" w:themeFillTint="66"/>
            <w:noWrap/>
            <w:vAlign w:val="center"/>
          </w:tcPr>
          <w:p w14:paraId="37458CC9" w14:textId="77777777" w:rsidR="00FE43E1" w:rsidRPr="00354746" w:rsidRDefault="00FE43E1" w:rsidP="00FE43E1">
            <w:pPr>
              <w:jc w:val="center"/>
              <w:rPr>
                <w:bCs/>
                <w:sz w:val="16"/>
                <w:szCs w:val="16"/>
              </w:rPr>
            </w:pPr>
          </w:p>
        </w:tc>
        <w:tc>
          <w:tcPr>
            <w:tcW w:w="698" w:type="dxa"/>
            <w:gridSpan w:val="4"/>
            <w:tcBorders>
              <w:top w:val="single" w:sz="4" w:space="0" w:color="auto"/>
              <w:bottom w:val="single" w:sz="4" w:space="0" w:color="808080"/>
            </w:tcBorders>
            <w:shd w:val="clear" w:color="auto" w:fill="C5E0B3" w:themeFill="accent6" w:themeFillTint="66"/>
            <w:noWrap/>
            <w:vAlign w:val="center"/>
          </w:tcPr>
          <w:p w14:paraId="0236D743" w14:textId="77777777" w:rsidR="00FE43E1" w:rsidRPr="00354746" w:rsidRDefault="00FE43E1" w:rsidP="00FE43E1">
            <w:pPr>
              <w:rPr>
                <w:bCs/>
                <w:sz w:val="16"/>
                <w:szCs w:val="16"/>
              </w:rPr>
            </w:pPr>
          </w:p>
        </w:tc>
        <w:tc>
          <w:tcPr>
            <w:tcW w:w="736" w:type="dxa"/>
            <w:gridSpan w:val="3"/>
            <w:tcBorders>
              <w:top w:val="single" w:sz="4" w:space="0" w:color="auto"/>
              <w:bottom w:val="single" w:sz="4" w:space="0" w:color="808080"/>
            </w:tcBorders>
            <w:shd w:val="clear" w:color="auto" w:fill="C5E0B3" w:themeFill="accent6" w:themeFillTint="66"/>
            <w:vAlign w:val="center"/>
          </w:tcPr>
          <w:p w14:paraId="0CECC975" w14:textId="77777777" w:rsidR="00FE43E1" w:rsidRPr="00354746" w:rsidRDefault="00FE43E1" w:rsidP="00FE43E1">
            <w:pPr>
              <w:jc w:val="center"/>
              <w:rPr>
                <w:sz w:val="16"/>
                <w:szCs w:val="16"/>
              </w:rPr>
            </w:pPr>
          </w:p>
        </w:tc>
        <w:tc>
          <w:tcPr>
            <w:tcW w:w="1537" w:type="dxa"/>
            <w:gridSpan w:val="3"/>
            <w:tcBorders>
              <w:top w:val="single" w:sz="4" w:space="0" w:color="auto"/>
              <w:bottom w:val="single" w:sz="4" w:space="0" w:color="808080"/>
            </w:tcBorders>
            <w:shd w:val="clear" w:color="auto" w:fill="C5E0B3" w:themeFill="accent6" w:themeFillTint="66"/>
            <w:vAlign w:val="center"/>
          </w:tcPr>
          <w:p w14:paraId="72F9561C" w14:textId="77777777" w:rsidR="00FE43E1" w:rsidRPr="00354746" w:rsidRDefault="00FE43E1" w:rsidP="00FE43E1">
            <w:pPr>
              <w:jc w:val="center"/>
              <w:rPr>
                <w:sz w:val="16"/>
                <w:szCs w:val="16"/>
              </w:rPr>
            </w:pPr>
          </w:p>
        </w:tc>
        <w:tc>
          <w:tcPr>
            <w:tcW w:w="1692" w:type="dxa"/>
            <w:gridSpan w:val="5"/>
            <w:tcBorders>
              <w:top w:val="single" w:sz="4" w:space="0" w:color="auto"/>
              <w:bottom w:val="single" w:sz="4" w:space="0" w:color="808080"/>
            </w:tcBorders>
            <w:shd w:val="clear" w:color="auto" w:fill="C5E0B3" w:themeFill="accent6" w:themeFillTint="66"/>
            <w:vAlign w:val="center"/>
          </w:tcPr>
          <w:p w14:paraId="62696161" w14:textId="77777777" w:rsidR="00FE43E1" w:rsidRPr="00354746" w:rsidRDefault="00FE43E1" w:rsidP="00FE43E1">
            <w:pPr>
              <w:jc w:val="center"/>
              <w:rPr>
                <w:sz w:val="16"/>
                <w:szCs w:val="16"/>
              </w:rPr>
            </w:pPr>
          </w:p>
        </w:tc>
        <w:tc>
          <w:tcPr>
            <w:tcW w:w="2674" w:type="dxa"/>
            <w:gridSpan w:val="4"/>
            <w:tcBorders>
              <w:top w:val="single" w:sz="4" w:space="0" w:color="auto"/>
              <w:bottom w:val="single" w:sz="4" w:space="0" w:color="808080"/>
            </w:tcBorders>
            <w:shd w:val="clear" w:color="auto" w:fill="C5E0B3" w:themeFill="accent6" w:themeFillTint="66"/>
            <w:vAlign w:val="center"/>
          </w:tcPr>
          <w:p w14:paraId="7FC9A279"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808080"/>
            </w:tcBorders>
            <w:shd w:val="clear" w:color="auto" w:fill="C5E0B3" w:themeFill="accent6" w:themeFillTint="66"/>
          </w:tcPr>
          <w:p w14:paraId="756AECCC" w14:textId="77777777" w:rsidR="00FE43E1" w:rsidRPr="00354746" w:rsidRDefault="00FE43E1" w:rsidP="00FE43E1">
            <w:pPr>
              <w:rPr>
                <w:b/>
                <w:bCs/>
                <w:sz w:val="16"/>
                <w:szCs w:val="16"/>
              </w:rPr>
            </w:pPr>
          </w:p>
        </w:tc>
        <w:tc>
          <w:tcPr>
            <w:tcW w:w="260" w:type="dxa"/>
            <w:gridSpan w:val="3"/>
            <w:tcBorders>
              <w:top w:val="single" w:sz="4" w:space="0" w:color="auto"/>
              <w:bottom w:val="single" w:sz="4" w:space="0" w:color="808080"/>
            </w:tcBorders>
            <w:shd w:val="clear" w:color="auto" w:fill="C5E0B3" w:themeFill="accent6" w:themeFillTint="66"/>
          </w:tcPr>
          <w:p w14:paraId="220B3D3B" w14:textId="77777777" w:rsidR="00FE43E1" w:rsidRPr="00354746" w:rsidRDefault="00FE43E1" w:rsidP="00FE43E1">
            <w:pPr>
              <w:rPr>
                <w:b/>
                <w:bCs/>
                <w:sz w:val="16"/>
                <w:szCs w:val="16"/>
              </w:rPr>
            </w:pPr>
          </w:p>
        </w:tc>
        <w:tc>
          <w:tcPr>
            <w:tcW w:w="183" w:type="dxa"/>
            <w:gridSpan w:val="2"/>
            <w:tcBorders>
              <w:top w:val="single" w:sz="4" w:space="0" w:color="auto"/>
              <w:bottom w:val="single" w:sz="4" w:space="0" w:color="808080"/>
            </w:tcBorders>
            <w:shd w:val="clear" w:color="auto" w:fill="C5E0B3" w:themeFill="accent6" w:themeFillTint="66"/>
          </w:tcPr>
          <w:p w14:paraId="2438C24C" w14:textId="77777777" w:rsidR="00FE43E1" w:rsidRPr="00354746" w:rsidRDefault="00FE43E1" w:rsidP="00FE43E1">
            <w:pPr>
              <w:rPr>
                <w:b/>
                <w:bCs/>
                <w:sz w:val="16"/>
                <w:szCs w:val="16"/>
              </w:rPr>
            </w:pPr>
          </w:p>
        </w:tc>
        <w:tc>
          <w:tcPr>
            <w:tcW w:w="255" w:type="dxa"/>
            <w:tcBorders>
              <w:bottom w:val="single" w:sz="4" w:space="0" w:color="808080"/>
            </w:tcBorders>
            <w:shd w:val="clear" w:color="auto" w:fill="C5E0B3" w:themeFill="accent6" w:themeFillTint="66"/>
          </w:tcPr>
          <w:p w14:paraId="3082AA7D" w14:textId="77777777" w:rsidR="00FE43E1" w:rsidRPr="00354746" w:rsidRDefault="00FE43E1" w:rsidP="00FE43E1">
            <w:pPr>
              <w:rPr>
                <w:b/>
                <w:bCs/>
                <w:sz w:val="16"/>
                <w:szCs w:val="16"/>
              </w:rPr>
            </w:pPr>
          </w:p>
        </w:tc>
        <w:tc>
          <w:tcPr>
            <w:tcW w:w="177" w:type="dxa"/>
            <w:tcBorders>
              <w:bottom w:val="single" w:sz="4" w:space="0" w:color="808080"/>
              <w:right w:val="single" w:sz="4" w:space="0" w:color="auto"/>
            </w:tcBorders>
            <w:shd w:val="clear" w:color="auto" w:fill="C5E0B3" w:themeFill="accent6" w:themeFillTint="66"/>
          </w:tcPr>
          <w:p w14:paraId="1FD33ED3" w14:textId="77777777" w:rsidR="00FE43E1" w:rsidRPr="00354746" w:rsidRDefault="00FE43E1" w:rsidP="00FE43E1">
            <w:pPr>
              <w:rPr>
                <w:b/>
                <w:bCs/>
                <w:sz w:val="16"/>
                <w:szCs w:val="16"/>
              </w:rPr>
            </w:pPr>
          </w:p>
        </w:tc>
      </w:tr>
    </w:tbl>
    <w:p w14:paraId="45ACC5FD" w14:textId="7B987D9C" w:rsidR="00481B01" w:rsidRDefault="00481B01"/>
    <w:p w14:paraId="2417B56C" w14:textId="77777777" w:rsidR="00026B42" w:rsidRDefault="00026B42"/>
    <w:tbl>
      <w:tblPr>
        <w:tblW w:w="10668" w:type="dxa"/>
        <w:tblInd w:w="-5" w:type="dxa"/>
        <w:tblLayout w:type="fixed"/>
        <w:tblCellMar>
          <w:left w:w="70" w:type="dxa"/>
          <w:right w:w="70" w:type="dxa"/>
        </w:tblCellMar>
        <w:tblLook w:val="04A0" w:firstRow="1" w:lastRow="0" w:firstColumn="1" w:lastColumn="0" w:noHBand="0" w:noVBand="1"/>
      </w:tblPr>
      <w:tblGrid>
        <w:gridCol w:w="160"/>
        <w:gridCol w:w="160"/>
        <w:gridCol w:w="160"/>
        <w:gridCol w:w="160"/>
        <w:gridCol w:w="210"/>
        <w:gridCol w:w="16"/>
        <w:gridCol w:w="144"/>
        <w:gridCol w:w="101"/>
        <w:gridCol w:w="160"/>
        <w:gridCol w:w="257"/>
        <w:gridCol w:w="999"/>
        <w:gridCol w:w="140"/>
        <w:gridCol w:w="20"/>
        <w:gridCol w:w="265"/>
        <w:gridCol w:w="140"/>
        <w:gridCol w:w="20"/>
        <w:gridCol w:w="398"/>
        <w:gridCol w:w="20"/>
        <w:gridCol w:w="14"/>
        <w:gridCol w:w="567"/>
        <w:gridCol w:w="111"/>
        <w:gridCol w:w="20"/>
        <w:gridCol w:w="1428"/>
        <w:gridCol w:w="100"/>
        <w:gridCol w:w="7"/>
        <w:gridCol w:w="13"/>
        <w:gridCol w:w="1520"/>
        <w:gridCol w:w="13"/>
        <w:gridCol w:w="127"/>
        <w:gridCol w:w="20"/>
        <w:gridCol w:w="2136"/>
        <w:gridCol w:w="160"/>
        <w:gridCol w:w="98"/>
        <w:gridCol w:w="41"/>
        <w:gridCol w:w="160"/>
        <w:gridCol w:w="283"/>
        <w:gridCol w:w="132"/>
        <w:gridCol w:w="28"/>
        <w:gridCol w:w="160"/>
      </w:tblGrid>
      <w:tr w:rsidR="000D5009" w:rsidRPr="00E55006" w14:paraId="0B3B427C" w14:textId="77777777" w:rsidTr="007F034D">
        <w:tc>
          <w:tcPr>
            <w:tcW w:w="10668" w:type="dxa"/>
            <w:gridSpan w:val="39"/>
            <w:tcBorders>
              <w:top w:val="single" w:sz="4" w:space="0" w:color="auto"/>
              <w:left w:val="single" w:sz="4" w:space="0" w:color="auto"/>
              <w:bottom w:val="single" w:sz="4" w:space="0" w:color="auto"/>
              <w:right w:val="single" w:sz="4" w:space="0" w:color="auto"/>
            </w:tcBorders>
          </w:tcPr>
          <w:p w14:paraId="2469D5C9" w14:textId="6C031715" w:rsidR="000D5009" w:rsidRPr="00E55006" w:rsidRDefault="004A1535" w:rsidP="00E55006">
            <w:pPr>
              <w:jc w:val="center"/>
              <w:rPr>
                <w:b/>
              </w:rPr>
            </w:pPr>
            <w:bookmarkStart w:id="5" w:name="_Toc135832772"/>
            <w:r w:rsidRPr="00E55006">
              <w:rPr>
                <w:b/>
              </w:rPr>
              <w:t>TS</w:t>
            </w:r>
            <w:r w:rsidR="00E55006" w:rsidRPr="00E55006">
              <w:rPr>
                <w:b/>
              </w:rPr>
              <w:t>/</w:t>
            </w:r>
            <w:r w:rsidRPr="00E55006">
              <w:rPr>
                <w:b/>
              </w:rPr>
              <w:t xml:space="preserve">G4 - </w:t>
            </w:r>
            <w:r w:rsidR="000D5009" w:rsidRPr="00E55006">
              <w:rPr>
                <w:b/>
              </w:rPr>
              <w:t>Temporary Storage – Átmeneti megőrzés</w:t>
            </w:r>
          </w:p>
        </w:tc>
      </w:tr>
      <w:tr w:rsidR="002000F7" w:rsidRPr="00F21DC3" w14:paraId="66CB7C59" w14:textId="77777777" w:rsidTr="007F034D">
        <w:tc>
          <w:tcPr>
            <w:tcW w:w="111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7BB163" w14:textId="77777777" w:rsidR="00BD1FE8" w:rsidRPr="00F21DC3" w:rsidRDefault="00BD1FE8" w:rsidP="00F502CD">
            <w:pPr>
              <w:jc w:val="center"/>
              <w:rPr>
                <w:b/>
                <w:bCs/>
                <w:sz w:val="16"/>
                <w:szCs w:val="16"/>
              </w:rPr>
            </w:pPr>
            <w:r w:rsidRPr="00F21DC3">
              <w:rPr>
                <w:b/>
                <w:sz w:val="16"/>
                <w:szCs w:val="16"/>
              </w:rPr>
              <w:t>Szint</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510172" w14:textId="77777777" w:rsidR="00BD1FE8" w:rsidRPr="00F21DC3" w:rsidRDefault="00BD1FE8" w:rsidP="00F502CD">
            <w:pPr>
              <w:jc w:val="center"/>
              <w:rPr>
                <w:b/>
                <w:bCs/>
                <w:sz w:val="16"/>
                <w:szCs w:val="16"/>
              </w:rPr>
            </w:pPr>
            <w:r w:rsidRPr="00F21DC3">
              <w:rPr>
                <w:b/>
                <w:bCs/>
                <w:sz w:val="16"/>
                <w:szCs w:val="16"/>
              </w:rPr>
              <w:t>Adatelem neve</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B1747C" w14:textId="77777777" w:rsidR="00BD1FE8" w:rsidRPr="00F21DC3" w:rsidRDefault="00BD1FE8" w:rsidP="00F502CD">
            <w:pPr>
              <w:jc w:val="center"/>
              <w:rPr>
                <w:b/>
                <w:bCs/>
                <w:sz w:val="16"/>
                <w:szCs w:val="16"/>
              </w:rPr>
            </w:pPr>
            <w:r w:rsidRPr="00F21DC3">
              <w:rPr>
                <w:b/>
                <w:bCs/>
                <w:sz w:val="16"/>
                <w:szCs w:val="16"/>
              </w:rPr>
              <w:t xml:space="preserve">Számosság </w:t>
            </w:r>
          </w:p>
        </w:tc>
        <w:tc>
          <w:tcPr>
            <w:tcW w:w="59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04CEC5D7"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888846"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E09DA1" w14:textId="77777777" w:rsidR="00BD1FE8" w:rsidRPr="00F21DC3" w:rsidRDefault="00BD1FE8" w:rsidP="00F502CD">
            <w:pPr>
              <w:jc w:val="center"/>
              <w:rPr>
                <w:b/>
                <w:sz w:val="16"/>
                <w:szCs w:val="16"/>
              </w:rPr>
            </w:pPr>
            <w:r>
              <w:rPr>
                <w:b/>
                <w:sz w:val="16"/>
                <w:szCs w:val="16"/>
              </w:rPr>
              <w:t>ARUREG</w:t>
            </w:r>
            <w:r w:rsidRPr="00F21DC3">
              <w:rPr>
                <w:b/>
                <w:sz w:val="16"/>
                <w:szCs w:val="16"/>
              </w:rPr>
              <w:t>, ICS1, ICS2 3. verzió</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BE5CE"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7BF224" w14:textId="77777777" w:rsidR="00BD1FE8" w:rsidRPr="00F21DC3" w:rsidRDefault="00BD1FE8" w:rsidP="00F502CD">
            <w:pPr>
              <w:jc w:val="center"/>
              <w:rPr>
                <w:b/>
                <w:sz w:val="16"/>
                <w:szCs w:val="16"/>
              </w:rPr>
            </w:pPr>
            <w:r w:rsidRPr="004A1535">
              <w:rPr>
                <w:b/>
                <w:sz w:val="16"/>
                <w:szCs w:val="16"/>
              </w:rPr>
              <w:t>EUCDM WCO reference</w:t>
            </w:r>
          </w:p>
        </w:tc>
        <w:tc>
          <w:tcPr>
            <w:tcW w:w="1062"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0534E8" w14:textId="77777777" w:rsidR="00BD1FE8" w:rsidRPr="00F21DC3" w:rsidRDefault="00BD1FE8" w:rsidP="00F502CD">
            <w:pPr>
              <w:jc w:val="center"/>
              <w:rPr>
                <w:b/>
                <w:sz w:val="16"/>
                <w:szCs w:val="16"/>
              </w:rPr>
            </w:pPr>
          </w:p>
        </w:tc>
      </w:tr>
      <w:bookmarkEnd w:id="5"/>
      <w:tr w:rsidR="002000F7" w:rsidRPr="00F21DC3" w14:paraId="51F2E7DD" w14:textId="77777777" w:rsidTr="007F034D">
        <w:trPr>
          <w:trHeight w:val="70"/>
        </w:trPr>
        <w:tc>
          <w:tcPr>
            <w:tcW w:w="160" w:type="dxa"/>
            <w:tcBorders>
              <w:top w:val="single" w:sz="4" w:space="0" w:color="auto"/>
              <w:left w:val="single" w:sz="4" w:space="0" w:color="auto"/>
            </w:tcBorders>
            <w:shd w:val="clear" w:color="auto" w:fill="C5E0B3" w:themeFill="accent6" w:themeFillTint="66"/>
            <w:vAlign w:val="center"/>
          </w:tcPr>
          <w:p w14:paraId="42874311" w14:textId="77777777" w:rsidR="002000F7" w:rsidRPr="00F21DC3" w:rsidRDefault="002000F7" w:rsidP="000D5009">
            <w:pPr>
              <w:jc w:val="right"/>
              <w:rPr>
                <w:bCs/>
                <w:color w:val="000000"/>
                <w:sz w:val="16"/>
                <w:szCs w:val="16"/>
              </w:rPr>
            </w:pPr>
          </w:p>
        </w:tc>
        <w:tc>
          <w:tcPr>
            <w:tcW w:w="10188" w:type="dxa"/>
            <w:gridSpan w:val="35"/>
            <w:tcBorders>
              <w:top w:val="single" w:sz="4" w:space="0" w:color="auto"/>
              <w:bottom w:val="single" w:sz="4" w:space="0" w:color="auto"/>
            </w:tcBorders>
            <w:shd w:val="clear" w:color="auto" w:fill="C5E0B3" w:themeFill="accent6" w:themeFillTint="66"/>
            <w:vAlign w:val="center"/>
          </w:tcPr>
          <w:p w14:paraId="5E4403B8" w14:textId="77777777" w:rsidR="002000F7" w:rsidRPr="00F21DC3" w:rsidRDefault="002000F7" w:rsidP="000D5009">
            <w:pPr>
              <w:jc w:val="right"/>
              <w:rPr>
                <w:bCs/>
                <w:color w:val="000000"/>
                <w:sz w:val="16"/>
                <w:szCs w:val="16"/>
              </w:rPr>
            </w:pPr>
          </w:p>
        </w:tc>
        <w:tc>
          <w:tcPr>
            <w:tcW w:w="320" w:type="dxa"/>
            <w:gridSpan w:val="3"/>
            <w:tcBorders>
              <w:top w:val="single" w:sz="4" w:space="0" w:color="auto"/>
              <w:right w:val="single" w:sz="4" w:space="0" w:color="auto"/>
            </w:tcBorders>
            <w:shd w:val="clear" w:color="auto" w:fill="C5E0B3" w:themeFill="accent6" w:themeFillTint="66"/>
            <w:vAlign w:val="center"/>
          </w:tcPr>
          <w:p w14:paraId="7464969D" w14:textId="4133EB9F" w:rsidR="002000F7" w:rsidRPr="00F21DC3" w:rsidRDefault="002000F7" w:rsidP="000D5009">
            <w:pPr>
              <w:jc w:val="right"/>
              <w:rPr>
                <w:bCs/>
                <w:color w:val="000000"/>
                <w:sz w:val="16"/>
                <w:szCs w:val="16"/>
              </w:rPr>
            </w:pPr>
          </w:p>
        </w:tc>
      </w:tr>
      <w:tr w:rsidR="001B0877" w:rsidRPr="00F21DC3" w14:paraId="293C8BCE" w14:textId="77777777" w:rsidTr="007F034D">
        <w:trPr>
          <w:trHeight w:val="64"/>
        </w:trPr>
        <w:tc>
          <w:tcPr>
            <w:tcW w:w="160" w:type="dxa"/>
            <w:tcBorders>
              <w:left w:val="single" w:sz="4" w:space="0" w:color="auto"/>
              <w:bottom w:val="nil"/>
              <w:right w:val="single" w:sz="4" w:space="0" w:color="auto"/>
            </w:tcBorders>
            <w:shd w:val="clear" w:color="auto" w:fill="C5E0B3" w:themeFill="accent6" w:themeFillTint="66"/>
            <w:vAlign w:val="center"/>
          </w:tcPr>
          <w:p w14:paraId="6EB5F99A" w14:textId="77777777" w:rsidR="001B0877" w:rsidRPr="00F21DC3" w:rsidRDefault="001B0877" w:rsidP="000D5009">
            <w:pPr>
              <w:jc w:val="right"/>
              <w:rPr>
                <w:bCs/>
                <w:color w:val="000000"/>
                <w:sz w:val="16"/>
                <w:szCs w:val="16"/>
              </w:rPr>
            </w:pPr>
          </w:p>
        </w:tc>
        <w:tc>
          <w:tcPr>
            <w:tcW w:w="690" w:type="dxa"/>
            <w:gridSpan w:val="4"/>
            <w:tcBorders>
              <w:top w:val="single" w:sz="4" w:space="0" w:color="auto"/>
              <w:left w:val="single" w:sz="4" w:space="0" w:color="auto"/>
              <w:bottom w:val="single" w:sz="4" w:space="0" w:color="auto"/>
              <w:right w:val="single" w:sz="4" w:space="0" w:color="auto"/>
            </w:tcBorders>
            <w:vAlign w:val="center"/>
          </w:tcPr>
          <w:p w14:paraId="56356D8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69859"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29FF67CC" w14:textId="4A050266" w:rsidR="001B0877" w:rsidRPr="00F21DC3" w:rsidRDefault="001B0877" w:rsidP="000D5009">
            <w:pPr>
              <w:rPr>
                <w:b/>
                <w:bCs/>
                <w:color w:val="000000"/>
                <w:sz w:val="16"/>
                <w:szCs w:val="16"/>
              </w:rPr>
            </w:pPr>
            <w:r w:rsidRPr="00F21DC3">
              <w:rPr>
                <w:b/>
                <w:bCs/>
                <w:color w:val="000000"/>
                <w:sz w:val="16"/>
                <w:szCs w:val="16"/>
              </w:rPr>
              <w:t>Speciális körülmény jelzése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3DD24E" w14:textId="76C87E64" w:rsidR="001B0877" w:rsidRPr="00F21DC3" w:rsidRDefault="001B0877" w:rsidP="000D5009">
            <w:pPr>
              <w:jc w:val="center"/>
              <w:rPr>
                <w:bCs/>
                <w:color w:val="000000"/>
                <w:sz w:val="16"/>
                <w:szCs w:val="16"/>
              </w:rPr>
            </w:pPr>
            <w:r>
              <w:rPr>
                <w:bCs/>
                <w:color w:val="000000"/>
                <w:sz w:val="16"/>
                <w:szCs w:val="16"/>
              </w:rPr>
              <w:t>1</w:t>
            </w:r>
            <w:r w:rsidRPr="00F21DC3">
              <w:rPr>
                <w:bCs/>
                <w:color w:val="000000"/>
                <w:sz w:val="16"/>
                <w:szCs w:val="16"/>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9C1F8"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single" w:sz="4" w:space="0" w:color="auto"/>
              <w:left w:val="nil"/>
              <w:bottom w:val="single" w:sz="4" w:space="0" w:color="auto"/>
              <w:right w:val="single" w:sz="4" w:space="0" w:color="auto"/>
            </w:tcBorders>
            <w:vAlign w:val="center"/>
          </w:tcPr>
          <w:p w14:paraId="0D531373" w14:textId="77777777" w:rsidR="001B0877" w:rsidRPr="00F21DC3" w:rsidRDefault="001B0877" w:rsidP="000D5009">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471DD9C6" w14:textId="77777777" w:rsidR="001B0877" w:rsidRPr="00F21DC3" w:rsidRDefault="001B0877" w:rsidP="000D5009">
            <w:pPr>
              <w:rPr>
                <w:color w:val="000000"/>
                <w:sz w:val="16"/>
                <w:szCs w:val="16"/>
              </w:rPr>
            </w:pPr>
            <w:r w:rsidRPr="00F21DC3">
              <w:rPr>
                <w:color w:val="000000"/>
                <w:sz w:val="16"/>
                <w:szCs w:val="16"/>
              </w:rPr>
              <w:t>ELEKTANPNTS\TS\specificCircumstances</w:t>
            </w:r>
          </w:p>
          <w:p w14:paraId="5F386735" w14:textId="77777777" w:rsidR="001B0877" w:rsidRPr="00F21DC3" w:rsidRDefault="001B0877" w:rsidP="000D5009">
            <w:pPr>
              <w:rPr>
                <w:bCs/>
                <w:color w:val="000000"/>
                <w:sz w:val="16"/>
                <w:szCs w:val="16"/>
              </w:rPr>
            </w:pP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BAEC66" w14:textId="1CAC6C54" w:rsidR="001B0877" w:rsidRPr="00F21DC3" w:rsidRDefault="001B0877" w:rsidP="000D5009">
            <w:pPr>
              <w:rPr>
                <w:bCs/>
                <w:color w:val="000000"/>
                <w:sz w:val="16"/>
                <w:szCs w:val="16"/>
              </w:rPr>
            </w:pPr>
            <w:r w:rsidRPr="00F21DC3">
              <w:rPr>
                <w:color w:val="000000"/>
                <w:sz w:val="16"/>
                <w:szCs w:val="16"/>
              </w:rPr>
              <w:t>Declaration/specificCircumstances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42614B1" w14:textId="40804DEB" w:rsidR="001B0877" w:rsidRPr="00F21DC3" w:rsidRDefault="001B0877" w:rsidP="000D5009">
            <w:pPr>
              <w:rPr>
                <w:color w:val="000000"/>
                <w:sz w:val="16"/>
                <w:szCs w:val="16"/>
              </w:rPr>
            </w:pPr>
            <w:r w:rsidRPr="00F21DC3">
              <w:rPr>
                <w:b/>
                <w:bCs/>
                <w:color w:val="000000"/>
                <w:sz w:val="16"/>
                <w:szCs w:val="16"/>
              </w:rPr>
              <w:t>Specific circumstance indicator</w:t>
            </w:r>
            <w:r>
              <w:rPr>
                <w:color w:val="000000"/>
                <w:sz w:val="16"/>
                <w:szCs w:val="16"/>
              </w:rPr>
              <w:t xml:space="preserve"> </w:t>
            </w:r>
          </w:p>
          <w:p w14:paraId="6DF8C9B9" w14:textId="6DE09F4D" w:rsidR="001B0877" w:rsidRDefault="001B0877" w:rsidP="0013185F">
            <w:pPr>
              <w:rPr>
                <w:color w:val="000000"/>
                <w:sz w:val="16"/>
                <w:szCs w:val="16"/>
              </w:rPr>
            </w:pPr>
            <w:r w:rsidRPr="00F21DC3">
              <w:rPr>
                <w:color w:val="000000"/>
                <w:sz w:val="16"/>
                <w:szCs w:val="16"/>
              </w:rPr>
              <w:t>11 04 00</w:t>
            </w:r>
            <w:r>
              <w:rPr>
                <w:color w:val="000000"/>
                <w:sz w:val="16"/>
                <w:szCs w:val="16"/>
              </w:rPr>
              <w:t>0</w:t>
            </w:r>
            <w:r w:rsidRPr="00F21DC3">
              <w:rPr>
                <w:color w:val="000000"/>
                <w:sz w:val="16"/>
                <w:szCs w:val="16"/>
              </w:rPr>
              <w:t> 000 (</w:t>
            </w:r>
            <w:r>
              <w:rPr>
                <w:color w:val="000000"/>
                <w:sz w:val="16"/>
                <w:szCs w:val="16"/>
              </w:rPr>
              <w:t xml:space="preserve">EUCDM: </w:t>
            </w:r>
            <w:r w:rsidRPr="00F21DC3">
              <w:rPr>
                <w:color w:val="000000"/>
                <w:sz w:val="16"/>
                <w:szCs w:val="16"/>
              </w:rPr>
              <w:t>11 04 001 000)</w:t>
            </w:r>
            <w:r>
              <w:rPr>
                <w:color w:val="000000"/>
                <w:sz w:val="16"/>
                <w:szCs w:val="16"/>
              </w:rPr>
              <w:t xml:space="preserve"> </w:t>
            </w:r>
            <w:r w:rsidRPr="00F21DC3">
              <w:rPr>
                <w:color w:val="000000"/>
                <w:sz w:val="16"/>
                <w:szCs w:val="16"/>
              </w:rPr>
              <w:t>Ezzel az adatelem</w:t>
            </w:r>
            <w:r>
              <w:rPr>
                <w:color w:val="000000"/>
                <w:sz w:val="16"/>
                <w:szCs w:val="16"/>
              </w:rPr>
              <w:t xml:space="preserve">mel lehet </w:t>
            </w:r>
            <w:r w:rsidRPr="00F21DC3">
              <w:rPr>
                <w:color w:val="000000"/>
                <w:sz w:val="16"/>
                <w:szCs w:val="16"/>
              </w:rPr>
              <w:t xml:space="preserve"> jel</w:t>
            </w:r>
            <w:r>
              <w:rPr>
                <w:color w:val="000000"/>
                <w:sz w:val="16"/>
                <w:szCs w:val="16"/>
              </w:rPr>
              <w:t>ezni</w:t>
            </w:r>
            <w:r w:rsidRPr="00F21DC3">
              <w:rPr>
                <w:color w:val="000000"/>
                <w:sz w:val="16"/>
                <w:szCs w:val="16"/>
              </w:rPr>
              <w:t>,</w:t>
            </w:r>
            <w:r>
              <w:rPr>
                <w:color w:val="000000"/>
                <w:sz w:val="16"/>
                <w:szCs w:val="16"/>
              </w:rPr>
              <w:t xml:space="preserve"> hogy TS-t tartalmaz az üzenet.</w:t>
            </w:r>
          </w:p>
          <w:p w14:paraId="094753C9" w14:textId="4C6230D9" w:rsidR="001B0877" w:rsidRPr="00F21DC3" w:rsidRDefault="001B0877" w:rsidP="0013185F">
            <w:pPr>
              <w:rPr>
                <w:color w:val="000000"/>
                <w:sz w:val="16"/>
                <w:szCs w:val="16"/>
              </w:rPr>
            </w:pPr>
            <w:r w:rsidRPr="00F21DC3">
              <w:rPr>
                <w:color w:val="000000"/>
                <w:sz w:val="16"/>
                <w:szCs w:val="16"/>
              </w:rPr>
              <w:t>Értéke kötelezően:</w:t>
            </w:r>
            <w:r>
              <w:rPr>
                <w:color w:val="000000"/>
                <w:sz w:val="16"/>
                <w:szCs w:val="16"/>
              </w:rPr>
              <w:t xml:space="preserve"> </w:t>
            </w:r>
            <w:r w:rsidRPr="00F21DC3">
              <w:rPr>
                <w:color w:val="000000"/>
                <w:sz w:val="16"/>
                <w:szCs w:val="16"/>
              </w:rPr>
              <w:t>”G4”</w:t>
            </w:r>
          </w:p>
        </w:tc>
        <w:tc>
          <w:tcPr>
            <w:tcW w:w="902" w:type="dxa"/>
            <w:gridSpan w:val="7"/>
            <w:tcBorders>
              <w:top w:val="single" w:sz="4" w:space="0" w:color="auto"/>
              <w:left w:val="single" w:sz="4" w:space="0" w:color="auto"/>
              <w:bottom w:val="single" w:sz="4" w:space="0" w:color="auto"/>
              <w:right w:val="single" w:sz="4" w:space="0" w:color="auto"/>
            </w:tcBorders>
            <w:vAlign w:val="center"/>
          </w:tcPr>
          <w:p w14:paraId="10660BD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C5E0B3" w:themeFill="accent6" w:themeFillTint="66"/>
            <w:vAlign w:val="center"/>
          </w:tcPr>
          <w:p w14:paraId="35E18F20" w14:textId="77777777" w:rsidR="001B0877" w:rsidRPr="00F21DC3" w:rsidRDefault="001B0877" w:rsidP="000D5009">
            <w:pPr>
              <w:jc w:val="right"/>
              <w:rPr>
                <w:bCs/>
                <w:color w:val="000000"/>
                <w:sz w:val="16"/>
                <w:szCs w:val="16"/>
              </w:rPr>
            </w:pPr>
          </w:p>
        </w:tc>
      </w:tr>
      <w:tr w:rsidR="001B0877" w:rsidRPr="00F21DC3" w14:paraId="24A196CA"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4431756B"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38724FC8" w14:textId="77777777" w:rsidR="001B0877" w:rsidRPr="00F21DC3" w:rsidRDefault="001B0877" w:rsidP="000D5009">
            <w:pPr>
              <w:jc w:val="right"/>
              <w:rPr>
                <w:bCs/>
                <w:color w:val="000000"/>
                <w:sz w:val="16"/>
                <w:szCs w:val="16"/>
              </w:rPr>
            </w:pPr>
          </w:p>
        </w:tc>
        <w:tc>
          <w:tcPr>
            <w:tcW w:w="530" w:type="dxa"/>
            <w:gridSpan w:val="3"/>
            <w:tcBorders>
              <w:top w:val="single" w:sz="4" w:space="0" w:color="auto"/>
              <w:bottom w:val="single" w:sz="4" w:space="0" w:color="auto"/>
            </w:tcBorders>
            <w:shd w:val="clear" w:color="auto" w:fill="B4C6E7" w:themeFill="accent5" w:themeFillTint="66"/>
            <w:vAlign w:val="center"/>
          </w:tcPr>
          <w:p w14:paraId="146B713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78E22DD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1806083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3A76284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61F42720"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6E8DCFB6"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51667832" w14:textId="77777777" w:rsidR="001B0877" w:rsidRPr="00F21DC3" w:rsidRDefault="001B0877" w:rsidP="000D5009">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0EE923E6" w14:textId="77777777" w:rsidR="001B0877" w:rsidRPr="00F21DC3" w:rsidRDefault="001B0877" w:rsidP="000D5009">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2112F72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FA0BA1B"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04109253" w14:textId="77777777" w:rsidR="001B0877" w:rsidRPr="00F21DC3" w:rsidRDefault="001B0877" w:rsidP="000D5009">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0ACA3F04" w14:textId="77777777" w:rsidR="001B0877" w:rsidRPr="00F21DC3" w:rsidRDefault="001B0877" w:rsidP="000D5009">
            <w:pPr>
              <w:jc w:val="right"/>
              <w:rPr>
                <w:bCs/>
                <w:color w:val="000000"/>
                <w:sz w:val="16"/>
                <w:szCs w:val="16"/>
              </w:rPr>
            </w:pPr>
          </w:p>
        </w:tc>
        <w:tc>
          <w:tcPr>
            <w:tcW w:w="160" w:type="dxa"/>
            <w:gridSpan w:val="2"/>
            <w:tcBorders>
              <w:top w:val="single" w:sz="4" w:space="0" w:color="auto"/>
              <w:left w:val="nil"/>
              <w:right w:val="single" w:sz="4" w:space="0" w:color="auto"/>
            </w:tcBorders>
            <w:shd w:val="clear" w:color="auto" w:fill="B4C6E7" w:themeFill="accent5" w:themeFillTint="66"/>
            <w:vAlign w:val="center"/>
          </w:tcPr>
          <w:p w14:paraId="0BE02D2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323133EB" w14:textId="77777777" w:rsidR="001B0877" w:rsidRPr="00F21DC3" w:rsidRDefault="001B0877" w:rsidP="000D5009">
            <w:pPr>
              <w:jc w:val="right"/>
              <w:rPr>
                <w:bCs/>
                <w:color w:val="000000"/>
                <w:sz w:val="16"/>
                <w:szCs w:val="16"/>
              </w:rPr>
            </w:pPr>
          </w:p>
        </w:tc>
      </w:tr>
      <w:tr w:rsidR="001B0877" w:rsidRPr="00F21DC3" w14:paraId="5793A062"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662283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251159" w14:textId="77777777" w:rsidR="001B0877" w:rsidRPr="00F21DC3" w:rsidRDefault="001B0877" w:rsidP="000D5009">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1770C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4F50C6"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DA8FC6" w14:textId="25B904CE" w:rsidR="001B0877" w:rsidRPr="00F21DC3" w:rsidRDefault="001B0877" w:rsidP="000D5009">
            <w:pPr>
              <w:rPr>
                <w:b/>
                <w:bCs/>
                <w:color w:val="000000"/>
                <w:sz w:val="16"/>
                <w:szCs w:val="16"/>
              </w:rPr>
            </w:pPr>
            <w:r w:rsidRPr="00F21DC3">
              <w:rPr>
                <w:b/>
                <w:bCs/>
                <w:color w:val="000000"/>
                <w:sz w:val="16"/>
                <w:szCs w:val="16"/>
              </w:rPr>
              <w:t>Felügyelő vámhivatal</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CA829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007E4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A0039"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E78A03" w14:textId="77777777" w:rsidR="001B0877" w:rsidRPr="00F21DC3" w:rsidRDefault="001B0877" w:rsidP="000D5009">
            <w:pPr>
              <w:jc w:val="center"/>
              <w:rPr>
                <w:bCs/>
                <w:color w:val="000000"/>
                <w:sz w:val="16"/>
                <w:szCs w:val="16"/>
              </w:rPr>
            </w:pPr>
            <w:r w:rsidRPr="00F21DC3">
              <w:rPr>
                <w:bCs/>
                <w:color w:val="000000"/>
                <w:sz w:val="16"/>
                <w:szCs w:val="16"/>
              </w:rPr>
              <w:t>TS\supervisingcustomsoffice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BB8C00" w14:textId="77777777" w:rsidR="001B0877" w:rsidRPr="00F21DC3" w:rsidRDefault="001B0877" w:rsidP="000D5009">
            <w:pPr>
              <w:rPr>
                <w:b/>
                <w:bCs/>
                <w:color w:val="000000"/>
                <w:sz w:val="16"/>
                <w:szCs w:val="16"/>
              </w:rPr>
            </w:pPr>
            <w:r w:rsidRPr="00F21DC3">
              <w:rPr>
                <w:bCs/>
                <w:color w:val="000000"/>
                <w:sz w:val="16"/>
                <w:szCs w:val="16"/>
              </w:rPr>
              <w:t>Declaration/</w:t>
            </w:r>
            <w:r w:rsidRPr="00F21DC3">
              <w:rPr>
                <w:color w:val="000000"/>
                <w:sz w:val="16"/>
                <w:szCs w:val="16"/>
              </w:rPr>
              <w:t>SupervisingOffice</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F6A19C" w14:textId="77777777" w:rsidR="001B0877" w:rsidRPr="00F21DC3" w:rsidRDefault="001B0877" w:rsidP="000D5009">
            <w:pPr>
              <w:rPr>
                <w:b/>
                <w:bCs/>
                <w:color w:val="000000"/>
                <w:sz w:val="16"/>
                <w:szCs w:val="16"/>
              </w:rPr>
            </w:pPr>
            <w:r w:rsidRPr="00F21DC3">
              <w:rPr>
                <w:b/>
                <w:bCs/>
                <w:color w:val="000000"/>
                <w:sz w:val="16"/>
                <w:szCs w:val="16"/>
              </w:rPr>
              <w:t xml:space="preserve">Supervising customs office </w:t>
            </w:r>
          </w:p>
          <w:p w14:paraId="15A2ADB3" w14:textId="77777777" w:rsidR="001B0877" w:rsidRPr="00F21DC3" w:rsidRDefault="001B0877" w:rsidP="000D5009">
            <w:pPr>
              <w:rPr>
                <w:b/>
                <w:bCs/>
                <w:color w:val="000000"/>
                <w:sz w:val="16"/>
                <w:szCs w:val="16"/>
              </w:rPr>
            </w:pPr>
            <w:r w:rsidRPr="00F21DC3">
              <w:rPr>
                <w:color w:val="000000"/>
                <w:sz w:val="16"/>
                <w:szCs w:val="16"/>
              </w:rPr>
              <w:t>17 10 000 000</w:t>
            </w:r>
          </w:p>
        </w:tc>
        <w:tc>
          <w:tcPr>
            <w:tcW w:w="7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E5F35" w14:textId="77777777" w:rsidR="001B0877" w:rsidRPr="00F21DC3" w:rsidRDefault="001B0877" w:rsidP="000D5009">
            <w:pPr>
              <w:jc w:val="right"/>
              <w:rPr>
                <w:bCs/>
                <w:color w:val="000000"/>
                <w:sz w:val="16"/>
                <w:szCs w:val="16"/>
              </w:rPr>
            </w:pPr>
          </w:p>
        </w:tc>
        <w:tc>
          <w:tcPr>
            <w:tcW w:w="160" w:type="dxa"/>
            <w:gridSpan w:val="2"/>
            <w:vMerge w:val="restart"/>
            <w:tcBorders>
              <w:left w:val="single" w:sz="4" w:space="0" w:color="auto"/>
              <w:right w:val="single" w:sz="4" w:space="0" w:color="auto"/>
            </w:tcBorders>
            <w:shd w:val="clear" w:color="auto" w:fill="B4C6E7" w:themeFill="accent5" w:themeFillTint="66"/>
            <w:vAlign w:val="center"/>
          </w:tcPr>
          <w:p w14:paraId="7FC72A0D"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C5E0B3" w:themeFill="accent6" w:themeFillTint="66"/>
            <w:vAlign w:val="center"/>
          </w:tcPr>
          <w:p w14:paraId="16A51E99" w14:textId="77777777" w:rsidR="001B0877" w:rsidRPr="00F21DC3" w:rsidRDefault="001B0877" w:rsidP="000D5009">
            <w:pPr>
              <w:jc w:val="right"/>
              <w:rPr>
                <w:bCs/>
                <w:color w:val="000000"/>
                <w:sz w:val="16"/>
                <w:szCs w:val="16"/>
              </w:rPr>
            </w:pPr>
          </w:p>
        </w:tc>
      </w:tr>
      <w:tr w:rsidR="001B0877" w:rsidRPr="00F21DC3" w14:paraId="20C678A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57CB06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B8879B2"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2DB17B6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8F5AB"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A555844" w14:textId="079138E2"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81CEB"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A32B9" w14:textId="77777777" w:rsidR="001B0877" w:rsidRPr="00F21DC3" w:rsidRDefault="001B0877" w:rsidP="000D5009">
            <w:pPr>
              <w:rPr>
                <w:bCs/>
                <w:color w:val="000000"/>
                <w:sz w:val="16"/>
                <w:szCs w:val="16"/>
              </w:rPr>
            </w:pPr>
            <w:r w:rsidRPr="00F21DC3">
              <w:rPr>
                <w:bCs/>
                <w:color w:val="000000"/>
                <w:sz w:val="16"/>
                <w:szCs w:val="16"/>
              </w:rPr>
              <w:t>an8</w:t>
            </w:r>
          </w:p>
        </w:tc>
        <w:tc>
          <w:tcPr>
            <w:tcW w:w="567" w:type="dxa"/>
            <w:tcBorders>
              <w:top w:val="single" w:sz="4" w:space="0" w:color="auto"/>
              <w:left w:val="nil"/>
              <w:bottom w:val="single" w:sz="4" w:space="0" w:color="auto"/>
              <w:right w:val="single" w:sz="4" w:space="0" w:color="auto"/>
            </w:tcBorders>
            <w:vAlign w:val="center"/>
          </w:tcPr>
          <w:p w14:paraId="6BA8A464" w14:textId="60E56FAD" w:rsidR="001B0877" w:rsidRPr="00F21DC3" w:rsidRDefault="001B0877" w:rsidP="000D5009">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3FB79194" w14:textId="77777777" w:rsidR="001B0877" w:rsidRPr="00F21DC3" w:rsidRDefault="001B0877" w:rsidP="000D5009">
            <w:pPr>
              <w:jc w:val="center"/>
              <w:rPr>
                <w:bCs/>
                <w:color w:val="000000"/>
                <w:sz w:val="16"/>
                <w:szCs w:val="16"/>
              </w:rPr>
            </w:pPr>
            <w:r w:rsidRPr="00F21DC3">
              <w:rPr>
                <w:bCs/>
                <w:color w:val="000000"/>
                <w:sz w:val="16"/>
                <w:szCs w:val="16"/>
              </w:rPr>
              <w:t>TS\supervisingcustomsoffice\identification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FE19FE" w14:textId="77777777" w:rsidR="001B0877" w:rsidRPr="00F21DC3" w:rsidRDefault="001B0877" w:rsidP="000D5009">
            <w:pPr>
              <w:jc w:val="center"/>
              <w:rPr>
                <w:bCs/>
                <w:color w:val="FF0000"/>
                <w:sz w:val="16"/>
                <w:szCs w:val="16"/>
              </w:rPr>
            </w:pPr>
            <w:r w:rsidRPr="00F21DC3">
              <w:rPr>
                <w:bCs/>
                <w:color w:val="000000"/>
                <w:sz w:val="16"/>
                <w:szCs w:val="16"/>
              </w:rPr>
              <w:t>Declaration/</w:t>
            </w:r>
            <w:r w:rsidRPr="00F21DC3">
              <w:rPr>
                <w:color w:val="000000"/>
                <w:sz w:val="16"/>
                <w:szCs w:val="16"/>
              </w:rPr>
              <w:t>SupervisingOffice/identification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A381AFD" w14:textId="77777777" w:rsidR="001B0877" w:rsidRPr="00F21DC3" w:rsidRDefault="001B0877" w:rsidP="000D5009">
            <w:pPr>
              <w:rPr>
                <w:b/>
                <w:bCs/>
                <w:color w:val="000000"/>
                <w:sz w:val="16"/>
                <w:szCs w:val="16"/>
              </w:rPr>
            </w:pPr>
            <w:r w:rsidRPr="00F21DC3">
              <w:rPr>
                <w:b/>
                <w:bCs/>
                <w:color w:val="000000"/>
                <w:sz w:val="16"/>
                <w:szCs w:val="16"/>
              </w:rPr>
              <w:t>Reference number</w:t>
            </w:r>
          </w:p>
          <w:p w14:paraId="75702B7B" w14:textId="4B2BBDF6" w:rsidR="001B0877" w:rsidRPr="00F21DC3" w:rsidRDefault="001B0877" w:rsidP="000D5009">
            <w:pPr>
              <w:rPr>
                <w:b/>
                <w:bCs/>
                <w:color w:val="000000"/>
                <w:sz w:val="16"/>
                <w:szCs w:val="16"/>
              </w:rPr>
            </w:pPr>
            <w:r w:rsidRPr="00F21DC3">
              <w:rPr>
                <w:color w:val="000000"/>
                <w:sz w:val="16"/>
                <w:szCs w:val="16"/>
              </w:rPr>
              <w:t>17 10 001 000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6B410A23" w14:textId="77777777" w:rsidR="001B0877" w:rsidRPr="00F21DC3" w:rsidRDefault="001B0877" w:rsidP="000D5009">
            <w:pPr>
              <w:jc w:val="right"/>
              <w:rPr>
                <w:bCs/>
                <w:color w:val="000000"/>
                <w:sz w:val="16"/>
                <w:szCs w:val="16"/>
              </w:rPr>
            </w:pPr>
          </w:p>
        </w:tc>
        <w:tc>
          <w:tcPr>
            <w:tcW w:w="160" w:type="dxa"/>
            <w:gridSpan w:val="2"/>
            <w:vMerge/>
            <w:tcBorders>
              <w:left w:val="single" w:sz="4" w:space="0" w:color="auto"/>
              <w:right w:val="single" w:sz="4" w:space="0" w:color="auto"/>
            </w:tcBorders>
            <w:shd w:val="clear" w:color="auto" w:fill="B4C6E7" w:themeFill="accent5" w:themeFillTint="66"/>
            <w:vAlign w:val="center"/>
          </w:tcPr>
          <w:p w14:paraId="392ED5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C83C84" w14:textId="77777777" w:rsidR="001B0877" w:rsidRPr="00F21DC3" w:rsidRDefault="001B0877" w:rsidP="000D5009">
            <w:pPr>
              <w:jc w:val="right"/>
              <w:rPr>
                <w:bCs/>
                <w:color w:val="000000"/>
                <w:sz w:val="16"/>
                <w:szCs w:val="16"/>
              </w:rPr>
            </w:pPr>
          </w:p>
        </w:tc>
      </w:tr>
      <w:tr w:rsidR="001B0877" w:rsidRPr="00F21DC3" w14:paraId="2876088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90FA3A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68069A68"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605E661D" w14:textId="77777777" w:rsidR="001B0877" w:rsidRPr="00F21DC3" w:rsidRDefault="001B0877" w:rsidP="000D5009">
            <w:pPr>
              <w:jc w:val="right"/>
              <w:rPr>
                <w:bCs/>
                <w:color w:val="000000"/>
                <w:sz w:val="16"/>
                <w:szCs w:val="16"/>
              </w:rPr>
            </w:pPr>
          </w:p>
        </w:tc>
        <w:tc>
          <w:tcPr>
            <w:tcW w:w="370" w:type="dxa"/>
            <w:gridSpan w:val="2"/>
            <w:tcBorders>
              <w:top w:val="single" w:sz="4" w:space="0" w:color="auto"/>
              <w:bottom w:val="single" w:sz="4" w:space="0" w:color="auto"/>
            </w:tcBorders>
            <w:shd w:val="clear" w:color="auto" w:fill="B4C6E7" w:themeFill="accent5" w:themeFillTint="66"/>
            <w:vAlign w:val="center"/>
          </w:tcPr>
          <w:p w14:paraId="20805AAD" w14:textId="77777777" w:rsidR="001B0877" w:rsidRPr="00F21DC3" w:rsidRDefault="001B0877" w:rsidP="000D5009">
            <w:pPr>
              <w:jc w:val="right"/>
              <w:rPr>
                <w:bCs/>
                <w:color w:val="000000"/>
                <w:sz w:val="16"/>
                <w:szCs w:val="16"/>
              </w:rPr>
            </w:pPr>
          </w:p>
        </w:tc>
        <w:tc>
          <w:tcPr>
            <w:tcW w:w="421" w:type="dxa"/>
            <w:gridSpan w:val="4"/>
            <w:tcBorders>
              <w:top w:val="single" w:sz="4" w:space="0" w:color="auto"/>
              <w:bottom w:val="single" w:sz="4" w:space="0" w:color="auto"/>
            </w:tcBorders>
            <w:shd w:val="clear" w:color="auto" w:fill="B4C6E7" w:themeFill="accent5" w:themeFillTint="66"/>
            <w:vAlign w:val="center"/>
          </w:tcPr>
          <w:p w14:paraId="77236727" w14:textId="77777777" w:rsidR="001B0877" w:rsidRPr="00F21DC3" w:rsidRDefault="001B0877" w:rsidP="000D5009">
            <w:pPr>
              <w:jc w:val="right"/>
              <w:rPr>
                <w:bCs/>
                <w:color w:val="000000"/>
                <w:sz w:val="16"/>
                <w:szCs w:val="16"/>
              </w:rPr>
            </w:pPr>
          </w:p>
        </w:tc>
        <w:tc>
          <w:tcPr>
            <w:tcW w:w="257" w:type="dxa"/>
            <w:tcBorders>
              <w:top w:val="single" w:sz="4" w:space="0" w:color="auto"/>
              <w:bottom w:val="single" w:sz="4" w:space="0" w:color="auto"/>
            </w:tcBorders>
            <w:shd w:val="clear" w:color="auto" w:fill="B4C6E7" w:themeFill="accent5" w:themeFillTint="66"/>
            <w:noWrap/>
            <w:vAlign w:val="center"/>
          </w:tcPr>
          <w:p w14:paraId="243927E0" w14:textId="77777777" w:rsidR="001B0877" w:rsidRPr="00F21DC3" w:rsidRDefault="001B0877" w:rsidP="000D5009">
            <w:pPr>
              <w:jc w:val="right"/>
              <w:rPr>
                <w:bCs/>
                <w:color w:val="000000"/>
                <w:sz w:val="16"/>
                <w:szCs w:val="16"/>
              </w:rPr>
            </w:pPr>
          </w:p>
        </w:tc>
        <w:tc>
          <w:tcPr>
            <w:tcW w:w="1139" w:type="dxa"/>
            <w:gridSpan w:val="2"/>
            <w:tcBorders>
              <w:top w:val="single" w:sz="4" w:space="0" w:color="auto"/>
              <w:bottom w:val="single" w:sz="4" w:space="0" w:color="auto"/>
            </w:tcBorders>
            <w:shd w:val="clear" w:color="auto" w:fill="B4C6E7" w:themeFill="accent5" w:themeFillTint="66"/>
            <w:vAlign w:val="center"/>
          </w:tcPr>
          <w:p w14:paraId="3FBB74A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576C798" w14:textId="77777777" w:rsidR="001B0877" w:rsidRPr="00F21DC3" w:rsidRDefault="001B0877" w:rsidP="000D5009">
            <w:pPr>
              <w:jc w:val="center"/>
              <w:rPr>
                <w:bCs/>
                <w:color w:val="000000"/>
                <w:sz w:val="16"/>
                <w:szCs w:val="16"/>
              </w:rPr>
            </w:pPr>
          </w:p>
        </w:tc>
        <w:tc>
          <w:tcPr>
            <w:tcW w:w="418" w:type="dxa"/>
            <w:gridSpan w:val="2"/>
            <w:tcBorders>
              <w:top w:val="single" w:sz="4" w:space="0" w:color="auto"/>
              <w:bottom w:val="single" w:sz="4" w:space="0" w:color="auto"/>
            </w:tcBorders>
            <w:shd w:val="clear" w:color="auto" w:fill="B4C6E7" w:themeFill="accent5" w:themeFillTint="66"/>
            <w:noWrap/>
            <w:vAlign w:val="center"/>
          </w:tcPr>
          <w:p w14:paraId="08D3CA0B" w14:textId="77777777" w:rsidR="001B0877" w:rsidRPr="00F21DC3" w:rsidRDefault="001B0877" w:rsidP="000D5009">
            <w:pPr>
              <w:rPr>
                <w:bCs/>
                <w:color w:val="000000"/>
                <w:sz w:val="16"/>
                <w:szCs w:val="16"/>
              </w:rPr>
            </w:pPr>
          </w:p>
        </w:tc>
        <w:tc>
          <w:tcPr>
            <w:tcW w:w="712" w:type="dxa"/>
            <w:gridSpan w:val="4"/>
            <w:tcBorders>
              <w:top w:val="single" w:sz="4" w:space="0" w:color="auto"/>
              <w:bottom w:val="single" w:sz="4" w:space="0" w:color="auto"/>
            </w:tcBorders>
            <w:shd w:val="clear" w:color="auto" w:fill="B4C6E7" w:themeFill="accent5" w:themeFillTint="66"/>
            <w:vAlign w:val="center"/>
          </w:tcPr>
          <w:p w14:paraId="3FFAC7D6"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B4C6E7" w:themeFill="accent5" w:themeFillTint="66"/>
            <w:vAlign w:val="center"/>
          </w:tcPr>
          <w:p w14:paraId="12D12D4B" w14:textId="77777777" w:rsidR="001B0877" w:rsidRPr="00F21DC3" w:rsidRDefault="001B0877" w:rsidP="000D5009">
            <w:pPr>
              <w:jc w:val="center"/>
              <w:rPr>
                <w:bCs/>
                <w:color w:val="FF0000"/>
                <w:sz w:val="16"/>
                <w:szCs w:val="16"/>
              </w:rPr>
            </w:pPr>
          </w:p>
        </w:tc>
        <w:tc>
          <w:tcPr>
            <w:tcW w:w="1680" w:type="dxa"/>
            <w:gridSpan w:val="5"/>
            <w:tcBorders>
              <w:top w:val="single" w:sz="4" w:space="0" w:color="auto"/>
              <w:bottom w:val="single" w:sz="4" w:space="0" w:color="auto"/>
            </w:tcBorders>
            <w:shd w:val="clear" w:color="auto" w:fill="B4C6E7" w:themeFill="accent5" w:themeFillTint="66"/>
            <w:vAlign w:val="center"/>
          </w:tcPr>
          <w:p w14:paraId="49741E6B" w14:textId="77777777" w:rsidR="001B0877" w:rsidRPr="00F21DC3" w:rsidRDefault="001B0877" w:rsidP="000D5009">
            <w:pPr>
              <w:jc w:val="center"/>
              <w:rPr>
                <w:bCs/>
                <w:color w:val="FF0000"/>
                <w:sz w:val="16"/>
                <w:szCs w:val="16"/>
              </w:rPr>
            </w:pPr>
          </w:p>
        </w:tc>
        <w:tc>
          <w:tcPr>
            <w:tcW w:w="2455" w:type="dxa"/>
            <w:gridSpan w:val="5"/>
            <w:tcBorders>
              <w:top w:val="single" w:sz="4" w:space="0" w:color="auto"/>
              <w:bottom w:val="single" w:sz="4" w:space="0" w:color="auto"/>
            </w:tcBorders>
            <w:shd w:val="clear" w:color="auto" w:fill="B4C6E7" w:themeFill="accent5" w:themeFillTint="66"/>
            <w:vAlign w:val="center"/>
          </w:tcPr>
          <w:p w14:paraId="06BFDB72" w14:textId="77777777" w:rsidR="001B0877" w:rsidRPr="00F21DC3" w:rsidRDefault="001B0877" w:rsidP="000D5009">
            <w:pPr>
              <w:jc w:val="right"/>
              <w:rPr>
                <w:bCs/>
                <w:color w:val="000000"/>
                <w:sz w:val="16"/>
                <w:szCs w:val="16"/>
              </w:rPr>
            </w:pPr>
          </w:p>
        </w:tc>
        <w:tc>
          <w:tcPr>
            <w:tcW w:w="603" w:type="dxa"/>
            <w:gridSpan w:val="4"/>
            <w:tcBorders>
              <w:bottom w:val="single" w:sz="4" w:space="0" w:color="auto"/>
              <w:right w:val="single" w:sz="4" w:space="0" w:color="auto"/>
            </w:tcBorders>
            <w:shd w:val="clear" w:color="auto" w:fill="B4C6E7" w:themeFill="accent5" w:themeFillTint="66"/>
            <w:vAlign w:val="center"/>
          </w:tcPr>
          <w:p w14:paraId="09525F7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9DFC42F" w14:textId="77777777" w:rsidR="001B0877" w:rsidRPr="00F21DC3" w:rsidRDefault="001B0877" w:rsidP="000D5009">
            <w:pPr>
              <w:jc w:val="right"/>
              <w:rPr>
                <w:bCs/>
                <w:color w:val="000000"/>
                <w:sz w:val="16"/>
                <w:szCs w:val="16"/>
              </w:rPr>
            </w:pPr>
          </w:p>
        </w:tc>
      </w:tr>
      <w:tr w:rsidR="001B0877" w:rsidRPr="00F21DC3" w14:paraId="0B44F075"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12CC14C3"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3A4535C9" w14:textId="77777777" w:rsidR="001B0877" w:rsidRPr="00F21DC3" w:rsidRDefault="001B0877" w:rsidP="000D5009">
            <w:pPr>
              <w:jc w:val="right"/>
              <w:rPr>
                <w:bCs/>
                <w:color w:val="000000"/>
                <w:sz w:val="16"/>
                <w:szCs w:val="16"/>
              </w:rPr>
            </w:pPr>
          </w:p>
        </w:tc>
        <w:tc>
          <w:tcPr>
            <w:tcW w:w="530" w:type="dxa"/>
            <w:gridSpan w:val="3"/>
            <w:tcBorders>
              <w:top w:val="single" w:sz="4" w:space="0" w:color="auto"/>
              <w:bottom w:val="single" w:sz="4" w:space="0" w:color="auto"/>
            </w:tcBorders>
            <w:shd w:val="clear" w:color="auto" w:fill="B4C6E7" w:themeFill="accent5" w:themeFillTint="66"/>
            <w:vAlign w:val="center"/>
          </w:tcPr>
          <w:p w14:paraId="0C2D3BA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3E567B7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16CC53F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37BEC1C4"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2C1C402A"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52D65B6E"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047E7271" w14:textId="77777777" w:rsidR="001B0877" w:rsidRPr="00F21DC3" w:rsidRDefault="001B0877" w:rsidP="000D5009">
            <w:pP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497F52EE" w14:textId="77777777" w:rsidR="001B0877" w:rsidRPr="00F21DC3" w:rsidRDefault="001B0877" w:rsidP="000D5009">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148C4939"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4E1DC0F"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47C408CF" w14:textId="77777777" w:rsidR="001B0877" w:rsidRPr="00F21DC3" w:rsidRDefault="001B0877" w:rsidP="000D5009">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4692D37A" w14:textId="77777777" w:rsidR="001B0877" w:rsidRPr="00F21DC3" w:rsidRDefault="001B0877" w:rsidP="000D5009">
            <w:pPr>
              <w:jc w:val="right"/>
              <w:rPr>
                <w:bCs/>
                <w:color w:val="000000"/>
                <w:sz w:val="16"/>
                <w:szCs w:val="16"/>
              </w:rPr>
            </w:pPr>
          </w:p>
        </w:tc>
        <w:tc>
          <w:tcPr>
            <w:tcW w:w="160" w:type="dxa"/>
            <w:gridSpan w:val="2"/>
            <w:tcBorders>
              <w:top w:val="single" w:sz="4" w:space="0" w:color="auto"/>
              <w:right w:val="single" w:sz="4" w:space="0" w:color="auto"/>
            </w:tcBorders>
            <w:shd w:val="clear" w:color="auto" w:fill="B4C6E7" w:themeFill="accent5" w:themeFillTint="66"/>
            <w:vAlign w:val="center"/>
          </w:tcPr>
          <w:p w14:paraId="09C7C6D7"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023DF93" w14:textId="77777777" w:rsidR="001B0877" w:rsidRPr="00F21DC3" w:rsidRDefault="001B0877" w:rsidP="000D5009">
            <w:pPr>
              <w:jc w:val="right"/>
              <w:rPr>
                <w:bCs/>
                <w:color w:val="000000"/>
                <w:sz w:val="16"/>
                <w:szCs w:val="16"/>
              </w:rPr>
            </w:pPr>
          </w:p>
        </w:tc>
      </w:tr>
      <w:tr w:rsidR="001B0877" w:rsidRPr="00F21DC3" w14:paraId="7B4D1AED"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6EC97B1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284F3BB" w14:textId="77777777" w:rsidR="001B0877" w:rsidRPr="00F21DC3" w:rsidRDefault="001B0877" w:rsidP="000D5009">
            <w:pPr>
              <w:jc w:val="right"/>
              <w:rPr>
                <w:bCs/>
                <w:color w:val="000000"/>
                <w:sz w:val="16"/>
                <w:szCs w:val="16"/>
              </w:rPr>
            </w:pPr>
          </w:p>
        </w:tc>
        <w:tc>
          <w:tcPr>
            <w:tcW w:w="530" w:type="dxa"/>
            <w:gridSpan w:val="3"/>
            <w:tcBorders>
              <w:top w:val="single" w:sz="4" w:space="0" w:color="auto"/>
              <w:left w:val="single" w:sz="4" w:space="0" w:color="auto"/>
              <w:right w:val="single" w:sz="4" w:space="0" w:color="auto"/>
            </w:tcBorders>
            <w:shd w:val="clear" w:color="auto" w:fill="auto"/>
            <w:vAlign w:val="center"/>
          </w:tcPr>
          <w:p w14:paraId="018731D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90B876"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016427" w14:textId="77777777" w:rsidR="001B0877" w:rsidRPr="00F21DC3" w:rsidRDefault="001B0877" w:rsidP="000D5009">
            <w:pPr>
              <w:rPr>
                <w:b/>
                <w:bCs/>
                <w:color w:val="000000"/>
                <w:sz w:val="16"/>
                <w:szCs w:val="16"/>
              </w:rPr>
            </w:pPr>
            <w:r w:rsidRPr="00F21DC3">
              <w:rPr>
                <w:b/>
                <w:bCs/>
                <w:color w:val="000000"/>
                <w:sz w:val="16"/>
                <w:szCs w:val="16"/>
              </w:rPr>
              <w:t>Consignment</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6C16F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2B8EF2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BC39BB"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FFB777" w14:textId="77777777" w:rsidR="001B0877" w:rsidRPr="00F21DC3" w:rsidRDefault="001B0877" w:rsidP="000D5009">
            <w:pPr>
              <w:rPr>
                <w:bCs/>
                <w:color w:val="FF0000"/>
                <w:sz w:val="16"/>
                <w:szCs w:val="16"/>
              </w:rPr>
            </w:pPr>
            <w:r w:rsidRPr="00F21DC3">
              <w:rPr>
                <w:color w:val="000000"/>
                <w:sz w:val="16"/>
                <w:szCs w:val="16"/>
              </w:rPr>
              <w:t>ELEKTANPNTS\TS\Consignment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FCD74" w14:textId="4442073C" w:rsidR="001B0877" w:rsidRPr="00F21DC3" w:rsidRDefault="001B0877" w:rsidP="000D5009">
            <w:pPr>
              <w:jc w:val="center"/>
              <w:rPr>
                <w:bCs/>
                <w:color w:val="FF0000"/>
                <w:sz w:val="16"/>
                <w:szCs w:val="16"/>
              </w:rPr>
            </w:pPr>
            <w:r w:rsidRPr="00F21DC3">
              <w:rPr>
                <w:color w:val="000000"/>
                <w:sz w:val="16"/>
                <w:szCs w:val="16"/>
              </w:rPr>
              <w:t>Declaration/Consignment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169298" w14:textId="77777777" w:rsidR="001B0877" w:rsidRPr="00F21DC3" w:rsidRDefault="001B0877" w:rsidP="000D5009">
            <w:pPr>
              <w:jc w:val="right"/>
              <w:rPr>
                <w:bCs/>
                <w:color w:val="000000"/>
                <w:sz w:val="16"/>
                <w:szCs w:val="16"/>
              </w:rPr>
            </w:pPr>
          </w:p>
        </w:tc>
        <w:tc>
          <w:tcPr>
            <w:tcW w:w="742" w:type="dxa"/>
            <w:gridSpan w:val="5"/>
            <w:vMerge w:val="restart"/>
            <w:tcBorders>
              <w:top w:val="single" w:sz="4" w:space="0" w:color="auto"/>
              <w:left w:val="single" w:sz="4" w:space="0" w:color="auto"/>
              <w:right w:val="single" w:sz="4" w:space="0" w:color="auto"/>
            </w:tcBorders>
            <w:shd w:val="clear" w:color="auto" w:fill="auto"/>
            <w:vAlign w:val="center"/>
          </w:tcPr>
          <w:p w14:paraId="7402C8B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DB7CE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6453BB80" w14:textId="77777777" w:rsidR="001B0877" w:rsidRPr="00F21DC3" w:rsidRDefault="001B0877" w:rsidP="000D5009">
            <w:pPr>
              <w:jc w:val="right"/>
              <w:rPr>
                <w:bCs/>
                <w:color w:val="000000"/>
                <w:sz w:val="16"/>
                <w:szCs w:val="16"/>
              </w:rPr>
            </w:pPr>
          </w:p>
        </w:tc>
      </w:tr>
      <w:tr w:rsidR="001B0877" w:rsidRPr="00F21DC3" w14:paraId="1DFC6A8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CCE42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CB7B5A" w14:textId="77777777" w:rsidR="001B0877" w:rsidRPr="00F21DC3" w:rsidRDefault="001B0877" w:rsidP="000D5009">
            <w:pPr>
              <w:jc w:val="right"/>
              <w:rPr>
                <w:bCs/>
                <w:color w:val="000000"/>
                <w:sz w:val="16"/>
                <w:szCs w:val="16"/>
              </w:rPr>
            </w:pPr>
          </w:p>
        </w:tc>
        <w:tc>
          <w:tcPr>
            <w:tcW w:w="530" w:type="dxa"/>
            <w:gridSpan w:val="3"/>
            <w:vMerge w:val="restart"/>
            <w:tcBorders>
              <w:left w:val="single" w:sz="4" w:space="0" w:color="auto"/>
              <w:right w:val="single" w:sz="4" w:space="0" w:color="auto"/>
            </w:tcBorders>
            <w:vAlign w:val="center"/>
          </w:tcPr>
          <w:p w14:paraId="0C47E85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A81CE1"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68B914" w14:textId="6C5E47A9" w:rsidR="001B0877" w:rsidRPr="00F21DC3" w:rsidRDefault="001B0877" w:rsidP="000D5009">
            <w:pPr>
              <w:rPr>
                <w:b/>
                <w:bCs/>
                <w:color w:val="000000"/>
                <w:sz w:val="16"/>
                <w:szCs w:val="16"/>
              </w:rPr>
            </w:pPr>
            <w:r w:rsidRPr="00F21DC3">
              <w:rPr>
                <w:b/>
                <w:bCs/>
                <w:color w:val="000000"/>
                <w:sz w:val="16"/>
                <w:szCs w:val="16"/>
              </w:rPr>
              <w:t>A kirakodási kikötőbe való érkezés becsült dátuma és időpontja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D91303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5F2D8C9" w14:textId="77777777" w:rsidR="001B0877" w:rsidRPr="00F21DC3" w:rsidRDefault="001B0877" w:rsidP="000D5009">
            <w:pPr>
              <w:rPr>
                <w:bCs/>
                <w:color w:val="000000"/>
                <w:sz w:val="16"/>
                <w:szCs w:val="16"/>
              </w:rPr>
            </w:pPr>
            <w:r w:rsidRPr="00F21DC3">
              <w:rPr>
                <w:bCs/>
                <w:color w:val="000000"/>
                <w:sz w:val="16"/>
                <w:szCs w:val="16"/>
              </w:rPr>
              <w:t>an..19</w:t>
            </w:r>
          </w:p>
        </w:tc>
        <w:tc>
          <w:tcPr>
            <w:tcW w:w="567" w:type="dxa"/>
            <w:tcBorders>
              <w:top w:val="nil"/>
              <w:left w:val="nil"/>
              <w:bottom w:val="single" w:sz="4" w:space="0" w:color="auto"/>
              <w:right w:val="single" w:sz="4" w:space="0" w:color="auto"/>
            </w:tcBorders>
            <w:vAlign w:val="center"/>
          </w:tcPr>
          <w:p w14:paraId="60738311"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4A77FA2B" w14:textId="45B88942" w:rsidR="001B0877" w:rsidRPr="00F21DC3" w:rsidRDefault="001B0877" w:rsidP="0055477A">
            <w:pPr>
              <w:rPr>
                <w:bCs/>
                <w:color w:val="FF0000"/>
                <w:sz w:val="16"/>
                <w:szCs w:val="16"/>
              </w:rPr>
            </w:pPr>
            <w:r w:rsidRPr="00F21DC3">
              <w:rPr>
                <w:color w:val="000000"/>
                <w:sz w:val="16"/>
                <w:szCs w:val="16"/>
              </w:rPr>
              <w:t>ELEKTANPNTS\TS\Consignment\</w:t>
            </w:r>
            <w:r w:rsidRPr="0055477A">
              <w:rPr>
                <w:color w:val="000000"/>
                <w:sz w:val="16"/>
                <w:szCs w:val="16"/>
                <w:highlight w:val="cyan"/>
              </w:rPr>
              <w:t>expectedArrival</w:t>
            </w:r>
            <w:r w:rsidR="0055477A" w:rsidRPr="0055477A">
              <w:rPr>
                <w:color w:val="000000"/>
                <w:sz w:val="16"/>
                <w:szCs w:val="16"/>
                <w:highlight w:val="cyan"/>
              </w:rPr>
              <w:t>\</w:t>
            </w:r>
            <w:r w:rsidR="0055477A" w:rsidRPr="0055477A">
              <w:rPr>
                <w:color w:val="FF0000"/>
                <w:sz w:val="16"/>
                <w:szCs w:val="16"/>
                <w:highlight w:val="cyan"/>
              </w:rPr>
              <w:t>DateTime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F5E712B" w14:textId="77777777" w:rsidR="001B0877" w:rsidRPr="00F21DC3" w:rsidRDefault="001B0877" w:rsidP="000D5009">
            <w:pPr>
              <w:jc w:val="center"/>
              <w:rPr>
                <w:bCs/>
                <w:color w:val="FF0000"/>
                <w:sz w:val="16"/>
                <w:szCs w:val="16"/>
              </w:rPr>
            </w:pPr>
            <w:r w:rsidRPr="00F21DC3">
              <w:rPr>
                <w:color w:val="000000"/>
                <w:sz w:val="16"/>
                <w:szCs w:val="16"/>
              </w:rPr>
              <w:t>ELEKTANPNTS/TS/Consignment/expectedArrival</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528650C" w14:textId="77777777" w:rsidR="001B0877" w:rsidRPr="00F21DC3" w:rsidRDefault="001B0877" w:rsidP="000D5009">
            <w:pPr>
              <w:rPr>
                <w:b/>
                <w:bCs/>
                <w:color w:val="000000"/>
                <w:sz w:val="16"/>
                <w:szCs w:val="16"/>
              </w:rPr>
            </w:pPr>
            <w:r w:rsidRPr="00F21DC3">
              <w:rPr>
                <w:b/>
                <w:bCs/>
                <w:color w:val="000000"/>
                <w:sz w:val="16"/>
                <w:szCs w:val="16"/>
              </w:rPr>
              <w:t xml:space="preserve">Estimated date and time of arrival at the port of unloading </w:t>
            </w:r>
          </w:p>
          <w:p w14:paraId="2F8471EA" w14:textId="77777777" w:rsidR="001B0877" w:rsidRDefault="001B0877" w:rsidP="000D5009">
            <w:pPr>
              <w:rPr>
                <w:sz w:val="16"/>
                <w:szCs w:val="16"/>
              </w:rPr>
            </w:pPr>
            <w:r w:rsidRPr="00F21DC3">
              <w:rPr>
                <w:sz w:val="16"/>
                <w:szCs w:val="16"/>
              </w:rPr>
              <w:t>15 04 000</w:t>
            </w:r>
            <w:r>
              <w:rPr>
                <w:sz w:val="16"/>
                <w:szCs w:val="16"/>
              </w:rPr>
              <w:t> </w:t>
            </w:r>
            <w:r w:rsidRPr="00F21DC3">
              <w:rPr>
                <w:sz w:val="16"/>
                <w:szCs w:val="16"/>
              </w:rPr>
              <w:t>000</w:t>
            </w:r>
            <w:r>
              <w:rPr>
                <w:sz w:val="16"/>
                <w:szCs w:val="16"/>
              </w:rPr>
              <w:t xml:space="preserve"> </w:t>
            </w:r>
          </w:p>
          <w:p w14:paraId="39B962D0" w14:textId="1669136D" w:rsidR="001B0877" w:rsidRPr="00F21DC3" w:rsidRDefault="001B0877" w:rsidP="000D5009">
            <w:pPr>
              <w:rPr>
                <w:b/>
                <w:bCs/>
                <w:color w:val="000000"/>
                <w:sz w:val="16"/>
                <w:szCs w:val="16"/>
              </w:rPr>
            </w:pPr>
            <w:r w:rsidRPr="00F21DC3">
              <w:rPr>
                <w:color w:val="000000"/>
                <w:sz w:val="16"/>
                <w:szCs w:val="16"/>
              </w:rPr>
              <w:t>(</w:t>
            </w:r>
            <w:r>
              <w:rPr>
                <w:color w:val="000000"/>
                <w:sz w:val="16"/>
                <w:szCs w:val="16"/>
              </w:rPr>
              <w:t xml:space="preserve">EUCDM: </w:t>
            </w:r>
            <w:r w:rsidRPr="00F21DC3">
              <w:rPr>
                <w:color w:val="000000"/>
                <w:sz w:val="16"/>
                <w:szCs w:val="16"/>
              </w:rPr>
              <w:t>15 04 001 000)</w:t>
            </w:r>
          </w:p>
        </w:tc>
        <w:tc>
          <w:tcPr>
            <w:tcW w:w="742" w:type="dxa"/>
            <w:gridSpan w:val="5"/>
            <w:vMerge/>
            <w:tcBorders>
              <w:left w:val="single" w:sz="4" w:space="0" w:color="auto"/>
              <w:right w:val="single" w:sz="4" w:space="0" w:color="auto"/>
            </w:tcBorders>
            <w:vAlign w:val="center"/>
          </w:tcPr>
          <w:p w14:paraId="18109D2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69C7F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295707" w14:textId="77777777" w:rsidR="001B0877" w:rsidRPr="00F21DC3" w:rsidRDefault="001B0877" w:rsidP="000D5009">
            <w:pPr>
              <w:jc w:val="right"/>
              <w:rPr>
                <w:bCs/>
                <w:color w:val="000000"/>
                <w:sz w:val="16"/>
                <w:szCs w:val="16"/>
              </w:rPr>
            </w:pPr>
          </w:p>
        </w:tc>
      </w:tr>
      <w:tr w:rsidR="001B0877" w:rsidRPr="00F21DC3" w14:paraId="2982316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8FA5B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D5542A"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right w:val="single" w:sz="4" w:space="0" w:color="auto"/>
            </w:tcBorders>
            <w:vAlign w:val="center"/>
          </w:tcPr>
          <w:p w14:paraId="7F0AC4A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27C629"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FE9FE6B" w14:textId="6018AC0C" w:rsidR="001B0877" w:rsidRPr="00F21DC3" w:rsidRDefault="001B0877" w:rsidP="000D5009">
            <w:pPr>
              <w:rPr>
                <w:b/>
                <w:bCs/>
                <w:color w:val="000000"/>
                <w:sz w:val="16"/>
                <w:szCs w:val="16"/>
              </w:rPr>
            </w:pPr>
            <w:r w:rsidRPr="00F21DC3">
              <w:rPr>
                <w:b/>
                <w:bCs/>
                <w:color w:val="000000"/>
                <w:sz w:val="16"/>
                <w:szCs w:val="16"/>
              </w:rPr>
              <w:t>Teljes 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D21B7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D73D6AF"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tcBorders>
              <w:top w:val="nil"/>
              <w:left w:val="nil"/>
              <w:bottom w:val="single" w:sz="4" w:space="0" w:color="auto"/>
              <w:right w:val="single" w:sz="4" w:space="0" w:color="auto"/>
            </w:tcBorders>
            <w:vAlign w:val="center"/>
          </w:tcPr>
          <w:p w14:paraId="2FFFAB3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E57A322" w14:textId="77777777" w:rsidR="001B0877" w:rsidRPr="00F21DC3" w:rsidRDefault="001B0877" w:rsidP="000D5009">
            <w:pPr>
              <w:rPr>
                <w:bCs/>
                <w:color w:val="FF0000"/>
                <w:sz w:val="16"/>
                <w:szCs w:val="16"/>
              </w:rPr>
            </w:pPr>
            <w:r w:rsidRPr="00F21DC3">
              <w:rPr>
                <w:color w:val="000000"/>
                <w:sz w:val="16"/>
                <w:szCs w:val="16"/>
              </w:rPr>
              <w:t>ELEKTANPNTS\TS\Consignment\totalGrossMass</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21D5B56" w14:textId="77777777" w:rsidR="001B0877" w:rsidRPr="00F21DC3" w:rsidRDefault="001B0877" w:rsidP="000D5009">
            <w:pPr>
              <w:jc w:val="center"/>
              <w:rPr>
                <w:bCs/>
                <w:color w:val="FF0000"/>
                <w:sz w:val="16"/>
                <w:szCs w:val="16"/>
              </w:rPr>
            </w:pPr>
            <w:r w:rsidRPr="00F21DC3">
              <w:rPr>
                <w:color w:val="000000"/>
                <w:sz w:val="16"/>
                <w:szCs w:val="16"/>
              </w:rPr>
              <w:t>ELEKTANPNTS/TS/Consignment/totalGrossMass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B45BDEC" w14:textId="77777777" w:rsidR="001B0877" w:rsidRPr="00F21DC3" w:rsidRDefault="001B0877" w:rsidP="000D5009">
            <w:pPr>
              <w:rPr>
                <w:b/>
                <w:bCs/>
                <w:color w:val="000000"/>
                <w:sz w:val="16"/>
                <w:szCs w:val="16"/>
              </w:rPr>
            </w:pPr>
            <w:r w:rsidRPr="00F21DC3">
              <w:rPr>
                <w:b/>
                <w:bCs/>
                <w:color w:val="000000"/>
                <w:sz w:val="16"/>
                <w:szCs w:val="16"/>
              </w:rPr>
              <w:t xml:space="preserve">Total gross mass </w:t>
            </w:r>
          </w:p>
          <w:p w14:paraId="1D93E2C0" w14:textId="77777777" w:rsidR="001B0877" w:rsidRPr="00F21DC3" w:rsidRDefault="001B0877" w:rsidP="000D5009">
            <w:pPr>
              <w:rPr>
                <w:b/>
                <w:bCs/>
                <w:color w:val="000000"/>
                <w:sz w:val="16"/>
                <w:szCs w:val="16"/>
              </w:rPr>
            </w:pPr>
            <w:r w:rsidRPr="00F21DC3">
              <w:rPr>
                <w:bCs/>
                <w:color w:val="000000"/>
                <w:sz w:val="16"/>
                <w:szCs w:val="16"/>
              </w:rPr>
              <w:t>18 03 001 000</w:t>
            </w:r>
          </w:p>
        </w:tc>
        <w:tc>
          <w:tcPr>
            <w:tcW w:w="742" w:type="dxa"/>
            <w:gridSpan w:val="5"/>
            <w:vMerge/>
            <w:tcBorders>
              <w:left w:val="single" w:sz="4" w:space="0" w:color="auto"/>
              <w:right w:val="single" w:sz="4" w:space="0" w:color="auto"/>
            </w:tcBorders>
            <w:vAlign w:val="center"/>
          </w:tcPr>
          <w:p w14:paraId="4D6E955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63661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518C5A" w14:textId="77777777" w:rsidR="001B0877" w:rsidRPr="00F21DC3" w:rsidRDefault="001B0877" w:rsidP="000D5009">
            <w:pPr>
              <w:jc w:val="right"/>
              <w:rPr>
                <w:bCs/>
                <w:color w:val="000000"/>
                <w:sz w:val="16"/>
                <w:szCs w:val="16"/>
              </w:rPr>
            </w:pPr>
          </w:p>
        </w:tc>
      </w:tr>
      <w:tr w:rsidR="001B0877" w:rsidRPr="00F21DC3" w14:paraId="7AC4BD1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2AE656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7742B14"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vAlign w:val="center"/>
          </w:tcPr>
          <w:p w14:paraId="3EA58D3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282803"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93E689" w14:textId="6B8C5B77" w:rsidR="001B0877" w:rsidRPr="00F21DC3" w:rsidRDefault="001B0877" w:rsidP="000D5009">
            <w:pPr>
              <w:rPr>
                <w:b/>
                <w:bCs/>
                <w:color w:val="000000"/>
                <w:sz w:val="16"/>
                <w:szCs w:val="16"/>
              </w:rPr>
            </w:pPr>
            <w:r w:rsidRPr="00F21DC3">
              <w:rPr>
                <w:b/>
                <w:bCs/>
                <w:color w:val="000000"/>
                <w:sz w:val="16"/>
                <w:szCs w:val="16"/>
              </w:rPr>
              <w:t>Az egységképző eszköz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0001E3"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35565CA"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6E2EC7D4"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13B4FADE" w14:textId="77777777" w:rsidR="001B0877" w:rsidRPr="00F21DC3" w:rsidRDefault="001B0877" w:rsidP="000D5009">
            <w:pPr>
              <w:rPr>
                <w:bCs/>
                <w:color w:val="FF0000"/>
                <w:sz w:val="16"/>
                <w:szCs w:val="16"/>
              </w:rPr>
            </w:pPr>
            <w:r w:rsidRPr="00F21DC3">
              <w:rPr>
                <w:color w:val="000000"/>
                <w:sz w:val="16"/>
                <w:szCs w:val="16"/>
              </w:rPr>
              <w:t>ELEKTANPNTS\TS\Consignment\postalReceptacle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9617DBE" w14:textId="77777777" w:rsidR="001B0877" w:rsidRPr="00F21DC3" w:rsidRDefault="001B0877" w:rsidP="000D5009">
            <w:pPr>
              <w:jc w:val="center"/>
              <w:rPr>
                <w:bCs/>
                <w:color w:val="FF0000"/>
                <w:sz w:val="16"/>
                <w:szCs w:val="16"/>
              </w:rPr>
            </w:pPr>
            <w:r w:rsidRPr="00F21DC3">
              <w:rPr>
                <w:color w:val="000000"/>
                <w:sz w:val="16"/>
                <w:szCs w:val="16"/>
              </w:rPr>
              <w:t>ELEKTANPNTS/TS/Consignment/postalReceptacle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C21D6AF" w14:textId="77777777" w:rsidR="001B0877" w:rsidRPr="00F21DC3" w:rsidRDefault="001B0877" w:rsidP="000D5009">
            <w:pPr>
              <w:rPr>
                <w:b/>
                <w:bCs/>
                <w:color w:val="000000"/>
                <w:sz w:val="16"/>
                <w:szCs w:val="16"/>
              </w:rPr>
            </w:pPr>
            <w:r w:rsidRPr="00F21DC3">
              <w:rPr>
                <w:b/>
                <w:bCs/>
                <w:color w:val="000000"/>
                <w:sz w:val="16"/>
                <w:szCs w:val="16"/>
              </w:rPr>
              <w:t xml:space="preserve">Receptacle identification number </w:t>
            </w:r>
          </w:p>
          <w:p w14:paraId="1935F0A9" w14:textId="77777777" w:rsidR="001B0877" w:rsidRPr="00F21DC3" w:rsidRDefault="001B0877" w:rsidP="000D5009">
            <w:pPr>
              <w:rPr>
                <w:b/>
                <w:bCs/>
                <w:color w:val="000000"/>
                <w:sz w:val="16"/>
                <w:szCs w:val="16"/>
              </w:rPr>
            </w:pPr>
            <w:r w:rsidRPr="00F21DC3">
              <w:rPr>
                <w:color w:val="000000"/>
                <w:sz w:val="16"/>
                <w:szCs w:val="16"/>
              </w:rPr>
              <w:t>19 11 001 000</w:t>
            </w:r>
          </w:p>
        </w:tc>
        <w:tc>
          <w:tcPr>
            <w:tcW w:w="742" w:type="dxa"/>
            <w:gridSpan w:val="5"/>
            <w:vMerge/>
            <w:tcBorders>
              <w:left w:val="single" w:sz="4" w:space="0" w:color="auto"/>
              <w:bottom w:val="single" w:sz="4" w:space="0" w:color="auto"/>
              <w:right w:val="single" w:sz="4" w:space="0" w:color="auto"/>
            </w:tcBorders>
            <w:vAlign w:val="center"/>
          </w:tcPr>
          <w:p w14:paraId="455E4B4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79B78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81C739" w14:textId="77777777" w:rsidR="001B0877" w:rsidRPr="00F21DC3" w:rsidRDefault="001B0877" w:rsidP="000D5009">
            <w:pPr>
              <w:jc w:val="right"/>
              <w:rPr>
                <w:bCs/>
                <w:color w:val="000000"/>
                <w:sz w:val="16"/>
                <w:szCs w:val="16"/>
              </w:rPr>
            </w:pPr>
          </w:p>
        </w:tc>
      </w:tr>
      <w:tr w:rsidR="001B0877" w:rsidRPr="00F21DC3" w14:paraId="44886637"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80EF8D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16D7552" w14:textId="77777777" w:rsidR="001B0877" w:rsidRPr="00F21DC3" w:rsidRDefault="001B0877" w:rsidP="000D5009">
            <w:pPr>
              <w:jc w:val="right"/>
              <w:rPr>
                <w:bCs/>
                <w:color w:val="000000"/>
                <w:sz w:val="16"/>
                <w:szCs w:val="16"/>
              </w:rPr>
            </w:pPr>
          </w:p>
        </w:tc>
        <w:tc>
          <w:tcPr>
            <w:tcW w:w="530" w:type="dxa"/>
            <w:gridSpan w:val="3"/>
            <w:tcBorders>
              <w:top w:val="single" w:sz="4" w:space="0" w:color="auto"/>
              <w:left w:val="single" w:sz="4" w:space="0" w:color="auto"/>
            </w:tcBorders>
            <w:shd w:val="clear" w:color="auto" w:fill="FFE599" w:themeFill="accent4" w:themeFillTint="66"/>
            <w:vAlign w:val="center"/>
          </w:tcPr>
          <w:p w14:paraId="6F3AB87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AC443E4"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66D4963"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9A5205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ED6D7D0"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3222C8B"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1138C23"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4E581689"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FBE5918"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46CCB88"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CC8E3C3"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1D6BB5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DE744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222019BF" w14:textId="77777777" w:rsidR="001B0877" w:rsidRPr="00F21DC3" w:rsidRDefault="001B0877" w:rsidP="000D5009">
            <w:pPr>
              <w:jc w:val="right"/>
              <w:rPr>
                <w:bCs/>
                <w:color w:val="000000"/>
                <w:sz w:val="16"/>
                <w:szCs w:val="16"/>
              </w:rPr>
            </w:pPr>
          </w:p>
        </w:tc>
      </w:tr>
      <w:tr w:rsidR="001B0877" w:rsidRPr="00F21DC3" w14:paraId="7B70C7CA" w14:textId="77777777" w:rsidTr="007F034D">
        <w:trPr>
          <w:trHeight w:val="44"/>
        </w:trPr>
        <w:tc>
          <w:tcPr>
            <w:tcW w:w="160" w:type="dxa"/>
            <w:tcBorders>
              <w:left w:val="single" w:sz="4" w:space="0" w:color="auto"/>
              <w:right w:val="single" w:sz="4" w:space="0" w:color="auto"/>
            </w:tcBorders>
            <w:shd w:val="clear" w:color="auto" w:fill="C5E0B3" w:themeFill="accent6" w:themeFillTint="66"/>
            <w:vAlign w:val="center"/>
          </w:tcPr>
          <w:p w14:paraId="3FC61DC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E7228C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C940674"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C8830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856A8BB"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F94194D" w14:textId="031909E8" w:rsidR="001B0877" w:rsidRPr="00F16405" w:rsidRDefault="001B0877" w:rsidP="000D5009">
            <w:pPr>
              <w:rPr>
                <w:b/>
                <w:bCs/>
                <w:color w:val="000000"/>
                <w:sz w:val="16"/>
                <w:szCs w:val="16"/>
                <w:highlight w:val="cyan"/>
              </w:rPr>
            </w:pPr>
            <w:r w:rsidRPr="00F16405">
              <w:rPr>
                <w:b/>
                <w:bCs/>
                <w:color w:val="000000"/>
                <w:sz w:val="16"/>
                <w:szCs w:val="16"/>
                <w:highlight w:val="cyan"/>
              </w:rPr>
              <w:t>Consignment</w:t>
            </w:r>
            <w:r w:rsidR="00BB2992" w:rsidRPr="00F16405">
              <w:rPr>
                <w:b/>
                <w:bCs/>
                <w:color w:val="000000"/>
                <w:sz w:val="16"/>
                <w:szCs w:val="16"/>
                <w:highlight w:val="cyan"/>
              </w:rPr>
              <w:t xml:space="preserve"> (House level)</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F9B731E" w14:textId="29A0EA75" w:rsidR="001B0877" w:rsidRPr="00541072" w:rsidRDefault="00A63CA4" w:rsidP="003035FD">
            <w:pPr>
              <w:jc w:val="center"/>
              <w:rPr>
                <w:bCs/>
                <w:color w:val="000000"/>
                <w:sz w:val="16"/>
                <w:szCs w:val="16"/>
                <w:highlight w:val="cyan"/>
              </w:rPr>
            </w:pPr>
            <w:r w:rsidRPr="00541072">
              <w:rPr>
                <w:bCs/>
                <w:color w:val="000000"/>
                <w:sz w:val="16"/>
                <w:szCs w:val="16"/>
                <w:highlight w:val="cyan"/>
              </w:rPr>
              <w:t>0</w:t>
            </w:r>
            <w:r w:rsidR="001B0877" w:rsidRPr="00541072">
              <w:rPr>
                <w:bCs/>
                <w:color w:val="000000"/>
                <w:sz w:val="16"/>
                <w:szCs w:val="16"/>
                <w:highlight w:val="cyan"/>
              </w:rPr>
              <w:t>..</w:t>
            </w:r>
            <w:r w:rsidR="003035FD" w:rsidRPr="00541072">
              <w:rPr>
                <w:bCs/>
                <w:color w:val="000000"/>
                <w:sz w:val="16"/>
                <w:szCs w:val="16"/>
                <w:highlight w:val="cyan"/>
              </w:rPr>
              <w:t>9999</w:t>
            </w:r>
            <w:r w:rsidR="00F10E59" w:rsidRPr="00541072">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99C1F10" w14:textId="77777777" w:rsidR="001B0877" w:rsidRPr="00F21DC3" w:rsidRDefault="001B0877" w:rsidP="000D5009">
            <w:pPr>
              <w:rPr>
                <w:bCs/>
                <w:color w:val="000000"/>
                <w:sz w:val="16"/>
                <w:szCs w:val="16"/>
              </w:rPr>
            </w:pPr>
            <w:r w:rsidRPr="00F21DC3">
              <w:rPr>
                <w:bCs/>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560887F" w14:textId="77777777" w:rsidR="001B0877" w:rsidRPr="00F21DC3" w:rsidRDefault="001B0877" w:rsidP="000D5009">
            <w:pP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3614842" w14:textId="77777777" w:rsidR="001B0877" w:rsidRPr="00F21DC3" w:rsidRDefault="001B0877" w:rsidP="000D5009">
            <w:pPr>
              <w:rPr>
                <w:bCs/>
                <w:color w:val="FF0000"/>
                <w:sz w:val="16"/>
                <w:szCs w:val="16"/>
              </w:rPr>
            </w:pPr>
            <w:r w:rsidRPr="00F21DC3">
              <w:rPr>
                <w:color w:val="000000"/>
                <w:sz w:val="16"/>
                <w:szCs w:val="16"/>
              </w:rPr>
              <w:t>ELEKTANPNTS\TS\Consignment\HouseConsignment</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C07B0AD" w14:textId="42903B67" w:rsidR="001B0877" w:rsidRPr="00F21DC3" w:rsidRDefault="001B0877" w:rsidP="000D5009">
            <w:pPr>
              <w:jc w:val="center"/>
              <w:rPr>
                <w:bCs/>
                <w:color w:val="FF0000"/>
                <w:sz w:val="16"/>
                <w:szCs w:val="16"/>
              </w:rPr>
            </w:pPr>
            <w:r w:rsidRPr="00F21DC3">
              <w:rPr>
                <w:color w:val="000000"/>
                <w:sz w:val="16"/>
                <w:szCs w:val="16"/>
              </w:rPr>
              <w:t>Declaration/Consignment/HouseConsignment</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51F064" w14:textId="77777777" w:rsidR="001B0877" w:rsidRPr="00F21DC3" w:rsidRDefault="001B0877" w:rsidP="000D5009">
            <w:pPr>
              <w:jc w:val="right"/>
              <w:rPr>
                <w:bCs/>
                <w:color w:val="000000"/>
                <w:sz w:val="16"/>
                <w:szCs w:val="16"/>
              </w:rPr>
            </w:pP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7FE679"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12B988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A32BE2"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78D76CAB" w14:textId="77777777" w:rsidR="001B0877" w:rsidRPr="00F21DC3" w:rsidRDefault="001B0877" w:rsidP="000D5009">
            <w:pPr>
              <w:jc w:val="right"/>
              <w:rPr>
                <w:bCs/>
                <w:color w:val="000000"/>
                <w:sz w:val="16"/>
                <w:szCs w:val="16"/>
              </w:rPr>
            </w:pPr>
          </w:p>
        </w:tc>
      </w:tr>
      <w:tr w:rsidR="001B0877" w:rsidRPr="00F21DC3" w14:paraId="09BD5E4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0AD915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AD5AF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E86D36D" w14:textId="77777777" w:rsidR="001B0877" w:rsidRPr="00F21DC3" w:rsidRDefault="001B0877" w:rsidP="000D5009">
            <w:pPr>
              <w:jc w:val="right"/>
              <w:rPr>
                <w:bCs/>
                <w:color w:val="000000"/>
                <w:sz w:val="16"/>
                <w:szCs w:val="16"/>
              </w:rPr>
            </w:pPr>
          </w:p>
        </w:tc>
        <w:tc>
          <w:tcPr>
            <w:tcW w:w="370" w:type="dxa"/>
            <w:gridSpan w:val="2"/>
            <w:vMerge/>
            <w:tcBorders>
              <w:top w:val="single" w:sz="8" w:space="0" w:color="auto"/>
              <w:left w:val="single" w:sz="4" w:space="0" w:color="auto"/>
              <w:bottom w:val="single" w:sz="4" w:space="0" w:color="auto"/>
              <w:right w:val="single" w:sz="4" w:space="0" w:color="auto"/>
            </w:tcBorders>
            <w:shd w:val="clear" w:color="auto" w:fill="auto"/>
            <w:vAlign w:val="center"/>
          </w:tcPr>
          <w:p w14:paraId="2569CA7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86D0D"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1ACC6C4F" w14:textId="79BAC0E1" w:rsidR="001B0877" w:rsidRPr="00F21DC3" w:rsidRDefault="001B0877" w:rsidP="000D5009">
            <w:pPr>
              <w:rPr>
                <w:b/>
                <w:bCs/>
                <w:color w:val="000000"/>
                <w:sz w:val="16"/>
                <w:szCs w:val="16"/>
              </w:rPr>
            </w:pPr>
            <w:r w:rsidRPr="00F21DC3">
              <w:rPr>
                <w:b/>
                <w:bCs/>
                <w:color w:val="000000"/>
                <w:sz w:val="16"/>
                <w:szCs w:val="16"/>
              </w:rPr>
              <w:t>Teljes bruttó tömeg (House)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63CB59" w14:textId="27FA1357"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D519"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tcBorders>
              <w:top w:val="single" w:sz="4" w:space="0" w:color="auto"/>
              <w:left w:val="nil"/>
              <w:bottom w:val="single" w:sz="4" w:space="0" w:color="auto"/>
              <w:right w:val="single" w:sz="4" w:space="0" w:color="auto"/>
            </w:tcBorders>
            <w:vAlign w:val="center"/>
          </w:tcPr>
          <w:p w14:paraId="2A07E9AA" w14:textId="77777777" w:rsidR="001B0877" w:rsidRPr="00F21DC3" w:rsidRDefault="001B0877" w:rsidP="000D5009">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0C9BE079" w14:textId="77777777" w:rsidR="001B0877" w:rsidRPr="00F21DC3" w:rsidRDefault="001B0877" w:rsidP="000D5009">
            <w:pPr>
              <w:rPr>
                <w:bCs/>
                <w:color w:val="000000"/>
                <w:sz w:val="16"/>
                <w:szCs w:val="16"/>
              </w:rPr>
            </w:pPr>
            <w:r w:rsidRPr="00F21DC3">
              <w:rPr>
                <w:color w:val="000000"/>
                <w:sz w:val="16"/>
                <w:szCs w:val="16"/>
              </w:rPr>
              <w:t>ELEKTANPNTS\TS\Consignment\HouseConsignment\totalGrossMass</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698136" w14:textId="681AEF03" w:rsidR="001B0877" w:rsidRPr="00F21DC3" w:rsidRDefault="001B0877" w:rsidP="000D5009">
            <w:pPr>
              <w:jc w:val="center"/>
              <w:rPr>
                <w:bCs/>
                <w:color w:val="FF0000"/>
                <w:sz w:val="16"/>
                <w:szCs w:val="16"/>
              </w:rPr>
            </w:pPr>
            <w:r w:rsidRPr="00F21DC3">
              <w:rPr>
                <w:color w:val="000000"/>
                <w:sz w:val="16"/>
                <w:szCs w:val="16"/>
              </w:rPr>
              <w:t>Declaration/Consignment/HouseConsignment/totalGrossMass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9A05DE4" w14:textId="77777777" w:rsidR="001B0877" w:rsidRPr="00F21DC3" w:rsidRDefault="001B0877" w:rsidP="000D5009">
            <w:pPr>
              <w:rPr>
                <w:b/>
                <w:bCs/>
                <w:color w:val="000000"/>
                <w:sz w:val="16"/>
                <w:szCs w:val="16"/>
              </w:rPr>
            </w:pPr>
            <w:r w:rsidRPr="00F21DC3">
              <w:rPr>
                <w:b/>
                <w:bCs/>
                <w:color w:val="000000"/>
                <w:sz w:val="16"/>
                <w:szCs w:val="16"/>
              </w:rPr>
              <w:t xml:space="preserve">Total gross mass </w:t>
            </w:r>
          </w:p>
          <w:p w14:paraId="0E00EDCB" w14:textId="13F4990E" w:rsidR="001B0877" w:rsidRPr="00F21DC3" w:rsidRDefault="001B0877" w:rsidP="000D5009">
            <w:pPr>
              <w:rPr>
                <w:bCs/>
                <w:color w:val="000000"/>
                <w:sz w:val="16"/>
                <w:szCs w:val="16"/>
              </w:rPr>
            </w:pPr>
            <w:r w:rsidRPr="00F21DC3">
              <w:rPr>
                <w:color w:val="000000"/>
                <w:sz w:val="16"/>
                <w:szCs w:val="16"/>
              </w:rPr>
              <w:t>18 03 000 000 (18 03 001 000)</w:t>
            </w:r>
          </w:p>
        </w:tc>
        <w:tc>
          <w:tcPr>
            <w:tcW w:w="45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4AF4EC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6DED7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3B47B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3B29BF" w14:textId="77777777" w:rsidR="001B0877" w:rsidRPr="00F21DC3" w:rsidRDefault="001B0877" w:rsidP="000D5009">
            <w:pPr>
              <w:jc w:val="right"/>
              <w:rPr>
                <w:bCs/>
                <w:color w:val="000000"/>
                <w:sz w:val="16"/>
                <w:szCs w:val="16"/>
              </w:rPr>
            </w:pPr>
          </w:p>
        </w:tc>
      </w:tr>
      <w:tr w:rsidR="001B0877" w:rsidRPr="00F21DC3" w14:paraId="1347EB6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0D7889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A0C44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D97B2EF"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FB8696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B10B9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3171C1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89C7B16"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62AE833"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71ACF96"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A9A65EA"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1D1146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5D8C786"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586B316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5402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023B1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A26D4D" w14:textId="77777777" w:rsidR="001B0877" w:rsidRPr="00F21DC3" w:rsidRDefault="001B0877" w:rsidP="000D5009">
            <w:pPr>
              <w:jc w:val="right"/>
              <w:rPr>
                <w:bCs/>
                <w:color w:val="000000"/>
                <w:sz w:val="16"/>
                <w:szCs w:val="16"/>
              </w:rPr>
            </w:pPr>
          </w:p>
        </w:tc>
      </w:tr>
      <w:tr w:rsidR="001B0877" w:rsidRPr="00F21DC3" w14:paraId="04A386F9" w14:textId="77777777" w:rsidTr="007F034D">
        <w:trPr>
          <w:trHeight w:val="227"/>
        </w:trPr>
        <w:tc>
          <w:tcPr>
            <w:tcW w:w="160" w:type="dxa"/>
            <w:tcBorders>
              <w:left w:val="single" w:sz="4" w:space="0" w:color="auto"/>
              <w:right w:val="single" w:sz="4" w:space="0" w:color="auto"/>
            </w:tcBorders>
            <w:shd w:val="clear" w:color="auto" w:fill="C5E0B3" w:themeFill="accent6" w:themeFillTint="66"/>
            <w:vAlign w:val="center"/>
          </w:tcPr>
          <w:p w14:paraId="491FA73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E5FA58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65EFCA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50E36E7"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1D5D1F4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8594B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7A7644F" w14:textId="1CB9CBD9"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BC00224" w14:textId="22D707F5" w:rsidR="001B0877" w:rsidRPr="00541072" w:rsidRDefault="00F10E59" w:rsidP="000D5009">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01EF7F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F1AC2B9"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AD1BCF" w14:textId="77777777" w:rsidR="001B0877" w:rsidRPr="00F21DC3" w:rsidRDefault="001B0877" w:rsidP="000D5009">
            <w:pPr>
              <w:rPr>
                <w:bCs/>
                <w:color w:val="FF0000"/>
                <w:sz w:val="16"/>
                <w:szCs w:val="16"/>
              </w:rPr>
            </w:pPr>
            <w:r w:rsidRPr="00F21DC3">
              <w:rPr>
                <w:color w:val="000000"/>
                <w:sz w:val="16"/>
                <w:szCs w:val="16"/>
              </w:rPr>
              <w:t>ELEKTANPNTS\TS\Consignment\HouseConsignment\AdditionalInformation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47923C2" w14:textId="5CF09093" w:rsidR="001B0877" w:rsidRPr="00F21DC3" w:rsidRDefault="001B0877" w:rsidP="000D5009">
            <w:pPr>
              <w:jc w:val="center"/>
              <w:rPr>
                <w:bCs/>
                <w:color w:val="FF0000"/>
                <w:sz w:val="16"/>
                <w:szCs w:val="16"/>
              </w:rPr>
            </w:pPr>
            <w:r w:rsidRPr="00F21DC3">
              <w:rPr>
                <w:color w:val="000000"/>
                <w:sz w:val="16"/>
                <w:szCs w:val="16"/>
              </w:rPr>
              <w:t>Declaration/Consignment/HouseConsignment/AdditionalInformation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BBE324B" w14:textId="77777777" w:rsidR="001B0877" w:rsidRPr="00F21DC3" w:rsidRDefault="001B0877" w:rsidP="000D5009">
            <w:pPr>
              <w:rPr>
                <w:b/>
                <w:bCs/>
                <w:color w:val="000000"/>
                <w:sz w:val="16"/>
                <w:szCs w:val="16"/>
              </w:rPr>
            </w:pPr>
            <w:r w:rsidRPr="00F21DC3">
              <w:rPr>
                <w:b/>
                <w:bCs/>
                <w:color w:val="000000"/>
                <w:sz w:val="16"/>
                <w:szCs w:val="16"/>
              </w:rPr>
              <w:t xml:space="preserve">Additional information </w:t>
            </w:r>
          </w:p>
          <w:p w14:paraId="4F218530" w14:textId="083EC953" w:rsidR="001B0877" w:rsidRPr="00F21DC3" w:rsidRDefault="001B0877" w:rsidP="000D5009">
            <w:pPr>
              <w:rPr>
                <w:b/>
                <w:bCs/>
                <w:color w:val="000000"/>
                <w:sz w:val="16"/>
                <w:szCs w:val="16"/>
              </w:rPr>
            </w:pPr>
            <w:r w:rsidRPr="00F21DC3">
              <w:rPr>
                <w:color w:val="000000"/>
                <w:sz w:val="16"/>
                <w:szCs w:val="16"/>
              </w:rPr>
              <w:t xml:space="preserve">12 02 000 000 </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FF55A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586ECD9"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439053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8AEF2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052D30" w14:textId="77777777" w:rsidR="001B0877" w:rsidRPr="00F21DC3" w:rsidRDefault="001B0877" w:rsidP="000D5009">
            <w:pPr>
              <w:jc w:val="right"/>
              <w:rPr>
                <w:bCs/>
                <w:color w:val="000000"/>
                <w:sz w:val="16"/>
                <w:szCs w:val="16"/>
              </w:rPr>
            </w:pPr>
          </w:p>
        </w:tc>
      </w:tr>
      <w:tr w:rsidR="001B0877" w:rsidRPr="00F21DC3" w14:paraId="0E8F409A" w14:textId="77777777" w:rsidTr="00541072">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7DAD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7EF6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CC8AA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EEFE1E9" w14:textId="77777777" w:rsidR="001B0877" w:rsidRPr="00F21DC3" w:rsidRDefault="001B0877" w:rsidP="000D5009">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vAlign w:val="center"/>
          </w:tcPr>
          <w:p w14:paraId="53BA9F2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6" w:space="0" w:color="auto"/>
            </w:tcBorders>
            <w:shd w:val="clear" w:color="auto" w:fill="auto"/>
            <w:noWrap/>
            <w:vAlign w:val="center"/>
            <w:hideMark/>
          </w:tcPr>
          <w:p w14:paraId="3978909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000000" w:fill="FFFFFF"/>
            <w:vAlign w:val="center"/>
            <w:hideMark/>
          </w:tcPr>
          <w:p w14:paraId="614F6FCE" w14:textId="754B0595"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3F811D3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574A5F42"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tcBorders>
              <w:top w:val="single" w:sz="4" w:space="0" w:color="auto"/>
              <w:left w:val="single" w:sz="6" w:space="0" w:color="auto"/>
              <w:bottom w:val="single" w:sz="4" w:space="0" w:color="auto"/>
              <w:right w:val="single" w:sz="6" w:space="0" w:color="auto"/>
            </w:tcBorders>
            <w:vAlign w:val="center"/>
          </w:tcPr>
          <w:p w14:paraId="5B353B1F" w14:textId="68D555ED" w:rsidR="001B0877" w:rsidRPr="00F21DC3" w:rsidRDefault="001B0877" w:rsidP="000D5009">
            <w:pPr>
              <w:outlineLvl w:val="4"/>
              <w:rPr>
                <w:color w:val="000000"/>
                <w:sz w:val="16"/>
                <w:szCs w:val="16"/>
              </w:rPr>
            </w:pPr>
            <w:r w:rsidRPr="00F21DC3">
              <w:rPr>
                <w:color w:val="000000"/>
                <w:sz w:val="16"/>
                <w:szCs w:val="16"/>
              </w:rPr>
              <w:t>CL701</w:t>
            </w:r>
          </w:p>
        </w:tc>
        <w:tc>
          <w:tcPr>
            <w:tcW w:w="1559" w:type="dxa"/>
            <w:gridSpan w:val="3"/>
            <w:tcBorders>
              <w:top w:val="single" w:sz="4" w:space="0" w:color="auto"/>
              <w:left w:val="single" w:sz="6" w:space="0" w:color="auto"/>
              <w:bottom w:val="single" w:sz="4" w:space="0" w:color="auto"/>
              <w:right w:val="single" w:sz="6" w:space="0" w:color="auto"/>
            </w:tcBorders>
            <w:vAlign w:val="center"/>
          </w:tcPr>
          <w:p w14:paraId="2429ED6E" w14:textId="77777777" w:rsidR="001B0877" w:rsidRPr="00F21DC3" w:rsidRDefault="001B0877" w:rsidP="000D5009">
            <w:pPr>
              <w:rPr>
                <w:bCs/>
                <w:color w:val="FF0000"/>
                <w:sz w:val="16"/>
                <w:szCs w:val="16"/>
              </w:rPr>
            </w:pPr>
            <w:r w:rsidRPr="00F21DC3">
              <w:rPr>
                <w:color w:val="000000"/>
                <w:sz w:val="16"/>
                <w:szCs w:val="16"/>
              </w:rPr>
              <w:t>ELEKTANPNTS\TS\Consignment\HouseConsignment\AdditionalInformation\statement</w:t>
            </w:r>
          </w:p>
        </w:tc>
        <w:tc>
          <w:tcPr>
            <w:tcW w:w="1640" w:type="dxa"/>
            <w:gridSpan w:val="4"/>
            <w:tcBorders>
              <w:top w:val="single" w:sz="4" w:space="0" w:color="auto"/>
              <w:left w:val="single" w:sz="6" w:space="0" w:color="auto"/>
              <w:bottom w:val="single" w:sz="6" w:space="0" w:color="auto"/>
              <w:right w:val="single" w:sz="6" w:space="0" w:color="auto"/>
            </w:tcBorders>
            <w:shd w:val="clear" w:color="auto" w:fill="auto"/>
            <w:vAlign w:val="center"/>
            <w:hideMark/>
          </w:tcPr>
          <w:p w14:paraId="7675F845" w14:textId="293053FD" w:rsidR="001B0877" w:rsidRPr="00F21DC3" w:rsidRDefault="001B0877" w:rsidP="000D5009">
            <w:pPr>
              <w:jc w:val="center"/>
              <w:rPr>
                <w:bCs/>
                <w:color w:val="FF0000"/>
                <w:sz w:val="16"/>
                <w:szCs w:val="16"/>
              </w:rPr>
            </w:pPr>
            <w:r w:rsidRPr="00F21DC3">
              <w:rPr>
                <w:color w:val="000000"/>
                <w:sz w:val="16"/>
                <w:szCs w:val="16"/>
              </w:rPr>
              <w:t>Declaration/Consignment/HouseConsignment/AdditionalInformation/statement</w:t>
            </w:r>
          </w:p>
        </w:tc>
        <w:tc>
          <w:tcPr>
            <w:tcW w:w="2296" w:type="dxa"/>
            <w:gridSpan w:val="4"/>
            <w:tcBorders>
              <w:top w:val="single" w:sz="4" w:space="0" w:color="auto"/>
              <w:left w:val="single" w:sz="6" w:space="0" w:color="auto"/>
              <w:bottom w:val="single" w:sz="6" w:space="0" w:color="auto"/>
              <w:right w:val="single" w:sz="4" w:space="0" w:color="auto"/>
            </w:tcBorders>
            <w:vAlign w:val="center"/>
          </w:tcPr>
          <w:p w14:paraId="58BBAC41" w14:textId="77777777" w:rsidR="001B0877" w:rsidRPr="00F21DC3" w:rsidRDefault="001B0877" w:rsidP="000D5009">
            <w:pPr>
              <w:rPr>
                <w:b/>
                <w:bCs/>
                <w:color w:val="000000"/>
                <w:sz w:val="16"/>
                <w:szCs w:val="16"/>
              </w:rPr>
            </w:pPr>
            <w:r w:rsidRPr="00F21DC3">
              <w:rPr>
                <w:b/>
                <w:bCs/>
                <w:color w:val="000000"/>
                <w:sz w:val="16"/>
                <w:szCs w:val="16"/>
              </w:rPr>
              <w:t xml:space="preserve">Code </w:t>
            </w:r>
          </w:p>
          <w:p w14:paraId="09F495AF" w14:textId="7A9C4979" w:rsidR="001B0877" w:rsidRPr="00F21DC3" w:rsidRDefault="001B0877" w:rsidP="000D5009">
            <w:pPr>
              <w:rPr>
                <w:b/>
                <w:bCs/>
                <w:color w:val="000000"/>
                <w:sz w:val="16"/>
                <w:szCs w:val="16"/>
              </w:rPr>
            </w:pPr>
            <w:r w:rsidRPr="00F21DC3">
              <w:rPr>
                <w:color w:val="000000"/>
                <w:sz w:val="16"/>
                <w:szCs w:val="16"/>
              </w:rPr>
              <w:t xml:space="preserve">12 02 008 000 </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71F00C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B6E114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99F76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B635F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4119FF" w14:textId="77777777" w:rsidR="001B0877" w:rsidRPr="00F21DC3" w:rsidRDefault="001B0877" w:rsidP="000D5009">
            <w:pPr>
              <w:jc w:val="right"/>
              <w:rPr>
                <w:bCs/>
                <w:color w:val="000000"/>
                <w:sz w:val="16"/>
                <w:szCs w:val="16"/>
              </w:rPr>
            </w:pPr>
          </w:p>
        </w:tc>
      </w:tr>
      <w:tr w:rsidR="001B0877" w:rsidRPr="00F21DC3" w14:paraId="477E739C" w14:textId="77777777" w:rsidTr="00541072">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AE1C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7BC81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B7B0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6F688E0" w14:textId="77777777" w:rsidR="001B0877" w:rsidRPr="00F21DC3" w:rsidRDefault="001B0877" w:rsidP="000D5009">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vAlign w:val="center"/>
          </w:tcPr>
          <w:p w14:paraId="4AEDDB1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6" w:space="0" w:color="auto"/>
            </w:tcBorders>
            <w:shd w:val="clear" w:color="auto" w:fill="auto"/>
            <w:noWrap/>
            <w:vAlign w:val="center"/>
            <w:hideMark/>
          </w:tcPr>
          <w:p w14:paraId="21FA891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000000" w:fill="FFFFFF"/>
            <w:vAlign w:val="center"/>
            <w:hideMark/>
          </w:tcPr>
          <w:p w14:paraId="23696C94" w14:textId="358217E9"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1E7738F8" w14:textId="77FF7278"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5ED13558"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single" w:sz="4" w:space="0" w:color="auto"/>
              <w:left w:val="single" w:sz="6" w:space="0" w:color="auto"/>
              <w:bottom w:val="single" w:sz="4" w:space="0" w:color="auto"/>
              <w:right w:val="single" w:sz="6" w:space="0" w:color="auto"/>
            </w:tcBorders>
            <w:vAlign w:val="center"/>
          </w:tcPr>
          <w:p w14:paraId="1AF8541A"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6" w:space="0" w:color="auto"/>
              <w:bottom w:val="single" w:sz="4" w:space="0" w:color="auto"/>
              <w:right w:val="single" w:sz="6" w:space="0" w:color="auto"/>
            </w:tcBorders>
            <w:vAlign w:val="center"/>
          </w:tcPr>
          <w:p w14:paraId="43BF28D6" w14:textId="77777777" w:rsidR="001B0877" w:rsidRPr="00F21DC3" w:rsidRDefault="001B0877" w:rsidP="000D5009">
            <w:pPr>
              <w:rPr>
                <w:bCs/>
                <w:color w:val="FF0000"/>
                <w:sz w:val="16"/>
                <w:szCs w:val="16"/>
              </w:rPr>
            </w:pPr>
            <w:r w:rsidRPr="00F21DC3">
              <w:rPr>
                <w:color w:val="000000"/>
                <w:sz w:val="16"/>
                <w:szCs w:val="16"/>
              </w:rPr>
              <w:t>ELEKTANPNTS\TS\Consignment\HouseConsignment\Addition</w:t>
            </w:r>
            <w:r w:rsidRPr="00F21DC3">
              <w:rPr>
                <w:color w:val="000000"/>
                <w:sz w:val="16"/>
                <w:szCs w:val="16"/>
              </w:rPr>
              <w:lastRenderedPageBreak/>
              <w:t>alInformation\statementDescription</w:t>
            </w:r>
          </w:p>
        </w:tc>
        <w:tc>
          <w:tcPr>
            <w:tcW w:w="1640" w:type="dxa"/>
            <w:gridSpan w:val="4"/>
            <w:tcBorders>
              <w:top w:val="single" w:sz="6" w:space="0" w:color="auto"/>
              <w:left w:val="single" w:sz="6" w:space="0" w:color="auto"/>
              <w:bottom w:val="single" w:sz="4" w:space="0" w:color="auto"/>
              <w:right w:val="single" w:sz="6" w:space="0" w:color="auto"/>
            </w:tcBorders>
            <w:shd w:val="clear" w:color="auto" w:fill="auto"/>
            <w:vAlign w:val="center"/>
            <w:hideMark/>
          </w:tcPr>
          <w:p w14:paraId="4D0C42C9" w14:textId="73270310"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w:t>
            </w:r>
            <w:r w:rsidRPr="00F21DC3">
              <w:rPr>
                <w:color w:val="000000"/>
                <w:sz w:val="16"/>
                <w:szCs w:val="16"/>
              </w:rPr>
              <w:lastRenderedPageBreak/>
              <w:t>t/AdditionalInformation/statementDescription</w:t>
            </w:r>
          </w:p>
        </w:tc>
        <w:tc>
          <w:tcPr>
            <w:tcW w:w="2296" w:type="dxa"/>
            <w:gridSpan w:val="4"/>
            <w:tcBorders>
              <w:top w:val="single" w:sz="6" w:space="0" w:color="auto"/>
              <w:left w:val="single" w:sz="6" w:space="0" w:color="auto"/>
              <w:bottom w:val="single" w:sz="4" w:space="0" w:color="auto"/>
              <w:right w:val="single" w:sz="4" w:space="0" w:color="auto"/>
            </w:tcBorders>
            <w:vAlign w:val="center"/>
          </w:tcPr>
          <w:p w14:paraId="5AE21180" w14:textId="77777777" w:rsidR="001B0877" w:rsidRPr="00F21DC3" w:rsidRDefault="001B0877" w:rsidP="000D5009">
            <w:pPr>
              <w:rPr>
                <w:b/>
                <w:bCs/>
                <w:color w:val="000000"/>
                <w:sz w:val="16"/>
                <w:szCs w:val="16"/>
              </w:rPr>
            </w:pPr>
            <w:r w:rsidRPr="00F21DC3">
              <w:rPr>
                <w:b/>
                <w:bCs/>
                <w:color w:val="000000"/>
                <w:sz w:val="16"/>
                <w:szCs w:val="16"/>
              </w:rPr>
              <w:lastRenderedPageBreak/>
              <w:t xml:space="preserve">Text </w:t>
            </w:r>
          </w:p>
          <w:p w14:paraId="2563A30B" w14:textId="32CC18D9"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A72999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97BF3D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46C78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61CEB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43937F" w14:textId="77777777" w:rsidR="001B0877" w:rsidRPr="00F21DC3" w:rsidRDefault="001B0877" w:rsidP="000D5009">
            <w:pPr>
              <w:jc w:val="right"/>
              <w:rPr>
                <w:bCs/>
                <w:color w:val="000000"/>
                <w:sz w:val="16"/>
                <w:szCs w:val="16"/>
              </w:rPr>
            </w:pPr>
          </w:p>
        </w:tc>
      </w:tr>
      <w:tr w:rsidR="001B0877" w:rsidRPr="00F21DC3" w14:paraId="62FCE75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F432C4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05FF0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416611B"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997F1F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529A00B"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8ED724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845F50B"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ED68C86"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7D9CF3D"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9F039D8"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E7CF69"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B0CD4F9" w14:textId="77777777" w:rsidR="001B0877" w:rsidRPr="00F21DC3" w:rsidRDefault="001B0877" w:rsidP="002000F7">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16532888"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46953E"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D828F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A86378" w14:textId="77777777" w:rsidR="001B0877" w:rsidRPr="00F21DC3" w:rsidRDefault="001B0877" w:rsidP="002000F7">
            <w:pPr>
              <w:jc w:val="right"/>
              <w:rPr>
                <w:bCs/>
                <w:color w:val="000000"/>
                <w:sz w:val="16"/>
                <w:szCs w:val="16"/>
              </w:rPr>
            </w:pPr>
          </w:p>
        </w:tc>
      </w:tr>
      <w:tr w:rsidR="001B0877" w:rsidRPr="00F21DC3" w14:paraId="57B7C7B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6D2B37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3AFFD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E75DCBB"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AA1D4E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D71ECE5"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69A0FDE"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F5F8919"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F1B4891"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4BBBD44"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158A454"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0A5276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AE62C49" w14:textId="77777777" w:rsidR="001B0877" w:rsidRPr="00F21DC3" w:rsidRDefault="001B0877" w:rsidP="002000F7">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3B3D9C1A"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9A520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49ECC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B0D4909" w14:textId="77777777" w:rsidR="001B0877" w:rsidRPr="00F21DC3" w:rsidRDefault="001B0877" w:rsidP="002000F7">
            <w:pPr>
              <w:jc w:val="right"/>
              <w:rPr>
                <w:bCs/>
                <w:color w:val="000000"/>
                <w:sz w:val="16"/>
                <w:szCs w:val="16"/>
              </w:rPr>
            </w:pPr>
          </w:p>
        </w:tc>
      </w:tr>
      <w:tr w:rsidR="001B0877" w:rsidRPr="00F21DC3" w14:paraId="7AE7F34F" w14:textId="77777777" w:rsidTr="007F034D">
        <w:trPr>
          <w:trHeight w:val="54"/>
        </w:trPr>
        <w:tc>
          <w:tcPr>
            <w:tcW w:w="160" w:type="dxa"/>
            <w:tcBorders>
              <w:left w:val="single" w:sz="4" w:space="0" w:color="auto"/>
              <w:right w:val="single" w:sz="4" w:space="0" w:color="auto"/>
            </w:tcBorders>
            <w:shd w:val="clear" w:color="auto" w:fill="C5E0B3" w:themeFill="accent6" w:themeFillTint="66"/>
            <w:vAlign w:val="center"/>
          </w:tcPr>
          <w:p w14:paraId="303364A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EA86F9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ECE04C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099B849"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443F7D4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2B5951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B26333C" w14:textId="6E5B9C5B"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3883308" w14:textId="594C0900" w:rsidR="001B0877" w:rsidRPr="00541072" w:rsidRDefault="0031696F" w:rsidP="000D5009">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B1A702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04D757E"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6A116C6" w14:textId="77777777" w:rsidR="001B0877" w:rsidRPr="00F21DC3" w:rsidRDefault="001B0877" w:rsidP="000D5009">
            <w:pPr>
              <w:rPr>
                <w:bCs/>
                <w:color w:val="FF0000"/>
                <w:sz w:val="16"/>
                <w:szCs w:val="16"/>
              </w:rPr>
            </w:pPr>
            <w:r w:rsidRPr="00F21DC3">
              <w:rPr>
                <w:color w:val="000000"/>
                <w:sz w:val="16"/>
                <w:szCs w:val="16"/>
              </w:rPr>
              <w:t>ELEKTANPNTS\TS\Consignment\HouseConsignment\AdditionalReference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56938C0" w14:textId="2A34F023" w:rsidR="001B0877" w:rsidRPr="00F21DC3" w:rsidRDefault="001B0877" w:rsidP="000D5009">
            <w:pPr>
              <w:jc w:val="center"/>
              <w:rPr>
                <w:bCs/>
                <w:color w:val="FF0000"/>
                <w:sz w:val="16"/>
                <w:szCs w:val="16"/>
              </w:rPr>
            </w:pPr>
            <w:r w:rsidRPr="00F21DC3">
              <w:rPr>
                <w:color w:val="000000"/>
                <w:sz w:val="16"/>
                <w:szCs w:val="16"/>
              </w:rPr>
              <w:t>Declaration/Consignment/HouseConsignment/AdditionalReference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96ECB77" w14:textId="77777777" w:rsidR="001B0877" w:rsidRPr="00F21DC3" w:rsidRDefault="001B0877" w:rsidP="000D5009">
            <w:pPr>
              <w:rPr>
                <w:b/>
                <w:bCs/>
                <w:color w:val="000000"/>
                <w:sz w:val="16"/>
                <w:szCs w:val="16"/>
              </w:rPr>
            </w:pPr>
            <w:r w:rsidRPr="00F21DC3">
              <w:rPr>
                <w:b/>
                <w:bCs/>
                <w:color w:val="000000"/>
                <w:sz w:val="16"/>
                <w:szCs w:val="16"/>
              </w:rPr>
              <w:t xml:space="preserve">Additional reference </w:t>
            </w:r>
          </w:p>
          <w:p w14:paraId="5500878A" w14:textId="2DC63F15" w:rsidR="001B0877" w:rsidRPr="00F21DC3" w:rsidRDefault="001B0877" w:rsidP="000D5009">
            <w:pPr>
              <w:rPr>
                <w:b/>
                <w:bCs/>
                <w:color w:val="000000"/>
                <w:sz w:val="16"/>
                <w:szCs w:val="16"/>
              </w:rPr>
            </w:pPr>
            <w:r w:rsidRPr="00F21DC3">
              <w:rPr>
                <w:color w:val="000000"/>
                <w:sz w:val="16"/>
                <w:szCs w:val="16"/>
              </w:rPr>
              <w:t xml:space="preserve">12 04 000 000 </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105C898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914FC6C"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524A92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7A28E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807A7E" w14:textId="77777777" w:rsidR="001B0877" w:rsidRPr="00F21DC3" w:rsidRDefault="001B0877" w:rsidP="000D5009">
            <w:pPr>
              <w:jc w:val="right"/>
              <w:rPr>
                <w:bCs/>
                <w:color w:val="000000"/>
                <w:sz w:val="16"/>
                <w:szCs w:val="16"/>
              </w:rPr>
            </w:pPr>
          </w:p>
        </w:tc>
      </w:tr>
      <w:tr w:rsidR="001B0877" w:rsidRPr="00F21DC3" w14:paraId="3ED4B3D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2DF9E2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7C44F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273CE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958F20A"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vAlign w:val="center"/>
          </w:tcPr>
          <w:p w14:paraId="144A4E5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C17E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1CD606" w14:textId="6A72265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B825D" w14:textId="67BFFF04"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526FD"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single" w:sz="4" w:space="0" w:color="auto"/>
              <w:left w:val="single" w:sz="4" w:space="0" w:color="auto"/>
              <w:bottom w:val="single" w:sz="4" w:space="0" w:color="auto"/>
              <w:right w:val="single" w:sz="4" w:space="0" w:color="auto"/>
            </w:tcBorders>
            <w:vAlign w:val="center"/>
          </w:tcPr>
          <w:p w14:paraId="4A45A5C1"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CF4C1E4" w14:textId="77777777" w:rsidR="001B0877" w:rsidRPr="00F21DC3" w:rsidRDefault="001B0877" w:rsidP="000D5009">
            <w:pPr>
              <w:rPr>
                <w:color w:val="000000"/>
                <w:sz w:val="16"/>
                <w:szCs w:val="16"/>
              </w:rPr>
            </w:pPr>
            <w:r w:rsidRPr="00F21DC3">
              <w:rPr>
                <w:color w:val="000000"/>
                <w:sz w:val="16"/>
                <w:szCs w:val="16"/>
              </w:rPr>
              <w:t>ELEKTANPNTS\TS\Consignment\HouseConsignment\AdditionalReference\type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3EBA7D" w14:textId="04D8054A" w:rsidR="001B0877" w:rsidRPr="00F21DC3" w:rsidRDefault="001B0877" w:rsidP="000D5009">
            <w:pPr>
              <w:jc w:val="center"/>
              <w:rPr>
                <w:bCs/>
                <w:color w:val="FF0000"/>
                <w:sz w:val="16"/>
                <w:szCs w:val="16"/>
              </w:rPr>
            </w:pPr>
            <w:r w:rsidRPr="00F21DC3">
              <w:rPr>
                <w:color w:val="000000"/>
                <w:sz w:val="16"/>
                <w:szCs w:val="16"/>
              </w:rPr>
              <w:t>Declaration/Consignment/HouseConsignment/AdditionalReference/type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9173462"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09F4ABC7" w14:textId="1AA939B2"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vMerge/>
            <w:tcBorders>
              <w:top w:val="single" w:sz="4" w:space="0" w:color="auto"/>
              <w:left w:val="single" w:sz="4" w:space="0" w:color="auto"/>
              <w:bottom w:val="single" w:sz="4" w:space="0" w:color="auto"/>
              <w:right w:val="single" w:sz="4" w:space="0" w:color="auto"/>
            </w:tcBorders>
            <w:vAlign w:val="center"/>
          </w:tcPr>
          <w:p w14:paraId="0A6EAD3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2F8BCA0"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B691A3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A1EC2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13273B" w14:textId="77777777" w:rsidR="001B0877" w:rsidRPr="00F21DC3" w:rsidRDefault="001B0877" w:rsidP="000D5009">
            <w:pPr>
              <w:jc w:val="right"/>
              <w:rPr>
                <w:bCs/>
                <w:color w:val="000000"/>
                <w:sz w:val="16"/>
                <w:szCs w:val="16"/>
              </w:rPr>
            </w:pPr>
          </w:p>
        </w:tc>
      </w:tr>
      <w:tr w:rsidR="001B0877" w:rsidRPr="00F21DC3" w14:paraId="19CD10A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39E7C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0B17D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9E16EC"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11E2660F"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571FD7B"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1161BB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83238FB"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9C0FEFA"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3C029829"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A94207B"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FAEE261"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32F78F4" w14:textId="77777777" w:rsidR="001B0877" w:rsidRPr="00F21DC3" w:rsidRDefault="001B0877" w:rsidP="002000F7">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F40210D"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A40C59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1E911D7"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5E32BB" w14:textId="77777777" w:rsidR="001B0877" w:rsidRPr="00F21DC3" w:rsidRDefault="001B0877" w:rsidP="002000F7">
            <w:pPr>
              <w:jc w:val="right"/>
              <w:rPr>
                <w:bCs/>
                <w:color w:val="000000"/>
                <w:sz w:val="16"/>
                <w:szCs w:val="16"/>
              </w:rPr>
            </w:pPr>
          </w:p>
        </w:tc>
      </w:tr>
      <w:tr w:rsidR="001B0877" w:rsidRPr="00F21DC3" w14:paraId="149FC15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0536B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107547"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6FEF33"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D38392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0F5DE98"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3693AFE"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70910F1"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1DBD242"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391DE640"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B16E889"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8E3ADF4"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1954FD7" w14:textId="77777777" w:rsidR="001B0877" w:rsidRPr="00F21DC3" w:rsidRDefault="001B0877" w:rsidP="002000F7">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3824E204"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9FF976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60567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E1B313" w14:textId="77777777" w:rsidR="001B0877" w:rsidRPr="00F21DC3" w:rsidRDefault="001B0877" w:rsidP="002000F7">
            <w:pPr>
              <w:jc w:val="right"/>
              <w:rPr>
                <w:bCs/>
                <w:color w:val="000000"/>
                <w:sz w:val="16"/>
                <w:szCs w:val="16"/>
              </w:rPr>
            </w:pPr>
          </w:p>
        </w:tc>
      </w:tr>
      <w:tr w:rsidR="001B0877" w:rsidRPr="00F21DC3" w14:paraId="04663EF0"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4C2D67E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4F6FBD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227CCB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1BE5FE2C" w14:textId="77777777" w:rsidR="001B0877" w:rsidRPr="00F21DC3" w:rsidRDefault="001B0877" w:rsidP="000D5009">
            <w:pPr>
              <w:jc w:val="right"/>
              <w:rPr>
                <w:bCs/>
                <w:color w:val="000000"/>
                <w:sz w:val="16"/>
                <w:szCs w:val="16"/>
              </w:rPr>
            </w:pPr>
          </w:p>
        </w:tc>
        <w:tc>
          <w:tcPr>
            <w:tcW w:w="21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154A876"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07CFA5D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hideMark/>
          </w:tcPr>
          <w:p w14:paraId="4419DCF5" w14:textId="602277FF"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2F3E7128" w14:textId="6A40F683" w:rsidR="001B0877" w:rsidRPr="006C019D" w:rsidRDefault="001B0877" w:rsidP="000D5009">
            <w:pPr>
              <w:jc w:val="center"/>
              <w:rPr>
                <w:bCs/>
                <w:color w:val="000000"/>
                <w:sz w:val="16"/>
                <w:szCs w:val="16"/>
                <w:highlight w:val="cyan"/>
              </w:rPr>
            </w:pPr>
            <w:r w:rsidRPr="006C019D">
              <w:rPr>
                <w:bCs/>
                <w:color w:val="000000"/>
                <w:sz w:val="16"/>
                <w:szCs w:val="16"/>
                <w:highlight w:val="cyan"/>
              </w:rPr>
              <w:t>0..9</w:t>
            </w:r>
            <w:r w:rsidR="0031696F" w:rsidRPr="006C019D">
              <w:rPr>
                <w:bCs/>
                <w:color w:val="000000"/>
                <w:sz w:val="16"/>
                <w:szCs w:val="16"/>
                <w:highlight w:val="cyan"/>
              </w:rPr>
              <w:t>9</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0987D05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3A4F8386" w14:textId="77777777" w:rsidR="001B0877" w:rsidRPr="00F21DC3" w:rsidRDefault="001B0877" w:rsidP="000D5009">
            <w:pPr>
              <w:rPr>
                <w:bCs/>
                <w:color w:val="3399FF"/>
                <w:sz w:val="16"/>
                <w:szCs w:val="16"/>
              </w:rPr>
            </w:pPr>
          </w:p>
        </w:tc>
        <w:tc>
          <w:tcPr>
            <w:tcW w:w="1559"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17758C31" w14:textId="77777777" w:rsidR="001B0877" w:rsidRPr="00F21DC3" w:rsidRDefault="001B0877" w:rsidP="000D5009">
            <w:pPr>
              <w:rPr>
                <w:bCs/>
                <w:color w:val="FF0000"/>
                <w:sz w:val="16"/>
                <w:szCs w:val="16"/>
              </w:rPr>
            </w:pPr>
            <w:r w:rsidRPr="00F21DC3">
              <w:rPr>
                <w:color w:val="000000"/>
                <w:sz w:val="16"/>
                <w:szCs w:val="16"/>
              </w:rPr>
              <w:t>ELEKTANPNTS\TS\Consignment\AEOMutualRecognitionParty</w:t>
            </w:r>
          </w:p>
        </w:tc>
        <w:tc>
          <w:tcPr>
            <w:tcW w:w="1640" w:type="dxa"/>
            <w:gridSpan w:val="4"/>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hideMark/>
          </w:tcPr>
          <w:p w14:paraId="12636392" w14:textId="7F9A837F" w:rsidR="001B0877" w:rsidRPr="00F21DC3" w:rsidRDefault="001B0877" w:rsidP="000D5009">
            <w:pPr>
              <w:jc w:val="center"/>
              <w:rPr>
                <w:bCs/>
                <w:color w:val="FF0000"/>
                <w:sz w:val="16"/>
                <w:szCs w:val="16"/>
              </w:rPr>
            </w:pPr>
            <w:r w:rsidRPr="00F21DC3">
              <w:rPr>
                <w:color w:val="000000"/>
                <w:sz w:val="16"/>
                <w:szCs w:val="16"/>
              </w:rPr>
              <w:t>Declaration/Consignment/AEOMutualRecognitionParty</w:t>
            </w:r>
          </w:p>
        </w:tc>
        <w:tc>
          <w:tcPr>
            <w:tcW w:w="2296" w:type="dxa"/>
            <w:gridSpan w:val="4"/>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7E1E368B" w14:textId="77777777" w:rsidR="001B0877" w:rsidRPr="00F21DC3" w:rsidRDefault="001B0877" w:rsidP="000D5009">
            <w:pPr>
              <w:rPr>
                <w:b/>
                <w:bCs/>
                <w:color w:val="000000"/>
                <w:sz w:val="16"/>
                <w:szCs w:val="16"/>
              </w:rPr>
            </w:pPr>
            <w:r w:rsidRPr="00F21DC3">
              <w:rPr>
                <w:b/>
                <w:bCs/>
                <w:color w:val="000000"/>
                <w:sz w:val="16"/>
                <w:szCs w:val="16"/>
              </w:rPr>
              <w:t>Additional supply chain actor</w:t>
            </w:r>
          </w:p>
          <w:p w14:paraId="4909B31F" w14:textId="3A4181D2"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297FCF"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1718EFFC"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32BB4A7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24D91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A894ED" w14:textId="77777777" w:rsidR="001B0877" w:rsidRPr="00F21DC3" w:rsidRDefault="001B0877" w:rsidP="000D5009">
            <w:pPr>
              <w:jc w:val="right"/>
              <w:rPr>
                <w:bCs/>
                <w:color w:val="000000"/>
                <w:sz w:val="16"/>
                <w:szCs w:val="16"/>
              </w:rPr>
            </w:pPr>
          </w:p>
        </w:tc>
      </w:tr>
      <w:tr w:rsidR="001B0877" w:rsidRPr="00F21DC3" w14:paraId="08AF095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18933C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9575F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DCA3C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0A832771" w14:textId="77777777" w:rsidR="001B0877" w:rsidRPr="00F21DC3" w:rsidRDefault="001B0877" w:rsidP="000D5009">
            <w:pPr>
              <w:jc w:val="right"/>
              <w:rPr>
                <w:bCs/>
                <w:color w:val="000000"/>
                <w:sz w:val="16"/>
                <w:szCs w:val="16"/>
              </w:rPr>
            </w:pPr>
          </w:p>
        </w:tc>
        <w:tc>
          <w:tcPr>
            <w:tcW w:w="2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48CC522"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73943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FFFFFF"/>
            <w:vAlign w:val="center"/>
            <w:hideMark/>
          </w:tcPr>
          <w:p w14:paraId="7809431D" w14:textId="3AFB0F23"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1660A08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13FB3197"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single" w:sz="6" w:space="0" w:color="auto"/>
              <w:left w:val="single" w:sz="6" w:space="0" w:color="auto"/>
              <w:bottom w:val="single" w:sz="6" w:space="0" w:color="auto"/>
              <w:right w:val="single" w:sz="6" w:space="0" w:color="auto"/>
            </w:tcBorders>
            <w:vAlign w:val="center"/>
          </w:tcPr>
          <w:p w14:paraId="26AA1977" w14:textId="77777777" w:rsidR="001B0877" w:rsidRPr="00F21DC3" w:rsidRDefault="001B0877" w:rsidP="000D5009">
            <w:pPr>
              <w:rPr>
                <w:bCs/>
                <w:color w:val="000000"/>
                <w:sz w:val="16"/>
                <w:szCs w:val="16"/>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669FB921" w14:textId="77777777" w:rsidR="001B0877" w:rsidRPr="00F21DC3" w:rsidRDefault="001B0877" w:rsidP="000D5009">
            <w:pPr>
              <w:rPr>
                <w:bCs/>
                <w:color w:val="FF0000"/>
                <w:sz w:val="16"/>
                <w:szCs w:val="16"/>
              </w:rPr>
            </w:pPr>
            <w:r w:rsidRPr="00F21DC3">
              <w:rPr>
                <w:color w:val="000000"/>
                <w:sz w:val="16"/>
                <w:szCs w:val="16"/>
              </w:rPr>
              <w:t>ELEKTANPNTS\TS\Consignment\AEOMutualRecognitionParty\identification</w:t>
            </w:r>
          </w:p>
        </w:tc>
        <w:tc>
          <w:tcPr>
            <w:tcW w:w="164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C4C64F9" w14:textId="3425FEAF" w:rsidR="001B0877" w:rsidRPr="00F21DC3" w:rsidRDefault="001B0877" w:rsidP="000D5009">
            <w:pPr>
              <w:jc w:val="center"/>
              <w:rPr>
                <w:bCs/>
                <w:color w:val="FF0000"/>
                <w:sz w:val="16"/>
                <w:szCs w:val="16"/>
              </w:rPr>
            </w:pPr>
            <w:r w:rsidRPr="00F21DC3">
              <w:rPr>
                <w:color w:val="000000"/>
                <w:sz w:val="16"/>
                <w:szCs w:val="16"/>
              </w:rPr>
              <w:t>Declaration/Consignment/AEOMutualRecognitionParty/identification</w:t>
            </w:r>
          </w:p>
        </w:tc>
        <w:tc>
          <w:tcPr>
            <w:tcW w:w="2296" w:type="dxa"/>
            <w:gridSpan w:val="4"/>
            <w:tcBorders>
              <w:top w:val="single" w:sz="6" w:space="0" w:color="auto"/>
              <w:left w:val="single" w:sz="6" w:space="0" w:color="auto"/>
              <w:bottom w:val="single" w:sz="6" w:space="0" w:color="auto"/>
              <w:right w:val="single" w:sz="6" w:space="0" w:color="auto"/>
            </w:tcBorders>
            <w:vAlign w:val="center"/>
          </w:tcPr>
          <w:p w14:paraId="182CDE0A"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242BCB86" w14:textId="681F69DB"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F2B8954"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04403775"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E9C321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3B354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F77240E" w14:textId="77777777" w:rsidR="001B0877" w:rsidRPr="00F21DC3" w:rsidRDefault="001B0877" w:rsidP="000D5009">
            <w:pPr>
              <w:jc w:val="right"/>
              <w:rPr>
                <w:bCs/>
                <w:color w:val="000000"/>
                <w:sz w:val="16"/>
                <w:szCs w:val="16"/>
              </w:rPr>
            </w:pPr>
          </w:p>
        </w:tc>
      </w:tr>
      <w:tr w:rsidR="001B0877" w:rsidRPr="00F21DC3" w14:paraId="69B6B48B" w14:textId="77777777" w:rsidTr="007F034D">
        <w:trPr>
          <w:trHeight w:val="54"/>
        </w:trPr>
        <w:tc>
          <w:tcPr>
            <w:tcW w:w="160" w:type="dxa"/>
            <w:tcBorders>
              <w:top w:val="nil"/>
              <w:left w:val="single" w:sz="4" w:space="0" w:color="auto"/>
              <w:right w:val="single" w:sz="4" w:space="0" w:color="auto"/>
            </w:tcBorders>
            <w:shd w:val="clear" w:color="auto" w:fill="C5E0B3" w:themeFill="accent6" w:themeFillTint="66"/>
            <w:vAlign w:val="center"/>
          </w:tcPr>
          <w:p w14:paraId="3E057FA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FE32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E28CB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033D3CFF" w14:textId="77777777" w:rsidR="001B0877" w:rsidRPr="00F21DC3" w:rsidRDefault="001B0877" w:rsidP="000D5009">
            <w:pPr>
              <w:jc w:val="right"/>
              <w:rPr>
                <w:bCs/>
                <w:color w:val="000000"/>
                <w:sz w:val="16"/>
                <w:szCs w:val="16"/>
              </w:rPr>
            </w:pPr>
          </w:p>
        </w:tc>
        <w:tc>
          <w:tcPr>
            <w:tcW w:w="2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59C77F"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472A3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FFFFFF"/>
            <w:vAlign w:val="center"/>
            <w:hideMark/>
          </w:tcPr>
          <w:p w14:paraId="4F2B0048" w14:textId="45371894"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3FB69981" w14:textId="6525E05F"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5B2BD16A"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tcBorders>
              <w:top w:val="single" w:sz="6" w:space="0" w:color="auto"/>
              <w:left w:val="single" w:sz="6" w:space="0" w:color="auto"/>
              <w:bottom w:val="single" w:sz="6" w:space="0" w:color="auto"/>
              <w:right w:val="single" w:sz="6" w:space="0" w:color="auto"/>
            </w:tcBorders>
            <w:vAlign w:val="center"/>
          </w:tcPr>
          <w:p w14:paraId="3B0DAA65" w14:textId="1F702A6D" w:rsidR="001B0877" w:rsidRPr="00F21DC3" w:rsidRDefault="001B0877" w:rsidP="000D5009">
            <w:pPr>
              <w:outlineLvl w:val="4"/>
              <w:rPr>
                <w:color w:val="000000"/>
                <w:sz w:val="16"/>
                <w:szCs w:val="16"/>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164ECB32" w14:textId="77777777" w:rsidR="001B0877" w:rsidRPr="00F21DC3" w:rsidRDefault="001B0877" w:rsidP="000D5009">
            <w:pPr>
              <w:rPr>
                <w:bCs/>
                <w:color w:val="FF0000"/>
                <w:sz w:val="16"/>
                <w:szCs w:val="16"/>
              </w:rPr>
            </w:pPr>
            <w:r w:rsidRPr="00F21DC3">
              <w:rPr>
                <w:color w:val="000000"/>
                <w:sz w:val="16"/>
                <w:szCs w:val="16"/>
              </w:rPr>
              <w:t>ELEKTANPNTS\TS\Consignment\AEOMutualRecognitionParty\role</w:t>
            </w:r>
          </w:p>
        </w:tc>
        <w:tc>
          <w:tcPr>
            <w:tcW w:w="164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846752E" w14:textId="45A06780" w:rsidR="001B0877" w:rsidRPr="00F21DC3" w:rsidRDefault="001B0877" w:rsidP="000D5009">
            <w:pPr>
              <w:jc w:val="center"/>
              <w:rPr>
                <w:bCs/>
                <w:color w:val="FF0000"/>
                <w:sz w:val="16"/>
                <w:szCs w:val="16"/>
              </w:rPr>
            </w:pPr>
            <w:r w:rsidRPr="00F21DC3">
              <w:rPr>
                <w:color w:val="000000"/>
                <w:sz w:val="16"/>
                <w:szCs w:val="16"/>
              </w:rPr>
              <w:t>Declaration/Consignment/AEOMutualRecognitionParty/role</w:t>
            </w:r>
          </w:p>
        </w:tc>
        <w:tc>
          <w:tcPr>
            <w:tcW w:w="2296" w:type="dxa"/>
            <w:gridSpan w:val="4"/>
            <w:tcBorders>
              <w:top w:val="single" w:sz="6" w:space="0" w:color="auto"/>
              <w:left w:val="single" w:sz="6" w:space="0" w:color="auto"/>
              <w:bottom w:val="single" w:sz="6" w:space="0" w:color="auto"/>
              <w:right w:val="single" w:sz="6" w:space="0" w:color="auto"/>
            </w:tcBorders>
            <w:vAlign w:val="center"/>
          </w:tcPr>
          <w:p w14:paraId="4708C30F" w14:textId="77777777" w:rsidR="001B0877" w:rsidRPr="00F21DC3" w:rsidRDefault="001B0877" w:rsidP="000D5009">
            <w:pPr>
              <w:rPr>
                <w:b/>
                <w:bCs/>
                <w:color w:val="000000"/>
                <w:sz w:val="16"/>
                <w:szCs w:val="16"/>
              </w:rPr>
            </w:pPr>
            <w:r w:rsidRPr="00F21DC3">
              <w:rPr>
                <w:b/>
                <w:bCs/>
                <w:color w:val="000000"/>
                <w:sz w:val="16"/>
                <w:szCs w:val="16"/>
              </w:rPr>
              <w:t xml:space="preserve">Role </w:t>
            </w:r>
          </w:p>
          <w:p w14:paraId="3A74C117" w14:textId="0C4ED331" w:rsidR="001B0877" w:rsidRPr="00F21DC3" w:rsidRDefault="001B0877" w:rsidP="000D5009">
            <w:pPr>
              <w:rPr>
                <w:b/>
                <w:bCs/>
                <w:color w:val="000000"/>
                <w:sz w:val="16"/>
                <w:szCs w:val="16"/>
              </w:rPr>
            </w:pPr>
            <w:r w:rsidRPr="00F21DC3">
              <w:rPr>
                <w:color w:val="000000"/>
                <w:sz w:val="16"/>
                <w:szCs w:val="16"/>
              </w:rPr>
              <w:t>13 14 031 000</w:t>
            </w:r>
          </w:p>
        </w:tc>
        <w:tc>
          <w:tcPr>
            <w:tcW w:w="29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2C20641A"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71ACFDA1"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48AEE9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EF0BD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DA6F94C" w14:textId="77777777" w:rsidR="001B0877" w:rsidRPr="00F21DC3" w:rsidRDefault="001B0877" w:rsidP="000D5009">
            <w:pPr>
              <w:jc w:val="right"/>
              <w:rPr>
                <w:bCs/>
                <w:color w:val="000000"/>
                <w:sz w:val="16"/>
                <w:szCs w:val="16"/>
              </w:rPr>
            </w:pPr>
          </w:p>
        </w:tc>
      </w:tr>
      <w:tr w:rsidR="001B0877" w:rsidRPr="00F21DC3" w14:paraId="2D1EE5D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3933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8625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74A558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9BFD1EA" w14:textId="77777777" w:rsidR="001B0877" w:rsidRPr="00F21DC3" w:rsidRDefault="001B0877" w:rsidP="000D5009">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EE4EEED" w14:textId="77777777" w:rsidR="001B0877" w:rsidRPr="00F21DC3" w:rsidRDefault="001B0877" w:rsidP="000D5009">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3FAEC9BF" w14:textId="77777777" w:rsidR="001B0877" w:rsidRPr="00F21DC3" w:rsidRDefault="001B0877" w:rsidP="000D5009">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F7E8173" w14:textId="77777777" w:rsidR="001B0877" w:rsidRPr="00F21DC3" w:rsidRDefault="001B0877" w:rsidP="000D5009">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2338E32F" w14:textId="77777777" w:rsidR="001B0877" w:rsidRPr="00F21DC3" w:rsidRDefault="001B0877" w:rsidP="000D5009">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87043B6" w14:textId="77777777" w:rsidR="001B0877" w:rsidRPr="00F21DC3" w:rsidRDefault="001B0877" w:rsidP="000D5009">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65E27B73" w14:textId="77777777" w:rsidR="001B0877" w:rsidRPr="00F21DC3" w:rsidRDefault="001B0877" w:rsidP="000D5009">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68C2A5AD" w14:textId="77777777" w:rsidR="001B0877" w:rsidRPr="00F21DC3" w:rsidRDefault="001B0877" w:rsidP="000D5009">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AE679DB" w14:textId="77777777" w:rsidR="001B0877" w:rsidRPr="00F21DC3" w:rsidRDefault="001B0877" w:rsidP="000D5009">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6DDB03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BDBF7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6611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C92861" w14:textId="77777777" w:rsidR="001B0877" w:rsidRPr="00F21DC3" w:rsidRDefault="001B0877" w:rsidP="000D5009">
            <w:pPr>
              <w:jc w:val="right"/>
              <w:rPr>
                <w:bCs/>
                <w:color w:val="000000"/>
                <w:sz w:val="16"/>
                <w:szCs w:val="16"/>
              </w:rPr>
            </w:pPr>
          </w:p>
        </w:tc>
      </w:tr>
      <w:tr w:rsidR="001B0877" w:rsidRPr="00F21DC3" w14:paraId="3F29BFD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0EEC7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93408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61FD2C3" w14:textId="77777777" w:rsidR="001B0877" w:rsidRPr="00F21DC3" w:rsidRDefault="001B0877" w:rsidP="000D5009">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4DE55A81"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2CDF4A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22EC8A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37D4E51F"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D66950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370F5CD"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F92B0D4"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7BB3F9B"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5CF3A66" w14:textId="77777777" w:rsidR="001B0877" w:rsidRPr="00F21DC3" w:rsidRDefault="001B0877" w:rsidP="000D5009">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A000F34"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F5427E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8C16C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517607" w14:textId="77777777" w:rsidR="001B0877" w:rsidRPr="00F21DC3" w:rsidRDefault="001B0877" w:rsidP="000D5009">
            <w:pPr>
              <w:jc w:val="right"/>
              <w:rPr>
                <w:bCs/>
                <w:color w:val="000000"/>
                <w:sz w:val="16"/>
                <w:szCs w:val="16"/>
              </w:rPr>
            </w:pPr>
          </w:p>
        </w:tc>
      </w:tr>
      <w:tr w:rsidR="001B0877" w:rsidRPr="00F21DC3" w14:paraId="1D9A6E8C" w14:textId="77777777" w:rsidTr="007F034D">
        <w:trPr>
          <w:trHeight w:val="54"/>
        </w:trPr>
        <w:tc>
          <w:tcPr>
            <w:tcW w:w="160" w:type="dxa"/>
            <w:tcBorders>
              <w:left w:val="single" w:sz="4" w:space="0" w:color="auto"/>
              <w:right w:val="single" w:sz="4" w:space="0" w:color="auto"/>
            </w:tcBorders>
            <w:shd w:val="clear" w:color="auto" w:fill="C5E0B3" w:themeFill="accent6" w:themeFillTint="66"/>
            <w:vAlign w:val="center"/>
          </w:tcPr>
          <w:p w14:paraId="3D118C2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539E19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8907DF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A3DC007"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000000" w:fill="auto"/>
            <w:vAlign w:val="center"/>
          </w:tcPr>
          <w:p w14:paraId="0DFCAF1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D54046"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D0F8522" w14:textId="0CEDFC1E" w:rsidR="001B0877" w:rsidRPr="00F21DC3" w:rsidRDefault="001B0877" w:rsidP="000D5009">
            <w:pPr>
              <w:rPr>
                <w:b/>
                <w:bCs/>
                <w:color w:val="000000"/>
                <w:sz w:val="16"/>
                <w:szCs w:val="16"/>
              </w:rPr>
            </w:pPr>
            <w:r w:rsidRPr="00F21DC3">
              <w:rPr>
                <w:b/>
                <w:bCs/>
                <w:color w:val="000000"/>
                <w:sz w:val="16"/>
                <w:szCs w:val="16"/>
              </w:rPr>
              <w:t>Címzett</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7736309"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0AB298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16446E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EFFF9BC" w14:textId="77777777" w:rsidR="001B0877" w:rsidRPr="00F21DC3" w:rsidRDefault="001B0877" w:rsidP="000D5009">
            <w:pPr>
              <w:rPr>
                <w:color w:val="000000"/>
                <w:sz w:val="16"/>
                <w:szCs w:val="16"/>
              </w:rPr>
            </w:pPr>
            <w:r w:rsidRPr="00F21DC3">
              <w:rPr>
                <w:color w:val="000000"/>
                <w:sz w:val="16"/>
                <w:szCs w:val="16"/>
              </w:rPr>
              <w:t>ELEKTANPNTS\TS\Consignment\HouseConsignment\Consignee</w:t>
            </w:r>
          </w:p>
          <w:p w14:paraId="5D1C6C86" w14:textId="77777777" w:rsidR="001B0877" w:rsidRPr="00F21DC3" w:rsidRDefault="001B0877" w:rsidP="000D5009">
            <w:pPr>
              <w:rPr>
                <w:bCs/>
                <w:sz w:val="16"/>
                <w:szCs w:val="16"/>
              </w:rPr>
            </w:pP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69469AE" w14:textId="248FDD4F" w:rsidR="001B0877" w:rsidRPr="00F21DC3" w:rsidRDefault="001B0877" w:rsidP="000D5009">
            <w:pPr>
              <w:jc w:val="center"/>
              <w:rPr>
                <w:color w:val="000000"/>
                <w:sz w:val="16"/>
                <w:szCs w:val="16"/>
              </w:rPr>
            </w:pPr>
            <w:r w:rsidRPr="00F21DC3">
              <w:rPr>
                <w:color w:val="000000"/>
                <w:sz w:val="16"/>
                <w:szCs w:val="16"/>
              </w:rPr>
              <w:t>Declaration/Consignment/HouseConsignment/Consignee</w:t>
            </w:r>
          </w:p>
          <w:p w14:paraId="06A6E3C0" w14:textId="77777777" w:rsidR="001B0877" w:rsidRPr="00F21DC3" w:rsidRDefault="001B0877" w:rsidP="000D5009">
            <w:pPr>
              <w:jc w:val="center"/>
              <w:rPr>
                <w:bCs/>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DC9920" w14:textId="77777777" w:rsidR="001B0877" w:rsidRPr="00F21DC3" w:rsidRDefault="001B0877" w:rsidP="000D5009">
            <w:pPr>
              <w:rPr>
                <w:b/>
                <w:bCs/>
                <w:color w:val="000000"/>
                <w:sz w:val="16"/>
                <w:szCs w:val="16"/>
              </w:rPr>
            </w:pPr>
            <w:r w:rsidRPr="00F21DC3">
              <w:rPr>
                <w:b/>
                <w:bCs/>
                <w:color w:val="000000"/>
                <w:sz w:val="16"/>
                <w:szCs w:val="16"/>
              </w:rPr>
              <w:t xml:space="preserve">Consignee </w:t>
            </w:r>
          </w:p>
          <w:p w14:paraId="6A0CB1A6" w14:textId="3630027F" w:rsidR="001B0877" w:rsidRPr="00F21DC3" w:rsidRDefault="001B0877" w:rsidP="000D5009">
            <w:pPr>
              <w:rPr>
                <w:b/>
                <w:bCs/>
                <w:color w:val="000000"/>
                <w:sz w:val="16"/>
                <w:szCs w:val="16"/>
              </w:rPr>
            </w:pPr>
            <w:r w:rsidRPr="00F21DC3">
              <w:rPr>
                <w:color w:val="000000"/>
                <w:sz w:val="16"/>
                <w:szCs w:val="16"/>
              </w:rPr>
              <w:t>13 03 000 000</w:t>
            </w:r>
          </w:p>
        </w:tc>
        <w:tc>
          <w:tcPr>
            <w:tcW w:w="299" w:type="dxa"/>
            <w:gridSpan w:val="3"/>
            <w:vMerge w:val="restart"/>
            <w:tcBorders>
              <w:top w:val="single" w:sz="4" w:space="0" w:color="auto"/>
              <w:left w:val="single" w:sz="4" w:space="0" w:color="auto"/>
              <w:right w:val="single" w:sz="4" w:space="0" w:color="auto"/>
            </w:tcBorders>
            <w:shd w:val="clear" w:color="000000" w:fill="auto"/>
            <w:vAlign w:val="center"/>
          </w:tcPr>
          <w:p w14:paraId="0408208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6D55C4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241B2D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777C1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DF38FF" w14:textId="77777777" w:rsidR="001B0877" w:rsidRPr="00F21DC3" w:rsidRDefault="001B0877" w:rsidP="000D5009">
            <w:pPr>
              <w:jc w:val="right"/>
              <w:rPr>
                <w:bCs/>
                <w:color w:val="000000"/>
                <w:sz w:val="16"/>
                <w:szCs w:val="16"/>
              </w:rPr>
            </w:pPr>
          </w:p>
        </w:tc>
      </w:tr>
      <w:tr w:rsidR="001B0877" w:rsidRPr="00F21DC3" w14:paraId="7104131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88FB7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8027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83F66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090D530"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vAlign w:val="center"/>
          </w:tcPr>
          <w:p w14:paraId="0F4F716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28A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4CE1C2F" w14:textId="6C66D7B8"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1C1EDA" w14:textId="5ECDACAE"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85AB4"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single" w:sz="4" w:space="0" w:color="auto"/>
              <w:left w:val="nil"/>
              <w:bottom w:val="single" w:sz="4" w:space="0" w:color="auto"/>
              <w:right w:val="single" w:sz="4" w:space="0" w:color="auto"/>
            </w:tcBorders>
            <w:vAlign w:val="center"/>
          </w:tcPr>
          <w:p w14:paraId="261C6623"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A870FC7" w14:textId="77777777" w:rsidR="001B0877" w:rsidRPr="00F21DC3" w:rsidRDefault="001B0877" w:rsidP="000D5009">
            <w:pPr>
              <w:rPr>
                <w:bCs/>
                <w:color w:val="FF0000"/>
                <w:sz w:val="16"/>
                <w:szCs w:val="16"/>
              </w:rPr>
            </w:pPr>
            <w:r w:rsidRPr="00F21DC3">
              <w:rPr>
                <w:color w:val="000000"/>
                <w:sz w:val="16"/>
                <w:szCs w:val="16"/>
              </w:rPr>
              <w:t>ELEKTANPNTS\TS\Consignment\HouseConsignment\Consignee\name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BCE99B" w14:textId="681DF9EB" w:rsidR="001B0877" w:rsidRPr="00F21DC3" w:rsidRDefault="001B0877" w:rsidP="000D5009">
            <w:pPr>
              <w:jc w:val="center"/>
              <w:rPr>
                <w:bCs/>
                <w:color w:val="FF0000"/>
                <w:sz w:val="16"/>
                <w:szCs w:val="16"/>
              </w:rPr>
            </w:pPr>
            <w:r w:rsidRPr="00F21DC3">
              <w:rPr>
                <w:color w:val="000000"/>
                <w:sz w:val="16"/>
                <w:szCs w:val="16"/>
              </w:rPr>
              <w:t>Declaration/Consignment/HouseConsignment/Consignee/name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F44DE50"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42EE2A74" w14:textId="2BEB5C68" w:rsidR="001B0877" w:rsidRPr="00F21DC3" w:rsidRDefault="001B0877" w:rsidP="000D5009">
            <w:pPr>
              <w:rPr>
                <w:b/>
                <w:bCs/>
                <w:color w:val="000000"/>
                <w:sz w:val="16"/>
                <w:szCs w:val="16"/>
              </w:rPr>
            </w:pPr>
            <w:r w:rsidRPr="00F21DC3">
              <w:rPr>
                <w:color w:val="000000"/>
                <w:sz w:val="16"/>
                <w:szCs w:val="16"/>
              </w:rPr>
              <w:t>13 03 016 000</w:t>
            </w:r>
          </w:p>
        </w:tc>
        <w:tc>
          <w:tcPr>
            <w:tcW w:w="299" w:type="dxa"/>
            <w:gridSpan w:val="3"/>
            <w:vMerge/>
            <w:tcBorders>
              <w:left w:val="single" w:sz="4" w:space="0" w:color="auto"/>
              <w:right w:val="single" w:sz="4" w:space="0" w:color="auto"/>
            </w:tcBorders>
            <w:vAlign w:val="center"/>
          </w:tcPr>
          <w:p w14:paraId="45DF7AE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97AFD29"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E4ED06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9EF1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97A790" w14:textId="77777777" w:rsidR="001B0877" w:rsidRPr="00F21DC3" w:rsidRDefault="001B0877" w:rsidP="000D5009">
            <w:pPr>
              <w:jc w:val="right"/>
              <w:rPr>
                <w:bCs/>
                <w:color w:val="000000"/>
                <w:sz w:val="16"/>
                <w:szCs w:val="16"/>
              </w:rPr>
            </w:pPr>
          </w:p>
        </w:tc>
      </w:tr>
      <w:tr w:rsidR="001B0877" w:rsidRPr="00F21DC3" w14:paraId="582F126F"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5CE9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6F966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2EAB0C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08DCD8A"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vAlign w:val="center"/>
          </w:tcPr>
          <w:p w14:paraId="1B1306E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FC37E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F9D2BE" w14:textId="3BC2D044"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16887C" w14:textId="74238CB0" w:rsidR="001B0877" w:rsidRPr="00F21DC3" w:rsidRDefault="001B0877" w:rsidP="000D5009">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7EBF22"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1C775D23"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A3CBCC4" w14:textId="77777777" w:rsidR="001B0877" w:rsidRPr="00F21DC3" w:rsidRDefault="001B0877" w:rsidP="000D5009">
            <w:pPr>
              <w:rPr>
                <w:bCs/>
                <w:color w:val="FF0000"/>
                <w:sz w:val="16"/>
                <w:szCs w:val="16"/>
              </w:rPr>
            </w:pPr>
            <w:r w:rsidRPr="00F21DC3">
              <w:rPr>
                <w:color w:val="000000"/>
                <w:sz w:val="16"/>
                <w:szCs w:val="16"/>
              </w:rPr>
              <w:t>ELEKTANPNTS\TS\Consignment\HouseConsignment\Consignee\identification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00C630E" w14:textId="4A23011A" w:rsidR="001B0877" w:rsidRPr="00F21DC3" w:rsidRDefault="001B0877" w:rsidP="000D5009">
            <w:pPr>
              <w:jc w:val="center"/>
              <w:rPr>
                <w:bCs/>
                <w:color w:val="FF0000"/>
                <w:sz w:val="16"/>
                <w:szCs w:val="16"/>
              </w:rPr>
            </w:pPr>
            <w:r w:rsidRPr="00F21DC3">
              <w:rPr>
                <w:color w:val="000000"/>
                <w:sz w:val="16"/>
                <w:szCs w:val="16"/>
              </w:rPr>
              <w:t>Declaration/Consignment/HouseConsignment/Consignee/identification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9143EE"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2D114332" w14:textId="1011AFC8" w:rsidR="001B0877" w:rsidRPr="00F21DC3" w:rsidRDefault="001B0877" w:rsidP="000D5009">
            <w:pPr>
              <w:rPr>
                <w:b/>
                <w:bCs/>
                <w:color w:val="000000"/>
                <w:sz w:val="16"/>
                <w:szCs w:val="16"/>
              </w:rPr>
            </w:pPr>
            <w:r w:rsidRPr="00F21DC3">
              <w:rPr>
                <w:color w:val="000000"/>
                <w:sz w:val="16"/>
                <w:szCs w:val="16"/>
              </w:rPr>
              <w:t>13 03 017 000</w:t>
            </w:r>
          </w:p>
        </w:tc>
        <w:tc>
          <w:tcPr>
            <w:tcW w:w="299" w:type="dxa"/>
            <w:gridSpan w:val="3"/>
            <w:tcBorders>
              <w:left w:val="single" w:sz="4" w:space="0" w:color="auto"/>
              <w:right w:val="single" w:sz="4" w:space="0" w:color="auto"/>
            </w:tcBorders>
            <w:vAlign w:val="center"/>
          </w:tcPr>
          <w:p w14:paraId="0A4B9BF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AB6BE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56A16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7BDB1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091E5F0" w14:textId="77777777" w:rsidR="001B0877" w:rsidRPr="00F21DC3" w:rsidRDefault="001B0877" w:rsidP="000D5009">
            <w:pPr>
              <w:jc w:val="right"/>
              <w:rPr>
                <w:bCs/>
                <w:color w:val="000000"/>
                <w:sz w:val="16"/>
                <w:szCs w:val="16"/>
              </w:rPr>
            </w:pPr>
          </w:p>
        </w:tc>
      </w:tr>
      <w:tr w:rsidR="001B0877" w:rsidRPr="00F21DC3" w14:paraId="677C00A7"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0E31BE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3B1E56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ABB5A2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07E053A"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vAlign w:val="center"/>
          </w:tcPr>
          <w:p w14:paraId="1D9B360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6734CC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0546F23" w14:textId="7492730C"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38888C" w14:textId="6AF670DA"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DB665B"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vAlign w:val="center"/>
          </w:tcPr>
          <w:p w14:paraId="64F2A8DE" w14:textId="3F662E3B" w:rsidR="001B0877" w:rsidRPr="00F21DC3" w:rsidRDefault="001B0877" w:rsidP="000D5009">
            <w:pPr>
              <w:outlineLvl w:val="4"/>
              <w:rPr>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C453792" w14:textId="77777777" w:rsidR="001B0877" w:rsidRPr="00F21DC3" w:rsidRDefault="001B0877" w:rsidP="000D5009">
            <w:pPr>
              <w:rPr>
                <w:bCs/>
                <w:color w:val="FF0000"/>
                <w:sz w:val="16"/>
                <w:szCs w:val="16"/>
              </w:rPr>
            </w:pPr>
            <w:r w:rsidRPr="00F21DC3">
              <w:rPr>
                <w:color w:val="000000"/>
                <w:sz w:val="16"/>
                <w:szCs w:val="16"/>
              </w:rPr>
              <w:t>ELEKTANPNTS\TS\Consignment\HouseConsignment\Consignee\type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4835D17" w14:textId="38A04F9D" w:rsidR="001B0877" w:rsidRPr="00F21DC3" w:rsidRDefault="001B0877" w:rsidP="000D5009">
            <w:pPr>
              <w:jc w:val="center"/>
              <w:rPr>
                <w:bCs/>
                <w:color w:val="FF0000"/>
                <w:sz w:val="16"/>
                <w:szCs w:val="16"/>
              </w:rPr>
            </w:pPr>
            <w:r w:rsidRPr="00F21DC3">
              <w:rPr>
                <w:color w:val="000000"/>
                <w:sz w:val="16"/>
                <w:szCs w:val="16"/>
              </w:rPr>
              <w:t>Declaration/Consignment/HouseConsignment/Consignee/type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273B193"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64A4D5E1" w14:textId="0CE7C4C0" w:rsidR="001B0877" w:rsidRPr="00F21DC3" w:rsidRDefault="001B0877" w:rsidP="000D5009">
            <w:pPr>
              <w:rPr>
                <w:b/>
                <w:bCs/>
                <w:color w:val="000000"/>
                <w:sz w:val="16"/>
                <w:szCs w:val="16"/>
              </w:rPr>
            </w:pPr>
            <w:r w:rsidRPr="00F21DC3">
              <w:rPr>
                <w:color w:val="000000"/>
                <w:sz w:val="16"/>
                <w:szCs w:val="16"/>
              </w:rPr>
              <w:t>13 03 028 000</w:t>
            </w:r>
          </w:p>
        </w:tc>
        <w:tc>
          <w:tcPr>
            <w:tcW w:w="299" w:type="dxa"/>
            <w:gridSpan w:val="3"/>
            <w:tcBorders>
              <w:left w:val="single" w:sz="4" w:space="0" w:color="auto"/>
              <w:bottom w:val="single" w:sz="4" w:space="0" w:color="auto"/>
              <w:right w:val="single" w:sz="4" w:space="0" w:color="auto"/>
            </w:tcBorders>
            <w:vAlign w:val="center"/>
          </w:tcPr>
          <w:p w14:paraId="22ADF96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7457DA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F2EB2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331AF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49D741B" w14:textId="77777777" w:rsidR="001B0877" w:rsidRPr="00F21DC3" w:rsidRDefault="001B0877" w:rsidP="000D5009">
            <w:pPr>
              <w:jc w:val="right"/>
              <w:rPr>
                <w:bCs/>
                <w:color w:val="000000"/>
                <w:sz w:val="16"/>
                <w:szCs w:val="16"/>
              </w:rPr>
            </w:pPr>
          </w:p>
        </w:tc>
      </w:tr>
      <w:tr w:rsidR="001B0877" w:rsidRPr="00F21DC3" w14:paraId="28033358"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B3206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9300B5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2F838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0D504F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72B6EF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84DA6C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460498A5"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3960BA6F"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EDD173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2D10349"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7777BA9E"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FC590B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9D2C6ED"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62658C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82791B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0F179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09C9F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95B9BC" w14:textId="77777777" w:rsidR="001B0877" w:rsidRPr="00F21DC3" w:rsidRDefault="001B0877" w:rsidP="000D5009">
            <w:pPr>
              <w:jc w:val="right"/>
              <w:rPr>
                <w:bCs/>
                <w:color w:val="000000"/>
                <w:sz w:val="16"/>
                <w:szCs w:val="16"/>
              </w:rPr>
            </w:pPr>
          </w:p>
        </w:tc>
      </w:tr>
      <w:tr w:rsidR="001B0877" w:rsidRPr="00F21DC3" w14:paraId="775340A6"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1DD58CD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488CD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F49263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44B2CE6"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3063A2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F12E9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F959459" w14:textId="79A55612"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8690255"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8B5537"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0F50ECC2"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E9796C9" w14:textId="77777777" w:rsidR="001B0877" w:rsidRPr="00F21DC3" w:rsidRDefault="001B0877" w:rsidP="000D5009">
            <w:pPr>
              <w:rPr>
                <w:color w:val="000000"/>
                <w:sz w:val="16"/>
                <w:szCs w:val="16"/>
              </w:rPr>
            </w:pPr>
            <w:r w:rsidRPr="00F21DC3">
              <w:rPr>
                <w:color w:val="000000"/>
                <w:sz w:val="16"/>
                <w:szCs w:val="16"/>
              </w:rPr>
              <w:t>ELEKTANPNTS\TS\Consignment\HouseConsignment\Consignee\Address</w:t>
            </w:r>
          </w:p>
          <w:p w14:paraId="08805B5D" w14:textId="77777777" w:rsidR="001B0877" w:rsidRPr="00F21DC3" w:rsidRDefault="001B0877" w:rsidP="000D5009">
            <w:pPr>
              <w:rPr>
                <w:bCs/>
                <w:color w:val="FF0000"/>
                <w:sz w:val="16"/>
                <w:szCs w:val="16"/>
              </w:rPr>
            </w:pP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DA47DBC" w14:textId="1FD05ECC" w:rsidR="001B0877" w:rsidRPr="00F21DC3" w:rsidRDefault="001B0877" w:rsidP="000D5009">
            <w:pPr>
              <w:jc w:val="center"/>
              <w:rPr>
                <w:color w:val="000000"/>
                <w:sz w:val="16"/>
                <w:szCs w:val="16"/>
              </w:rPr>
            </w:pPr>
            <w:r w:rsidRPr="00F21DC3">
              <w:rPr>
                <w:color w:val="000000"/>
                <w:sz w:val="16"/>
                <w:szCs w:val="16"/>
              </w:rPr>
              <w:t>Declaration/Consignment/HouseConsignment/Consignee/Address</w:t>
            </w:r>
          </w:p>
          <w:p w14:paraId="6A78737B"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5C55F13"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6E81A403" w14:textId="1B70143E" w:rsidR="001B0877" w:rsidRPr="00F21DC3" w:rsidRDefault="001B0877" w:rsidP="000D5009">
            <w:pPr>
              <w:rPr>
                <w:b/>
                <w:bCs/>
                <w:color w:val="000000"/>
                <w:sz w:val="16"/>
                <w:szCs w:val="16"/>
              </w:rPr>
            </w:pPr>
            <w:r w:rsidRPr="00F21DC3">
              <w:rPr>
                <w:color w:val="000000"/>
                <w:sz w:val="16"/>
                <w:szCs w:val="16"/>
              </w:rPr>
              <w:t>13 03 018 000</w:t>
            </w:r>
          </w:p>
        </w:tc>
        <w:tc>
          <w:tcPr>
            <w:tcW w:w="299" w:type="dxa"/>
            <w:gridSpan w:val="3"/>
            <w:tcBorders>
              <w:left w:val="single" w:sz="4" w:space="0" w:color="auto"/>
              <w:right w:val="single" w:sz="4" w:space="0" w:color="auto"/>
            </w:tcBorders>
            <w:shd w:val="clear" w:color="auto" w:fill="F7CAAC" w:themeFill="accent2" w:themeFillTint="66"/>
            <w:vAlign w:val="center"/>
          </w:tcPr>
          <w:p w14:paraId="7E7DEB0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FAEEAD3"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47374C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548F4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309501C" w14:textId="77777777" w:rsidR="001B0877" w:rsidRPr="00F21DC3" w:rsidRDefault="001B0877" w:rsidP="000D5009">
            <w:pPr>
              <w:jc w:val="right"/>
              <w:rPr>
                <w:bCs/>
                <w:color w:val="000000"/>
                <w:sz w:val="16"/>
                <w:szCs w:val="16"/>
              </w:rPr>
            </w:pPr>
          </w:p>
        </w:tc>
      </w:tr>
      <w:tr w:rsidR="001B0877" w:rsidRPr="00F21DC3" w14:paraId="3A1DFDE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FE411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8106D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F032A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CD52FA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990F4F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12EB3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D6996F" w14:textId="35367A3D"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4C92C36"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B1FB3D"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6B005B6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7BE7AC6"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D6BBDC3" w14:textId="5BCDC07C"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027DC74"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4363641B" w14:textId="6FDD197E" w:rsidR="001B0877" w:rsidRPr="00F21DC3" w:rsidRDefault="001B0877" w:rsidP="000D5009">
            <w:pPr>
              <w:rPr>
                <w:b/>
                <w:bCs/>
                <w:color w:val="000000"/>
                <w:sz w:val="16"/>
                <w:szCs w:val="16"/>
              </w:rPr>
            </w:pPr>
            <w:r w:rsidRPr="00F21DC3">
              <w:rPr>
                <w:color w:val="000000"/>
                <w:sz w:val="16"/>
                <w:szCs w:val="16"/>
              </w:rPr>
              <w:t>13 03 018 022</w:t>
            </w:r>
          </w:p>
        </w:tc>
        <w:tc>
          <w:tcPr>
            <w:tcW w:w="299" w:type="dxa"/>
            <w:gridSpan w:val="3"/>
            <w:tcBorders>
              <w:left w:val="single" w:sz="4" w:space="0" w:color="auto"/>
              <w:right w:val="single" w:sz="4" w:space="0" w:color="auto"/>
            </w:tcBorders>
            <w:shd w:val="clear" w:color="auto" w:fill="F7CAAC" w:themeFill="accent2" w:themeFillTint="66"/>
            <w:vAlign w:val="center"/>
          </w:tcPr>
          <w:p w14:paraId="570449E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A942AE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3F207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DCE07D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40FB84C" w14:textId="77777777" w:rsidR="001B0877" w:rsidRPr="00F21DC3" w:rsidRDefault="001B0877" w:rsidP="000D5009">
            <w:pPr>
              <w:jc w:val="right"/>
              <w:rPr>
                <w:bCs/>
                <w:color w:val="000000"/>
                <w:sz w:val="16"/>
                <w:szCs w:val="16"/>
              </w:rPr>
            </w:pPr>
          </w:p>
        </w:tc>
      </w:tr>
      <w:tr w:rsidR="001B0877" w:rsidRPr="00F21DC3" w14:paraId="5862A1E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BA317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B8698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FB41F2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C1CECB8"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3CB233E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7EBFD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92BCE0" w14:textId="658866CF"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064BD6E"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3C41FEC"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660956FB" w14:textId="2094AEE2" w:rsidR="001B0877" w:rsidRPr="00F21DC3" w:rsidRDefault="001B0877" w:rsidP="000D5009">
            <w:pPr>
              <w:outlineLvl w:val="5"/>
              <w:rPr>
                <w:color w:val="000000"/>
                <w:sz w:val="16"/>
                <w:szCs w:val="16"/>
              </w:rPr>
            </w:pPr>
            <w:r w:rsidRPr="00F21DC3">
              <w:rPr>
                <w:color w:val="000000"/>
                <w:sz w:val="16"/>
                <w:szCs w:val="16"/>
              </w:rPr>
              <w:t>CL718</w:t>
            </w:r>
          </w:p>
        </w:tc>
        <w:tc>
          <w:tcPr>
            <w:tcW w:w="1559" w:type="dxa"/>
            <w:gridSpan w:val="3"/>
            <w:tcBorders>
              <w:top w:val="nil"/>
              <w:left w:val="single" w:sz="4" w:space="0" w:color="auto"/>
              <w:bottom w:val="single" w:sz="4" w:space="0" w:color="auto"/>
              <w:right w:val="single" w:sz="4" w:space="0" w:color="auto"/>
            </w:tcBorders>
            <w:vAlign w:val="center"/>
          </w:tcPr>
          <w:p w14:paraId="0F5AC882"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8AFA829" w14:textId="5E52E871"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FB67BBD"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17523E8A" w14:textId="64411459" w:rsidR="001B0877" w:rsidRPr="00F21DC3" w:rsidRDefault="001B0877" w:rsidP="000D5009">
            <w:pPr>
              <w:rPr>
                <w:b/>
                <w:bCs/>
                <w:color w:val="000000"/>
                <w:sz w:val="16"/>
                <w:szCs w:val="16"/>
              </w:rPr>
            </w:pPr>
            <w:r w:rsidRPr="00F21DC3">
              <w:rPr>
                <w:color w:val="000000"/>
                <w:sz w:val="16"/>
                <w:szCs w:val="16"/>
              </w:rPr>
              <w:t>13 03 018 020</w:t>
            </w:r>
          </w:p>
        </w:tc>
        <w:tc>
          <w:tcPr>
            <w:tcW w:w="299" w:type="dxa"/>
            <w:gridSpan w:val="3"/>
            <w:tcBorders>
              <w:left w:val="single" w:sz="4" w:space="0" w:color="auto"/>
              <w:right w:val="single" w:sz="4" w:space="0" w:color="auto"/>
            </w:tcBorders>
            <w:shd w:val="clear" w:color="auto" w:fill="F7CAAC" w:themeFill="accent2" w:themeFillTint="66"/>
            <w:vAlign w:val="center"/>
          </w:tcPr>
          <w:p w14:paraId="4935E73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3F4BDF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F2980E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4310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E1F436" w14:textId="77777777" w:rsidR="001B0877" w:rsidRPr="00F21DC3" w:rsidRDefault="001B0877" w:rsidP="000D5009">
            <w:pPr>
              <w:jc w:val="right"/>
              <w:rPr>
                <w:bCs/>
                <w:color w:val="000000"/>
                <w:sz w:val="16"/>
                <w:szCs w:val="16"/>
              </w:rPr>
            </w:pPr>
          </w:p>
        </w:tc>
      </w:tr>
      <w:tr w:rsidR="001B0877" w:rsidRPr="00F21DC3" w14:paraId="67757DA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AE9A5B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86F09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3C890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05E0D7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5337A0C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204A5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9CFAC3E" w14:textId="3641AD02"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F0F7D73"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04C5DB9"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7CB45DD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E8106EE"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AADAC71" w14:textId="3F0AB5BD"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760662"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3044E247" w14:textId="06B5E099" w:rsidR="001B0877" w:rsidRPr="00F21DC3" w:rsidRDefault="001B0877" w:rsidP="000D5009">
            <w:pPr>
              <w:rPr>
                <w:b/>
                <w:bCs/>
                <w:color w:val="000000"/>
                <w:sz w:val="16"/>
                <w:szCs w:val="16"/>
              </w:rPr>
            </w:pPr>
            <w:r w:rsidRPr="00F21DC3">
              <w:rPr>
                <w:color w:val="000000"/>
                <w:sz w:val="16"/>
                <w:szCs w:val="16"/>
              </w:rPr>
              <w:t>13 03 018 027</w:t>
            </w:r>
          </w:p>
        </w:tc>
        <w:tc>
          <w:tcPr>
            <w:tcW w:w="299" w:type="dxa"/>
            <w:gridSpan w:val="3"/>
            <w:tcBorders>
              <w:left w:val="single" w:sz="4" w:space="0" w:color="auto"/>
              <w:right w:val="single" w:sz="4" w:space="0" w:color="auto"/>
            </w:tcBorders>
            <w:shd w:val="clear" w:color="auto" w:fill="F7CAAC" w:themeFill="accent2" w:themeFillTint="66"/>
            <w:vAlign w:val="center"/>
          </w:tcPr>
          <w:p w14:paraId="5DA977D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9682A5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2DD36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14EBC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A69380" w14:textId="77777777" w:rsidR="001B0877" w:rsidRPr="00F21DC3" w:rsidRDefault="001B0877" w:rsidP="000D5009">
            <w:pPr>
              <w:jc w:val="right"/>
              <w:rPr>
                <w:bCs/>
                <w:color w:val="000000"/>
                <w:sz w:val="16"/>
                <w:szCs w:val="16"/>
              </w:rPr>
            </w:pPr>
          </w:p>
        </w:tc>
      </w:tr>
      <w:tr w:rsidR="001B0877" w:rsidRPr="00F21DC3" w14:paraId="14403ED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518921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AA925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07994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C9081D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ED1629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C09DD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57315AC" w14:textId="5239B684"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132A8B"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9540624"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677C5F4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9601C95"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222EF4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42AA66"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458FCD98" w14:textId="77777777" w:rsidR="001B0877" w:rsidRPr="00F21DC3" w:rsidRDefault="001B0877" w:rsidP="000D5009">
            <w:pPr>
              <w:rPr>
                <w:b/>
                <w:bCs/>
                <w:color w:val="000000"/>
                <w:sz w:val="16"/>
                <w:szCs w:val="16"/>
              </w:rPr>
            </w:pPr>
            <w:r w:rsidRPr="00F21DC3">
              <w:rPr>
                <w:color w:val="000000"/>
                <w:sz w:val="16"/>
                <w:szCs w:val="16"/>
              </w:rPr>
              <w:t>13 03 018 024</w:t>
            </w:r>
          </w:p>
        </w:tc>
        <w:tc>
          <w:tcPr>
            <w:tcW w:w="299" w:type="dxa"/>
            <w:gridSpan w:val="3"/>
            <w:tcBorders>
              <w:left w:val="single" w:sz="4" w:space="0" w:color="auto"/>
              <w:right w:val="single" w:sz="4" w:space="0" w:color="auto"/>
            </w:tcBorders>
            <w:shd w:val="clear" w:color="auto" w:fill="F7CAAC" w:themeFill="accent2" w:themeFillTint="66"/>
            <w:vAlign w:val="center"/>
          </w:tcPr>
          <w:p w14:paraId="38CF161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B8F29F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4A297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24DB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F80764" w14:textId="77777777" w:rsidR="001B0877" w:rsidRPr="00F21DC3" w:rsidRDefault="001B0877" w:rsidP="000D5009">
            <w:pPr>
              <w:jc w:val="right"/>
              <w:rPr>
                <w:bCs/>
                <w:color w:val="000000"/>
                <w:sz w:val="16"/>
                <w:szCs w:val="16"/>
              </w:rPr>
            </w:pPr>
          </w:p>
        </w:tc>
      </w:tr>
      <w:tr w:rsidR="001B0877" w:rsidRPr="00F21DC3" w14:paraId="20A5C84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F4F32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522E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CDB2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36304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5EE6699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6E5565"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CEE7B8" w14:textId="29343F4A"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B9C6A7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AE25CA"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25EC6AD6"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9CB4CE9"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B33FB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49EEED8"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703DBF3E" w14:textId="77777777" w:rsidR="001B0877" w:rsidRPr="00F21DC3" w:rsidRDefault="001B0877" w:rsidP="000D5009">
            <w:pPr>
              <w:rPr>
                <w:b/>
                <w:bCs/>
                <w:color w:val="000000"/>
                <w:sz w:val="16"/>
                <w:szCs w:val="16"/>
              </w:rPr>
            </w:pPr>
            <w:r w:rsidRPr="00F21DC3">
              <w:rPr>
                <w:color w:val="000000"/>
                <w:sz w:val="16"/>
                <w:szCs w:val="16"/>
              </w:rPr>
              <w:t>13 03 018 021</w:t>
            </w:r>
          </w:p>
        </w:tc>
        <w:tc>
          <w:tcPr>
            <w:tcW w:w="299" w:type="dxa"/>
            <w:gridSpan w:val="3"/>
            <w:tcBorders>
              <w:left w:val="single" w:sz="4" w:space="0" w:color="auto"/>
              <w:right w:val="single" w:sz="4" w:space="0" w:color="auto"/>
            </w:tcBorders>
            <w:shd w:val="clear" w:color="auto" w:fill="F7CAAC" w:themeFill="accent2" w:themeFillTint="66"/>
            <w:vAlign w:val="center"/>
          </w:tcPr>
          <w:p w14:paraId="0BDE982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7FAF8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7F054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FA1FE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A5BF38" w14:textId="77777777" w:rsidR="001B0877" w:rsidRPr="00F21DC3" w:rsidRDefault="001B0877" w:rsidP="000D5009">
            <w:pPr>
              <w:jc w:val="right"/>
              <w:rPr>
                <w:bCs/>
                <w:color w:val="000000"/>
                <w:sz w:val="16"/>
                <w:szCs w:val="16"/>
              </w:rPr>
            </w:pPr>
          </w:p>
        </w:tc>
      </w:tr>
      <w:tr w:rsidR="001B0877" w:rsidRPr="00F21DC3" w14:paraId="4D4A21F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6235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AE34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1937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760E535"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B45D7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6FF53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F202CDB" w14:textId="525526BC"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065A58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8BE8F5"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5074F2B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18F69E9"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28DB8C8" w14:textId="081ED3BE"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5FBD2E3"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6E09068A" w14:textId="6CDF84F0" w:rsidR="001B0877" w:rsidRPr="00F21DC3" w:rsidRDefault="001B0877" w:rsidP="000D5009">
            <w:pPr>
              <w:rPr>
                <w:b/>
                <w:bCs/>
                <w:color w:val="000000"/>
                <w:sz w:val="16"/>
                <w:szCs w:val="16"/>
              </w:rPr>
            </w:pPr>
            <w:r w:rsidRPr="00F21DC3">
              <w:rPr>
                <w:color w:val="000000"/>
                <w:sz w:val="16"/>
                <w:szCs w:val="16"/>
              </w:rPr>
              <w:t>13 03 018 023</w:t>
            </w:r>
          </w:p>
        </w:tc>
        <w:tc>
          <w:tcPr>
            <w:tcW w:w="299" w:type="dxa"/>
            <w:gridSpan w:val="3"/>
            <w:tcBorders>
              <w:left w:val="single" w:sz="4" w:space="0" w:color="auto"/>
              <w:right w:val="single" w:sz="4" w:space="0" w:color="auto"/>
            </w:tcBorders>
            <w:shd w:val="clear" w:color="auto" w:fill="F7CAAC" w:themeFill="accent2" w:themeFillTint="66"/>
            <w:vAlign w:val="center"/>
          </w:tcPr>
          <w:p w14:paraId="6B4CD8A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E20DE5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DFE1D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D1A59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CB5A0B" w14:textId="77777777" w:rsidR="001B0877" w:rsidRPr="00F21DC3" w:rsidRDefault="001B0877" w:rsidP="000D5009">
            <w:pPr>
              <w:jc w:val="right"/>
              <w:rPr>
                <w:bCs/>
                <w:color w:val="000000"/>
                <w:sz w:val="16"/>
                <w:szCs w:val="16"/>
              </w:rPr>
            </w:pPr>
          </w:p>
        </w:tc>
      </w:tr>
      <w:tr w:rsidR="001B0877" w:rsidRPr="00F21DC3" w14:paraId="105FCFB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20B19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D54DF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1E18F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5B16438" w14:textId="77777777" w:rsidR="001B0877" w:rsidRPr="00F21DC3" w:rsidRDefault="001B0877" w:rsidP="000D5009">
            <w:pPr>
              <w:jc w:val="right"/>
              <w:rPr>
                <w:bCs/>
                <w:color w:val="000000"/>
                <w:sz w:val="16"/>
                <w:szCs w:val="16"/>
              </w:rPr>
            </w:pPr>
          </w:p>
        </w:tc>
        <w:tc>
          <w:tcPr>
            <w:tcW w:w="210" w:type="dxa"/>
            <w:vMerge w:val="restart"/>
            <w:tcBorders>
              <w:left w:val="single" w:sz="4" w:space="0" w:color="auto"/>
              <w:right w:val="single" w:sz="4" w:space="0" w:color="auto"/>
            </w:tcBorders>
            <w:shd w:val="clear" w:color="auto" w:fill="F7CAAC" w:themeFill="accent2" w:themeFillTint="66"/>
            <w:vAlign w:val="center"/>
          </w:tcPr>
          <w:p w14:paraId="615EAF0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6D94F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EF846AE" w14:textId="3DC88200"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BC6C95"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9E7534"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22034D5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3BBE430"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389CBAB" w14:textId="751287AC"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20D282"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41F24C6A" w14:textId="5FCADA2D" w:rsidR="001B0877" w:rsidRPr="00F21DC3" w:rsidRDefault="001B0877" w:rsidP="000D5009">
            <w:pPr>
              <w:rPr>
                <w:b/>
                <w:bCs/>
                <w:color w:val="000000"/>
                <w:sz w:val="16"/>
                <w:szCs w:val="16"/>
              </w:rPr>
            </w:pPr>
            <w:r w:rsidRPr="00F21DC3">
              <w:rPr>
                <w:color w:val="000000"/>
                <w:sz w:val="16"/>
                <w:szCs w:val="16"/>
              </w:rPr>
              <w:t>13 03 018 025</w:t>
            </w:r>
          </w:p>
        </w:tc>
        <w:tc>
          <w:tcPr>
            <w:tcW w:w="299" w:type="dxa"/>
            <w:gridSpan w:val="3"/>
            <w:vMerge w:val="restart"/>
            <w:tcBorders>
              <w:left w:val="single" w:sz="4" w:space="0" w:color="auto"/>
              <w:right w:val="single" w:sz="4" w:space="0" w:color="auto"/>
            </w:tcBorders>
            <w:shd w:val="clear" w:color="auto" w:fill="F7CAAC" w:themeFill="accent2" w:themeFillTint="66"/>
            <w:vAlign w:val="center"/>
          </w:tcPr>
          <w:p w14:paraId="076A59B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5FFDDA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E811C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FF20F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EA162FF" w14:textId="77777777" w:rsidR="001B0877" w:rsidRPr="00F21DC3" w:rsidRDefault="001B0877" w:rsidP="000D5009">
            <w:pPr>
              <w:jc w:val="right"/>
              <w:rPr>
                <w:bCs/>
                <w:color w:val="000000"/>
                <w:sz w:val="16"/>
                <w:szCs w:val="16"/>
              </w:rPr>
            </w:pPr>
          </w:p>
        </w:tc>
      </w:tr>
      <w:tr w:rsidR="001B0877" w:rsidRPr="00F21DC3" w14:paraId="6E000F6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6B07B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870C5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F094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687B0C4"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2E95245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9F44D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B1FD666" w14:textId="472127AA"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F70E40A"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E93D6F"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66E69115"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658B097"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F714F15" w14:textId="0C67D839"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330A66C"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23ABA9F7" w14:textId="7A3876C0" w:rsidR="001B0877" w:rsidRPr="00F21DC3" w:rsidRDefault="001B0877" w:rsidP="000D5009">
            <w:pPr>
              <w:rPr>
                <w:b/>
                <w:bCs/>
                <w:color w:val="000000"/>
                <w:sz w:val="16"/>
                <w:szCs w:val="16"/>
              </w:rPr>
            </w:pPr>
            <w:r w:rsidRPr="00F21DC3">
              <w:rPr>
                <w:color w:val="000000"/>
                <w:sz w:val="16"/>
                <w:szCs w:val="16"/>
              </w:rPr>
              <w:t>13 03 018 026</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0BA41FF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26AA87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CD8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01DAC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32B96C" w14:textId="77777777" w:rsidR="001B0877" w:rsidRPr="00F21DC3" w:rsidRDefault="001B0877" w:rsidP="000D5009">
            <w:pPr>
              <w:jc w:val="right"/>
              <w:rPr>
                <w:bCs/>
                <w:color w:val="000000"/>
                <w:sz w:val="16"/>
                <w:szCs w:val="16"/>
              </w:rPr>
            </w:pPr>
          </w:p>
        </w:tc>
      </w:tr>
      <w:tr w:rsidR="001B0877" w:rsidRPr="00F21DC3" w14:paraId="3EDAF641"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35B612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3AA9E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3A1FB8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83AEC3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3784DE16"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7F48BF3D"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24DD91C8"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632E5AA1" w14:textId="77777777" w:rsidR="001B0877" w:rsidRPr="00F21DC3" w:rsidRDefault="001B0877" w:rsidP="000D5009">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0457BC71"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34E4E862"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4CB3CD52"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17D2AB9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A787DA9"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B7976C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DCE03C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7414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3235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35967C" w14:textId="77777777" w:rsidR="001B0877" w:rsidRPr="00F21DC3" w:rsidRDefault="001B0877" w:rsidP="000D5009">
            <w:pPr>
              <w:jc w:val="right"/>
              <w:rPr>
                <w:bCs/>
                <w:color w:val="000000"/>
                <w:sz w:val="16"/>
                <w:szCs w:val="16"/>
              </w:rPr>
            </w:pPr>
          </w:p>
        </w:tc>
      </w:tr>
      <w:tr w:rsidR="001B0877" w:rsidRPr="00F21DC3" w14:paraId="113680F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125E1F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55AD67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8E15D8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8CDF1E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2FC5763F"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45560E2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1168C728"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BAD01B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7281F40"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943BCA2"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6A85948"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4226F2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5765DA1"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8F2E01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88C0D9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F2A3B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7F64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1AFEA" w14:textId="77777777" w:rsidR="001B0877" w:rsidRPr="00F21DC3" w:rsidRDefault="001B0877" w:rsidP="000D5009">
            <w:pPr>
              <w:jc w:val="right"/>
              <w:rPr>
                <w:bCs/>
                <w:color w:val="000000"/>
                <w:sz w:val="16"/>
                <w:szCs w:val="16"/>
              </w:rPr>
            </w:pPr>
          </w:p>
        </w:tc>
      </w:tr>
      <w:tr w:rsidR="001B0877" w:rsidRPr="00F21DC3" w14:paraId="3909CCEA"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72FF7A1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DFAF0A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EF616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079913A" w14:textId="77777777" w:rsidR="001B0877" w:rsidRPr="00F21DC3" w:rsidRDefault="001B0877" w:rsidP="000D5009">
            <w:pPr>
              <w:jc w:val="right"/>
              <w:rPr>
                <w:bCs/>
                <w:color w:val="000000"/>
                <w:sz w:val="16"/>
                <w:szCs w:val="16"/>
              </w:rPr>
            </w:pPr>
          </w:p>
        </w:tc>
        <w:tc>
          <w:tcPr>
            <w:tcW w:w="210" w:type="dxa"/>
            <w:vMerge w:val="restart"/>
            <w:tcBorders>
              <w:left w:val="single" w:sz="4" w:space="0" w:color="auto"/>
              <w:right w:val="single" w:sz="4" w:space="0" w:color="auto"/>
            </w:tcBorders>
            <w:shd w:val="clear" w:color="auto" w:fill="F7CAAC" w:themeFill="accent2" w:themeFillTint="66"/>
            <w:vAlign w:val="center"/>
          </w:tcPr>
          <w:p w14:paraId="42C536D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D6792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8F1AD59" w14:textId="30FE63D2"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A93F851"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A9EBC1"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6C62B06"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B6D4BD6"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52BF4F1" w14:textId="27D7E812" w:rsidR="001B0877" w:rsidRPr="00F21DC3" w:rsidRDefault="001B0877" w:rsidP="000D5009">
            <w:pPr>
              <w:jc w:val="center"/>
              <w:rPr>
                <w:bCs/>
                <w:color w:val="FF0000"/>
                <w:sz w:val="16"/>
                <w:szCs w:val="16"/>
              </w:rPr>
            </w:pPr>
            <w:r w:rsidRPr="00F21DC3">
              <w:rPr>
                <w:color w:val="000000"/>
                <w:sz w:val="16"/>
                <w:szCs w:val="16"/>
              </w:rPr>
              <w:t>Declaration/Consignment/HouseConsignment/Consignee/Communication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6E3011D7"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6CAF5A19" w14:textId="5C6D750B" w:rsidR="001B0877" w:rsidRPr="00F21DC3" w:rsidRDefault="001B0877" w:rsidP="000D5009">
            <w:pPr>
              <w:rPr>
                <w:b/>
                <w:bCs/>
                <w:color w:val="000000"/>
                <w:sz w:val="16"/>
                <w:szCs w:val="16"/>
              </w:rPr>
            </w:pPr>
            <w:r w:rsidRPr="00F21DC3">
              <w:rPr>
                <w:color w:val="000000"/>
                <w:sz w:val="16"/>
                <w:szCs w:val="16"/>
              </w:rPr>
              <w:t>13 03 029 000</w:t>
            </w:r>
          </w:p>
        </w:tc>
        <w:tc>
          <w:tcPr>
            <w:tcW w:w="299" w:type="dxa"/>
            <w:gridSpan w:val="3"/>
            <w:vMerge w:val="restart"/>
            <w:tcBorders>
              <w:left w:val="single" w:sz="4" w:space="0" w:color="auto"/>
              <w:right w:val="single" w:sz="4" w:space="0" w:color="auto"/>
            </w:tcBorders>
            <w:shd w:val="clear" w:color="auto" w:fill="F7CAAC" w:themeFill="accent2" w:themeFillTint="66"/>
            <w:vAlign w:val="center"/>
          </w:tcPr>
          <w:p w14:paraId="1E2050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8CFE6EE"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ADB1D5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0072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33A9242" w14:textId="77777777" w:rsidR="001B0877" w:rsidRPr="00F21DC3" w:rsidRDefault="001B0877" w:rsidP="000D5009">
            <w:pPr>
              <w:jc w:val="right"/>
              <w:rPr>
                <w:bCs/>
                <w:color w:val="000000"/>
                <w:sz w:val="16"/>
                <w:szCs w:val="16"/>
              </w:rPr>
            </w:pPr>
          </w:p>
        </w:tc>
      </w:tr>
      <w:tr w:rsidR="001B0877" w:rsidRPr="00F21DC3" w14:paraId="343CA413" w14:textId="77777777" w:rsidTr="007F034D">
        <w:trPr>
          <w:trHeight w:val="92"/>
        </w:trPr>
        <w:tc>
          <w:tcPr>
            <w:tcW w:w="160" w:type="dxa"/>
            <w:tcBorders>
              <w:top w:val="nil"/>
              <w:left w:val="single" w:sz="4" w:space="0" w:color="auto"/>
              <w:right w:val="single" w:sz="4" w:space="0" w:color="auto"/>
            </w:tcBorders>
            <w:shd w:val="clear" w:color="auto" w:fill="C5E0B3" w:themeFill="accent6" w:themeFillTint="66"/>
            <w:vAlign w:val="center"/>
          </w:tcPr>
          <w:p w14:paraId="4806FC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1D55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372B4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92EAAB"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6941796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DBA27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F36EBD" w14:textId="00E9A85B"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EC3083"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00DE224"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7FA93CA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A8951CD"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445539F" w14:textId="7FE43DA1" w:rsidR="001B0877" w:rsidRPr="00F21DC3" w:rsidRDefault="001B0877" w:rsidP="000D5009">
            <w:pPr>
              <w:jc w:val="center"/>
              <w:rPr>
                <w:bCs/>
                <w:color w:val="FF0000"/>
                <w:sz w:val="16"/>
                <w:szCs w:val="16"/>
              </w:rPr>
            </w:pPr>
            <w:r w:rsidRPr="00F21DC3">
              <w:rPr>
                <w:color w:val="000000"/>
                <w:sz w:val="16"/>
                <w:szCs w:val="16"/>
              </w:rPr>
              <w:t>Declaration/Consignment/HouseConsignment/Consignee/Communication/identification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03D1827"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69DDA309" w14:textId="4529660F" w:rsidR="001B0877" w:rsidRPr="00F21DC3" w:rsidRDefault="001B0877" w:rsidP="000D5009">
            <w:pPr>
              <w:rPr>
                <w:b/>
                <w:bCs/>
                <w:color w:val="000000"/>
                <w:sz w:val="16"/>
                <w:szCs w:val="16"/>
              </w:rPr>
            </w:pPr>
            <w:r w:rsidRPr="00F21DC3">
              <w:rPr>
                <w:color w:val="000000"/>
                <w:sz w:val="16"/>
                <w:szCs w:val="16"/>
              </w:rPr>
              <w:t>13 03 029 015</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76C4845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C15989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8B4E9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52D5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C98694" w14:textId="77777777" w:rsidR="001B0877" w:rsidRPr="00F21DC3" w:rsidRDefault="001B0877" w:rsidP="000D5009">
            <w:pPr>
              <w:jc w:val="right"/>
              <w:rPr>
                <w:bCs/>
                <w:color w:val="000000"/>
                <w:sz w:val="16"/>
                <w:szCs w:val="16"/>
              </w:rPr>
            </w:pPr>
          </w:p>
        </w:tc>
      </w:tr>
      <w:tr w:rsidR="001B0877" w:rsidRPr="00F21DC3" w14:paraId="58B9DDA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56F2B3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DAC82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83D90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CD112E6"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6BCEC16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5DE103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8" w:space="0" w:color="auto"/>
              <w:right w:val="single" w:sz="4" w:space="0" w:color="auto"/>
            </w:tcBorders>
            <w:shd w:val="clear" w:color="000000" w:fill="FFFFFF"/>
            <w:vAlign w:val="center"/>
            <w:hideMark/>
          </w:tcPr>
          <w:p w14:paraId="6321D830" w14:textId="4A92094F"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8" w:space="0" w:color="auto"/>
              <w:right w:val="single" w:sz="4" w:space="0" w:color="auto"/>
            </w:tcBorders>
            <w:shd w:val="clear" w:color="000000" w:fill="FFFFFF"/>
            <w:noWrap/>
            <w:vAlign w:val="center"/>
            <w:hideMark/>
          </w:tcPr>
          <w:p w14:paraId="246F9629" w14:textId="7D96A6BB"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7E06BDF"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single" w:sz="4" w:space="0" w:color="auto"/>
              <w:left w:val="nil"/>
              <w:bottom w:val="single" w:sz="8" w:space="0" w:color="auto"/>
              <w:right w:val="single" w:sz="4" w:space="0" w:color="auto"/>
            </w:tcBorders>
            <w:vAlign w:val="center"/>
          </w:tcPr>
          <w:p w14:paraId="27974712" w14:textId="292B69BC" w:rsidR="001B0877" w:rsidRPr="00F21DC3" w:rsidRDefault="001B0877" w:rsidP="000D5009">
            <w:pPr>
              <w:outlineLvl w:val="5"/>
              <w:rPr>
                <w:color w:val="000000"/>
                <w:sz w:val="16"/>
                <w:szCs w:val="16"/>
              </w:rPr>
            </w:pPr>
          </w:p>
        </w:tc>
        <w:tc>
          <w:tcPr>
            <w:tcW w:w="1559" w:type="dxa"/>
            <w:gridSpan w:val="3"/>
            <w:tcBorders>
              <w:top w:val="single" w:sz="4" w:space="0" w:color="auto"/>
              <w:left w:val="single" w:sz="4" w:space="0" w:color="auto"/>
              <w:bottom w:val="single" w:sz="8" w:space="0" w:color="auto"/>
              <w:right w:val="single" w:sz="4" w:space="0" w:color="auto"/>
            </w:tcBorders>
            <w:vAlign w:val="center"/>
          </w:tcPr>
          <w:p w14:paraId="718E3715"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ELEKTANPNTS\TS\Consignment\HouseConsignment\Consignee\Communication\type</w:t>
            </w:r>
          </w:p>
        </w:tc>
        <w:tc>
          <w:tcPr>
            <w:tcW w:w="1640"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14:paraId="02EC7E3D" w14:textId="69223727" w:rsidR="001B0877" w:rsidRPr="00F21DC3" w:rsidRDefault="001B0877" w:rsidP="000D5009">
            <w:pPr>
              <w:jc w:val="center"/>
              <w:rPr>
                <w:bCs/>
                <w:color w:val="FF0000"/>
                <w:sz w:val="16"/>
                <w:szCs w:val="16"/>
              </w:rPr>
            </w:pPr>
            <w:r w:rsidRPr="00F21DC3">
              <w:rPr>
                <w:color w:val="000000"/>
                <w:sz w:val="16"/>
                <w:szCs w:val="16"/>
              </w:rPr>
              <w:t>Declaration/Consignment/HouseConsignment/Consignee/Communication/type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A807A10"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14D05D9E" w14:textId="22D46DAE" w:rsidR="001B0877" w:rsidRPr="00F21DC3" w:rsidRDefault="001B0877" w:rsidP="000D5009">
            <w:pPr>
              <w:rPr>
                <w:b/>
                <w:bCs/>
                <w:color w:val="000000"/>
                <w:sz w:val="16"/>
                <w:szCs w:val="16"/>
              </w:rPr>
            </w:pPr>
            <w:r w:rsidRPr="00F21DC3">
              <w:rPr>
                <w:color w:val="000000"/>
                <w:sz w:val="16"/>
                <w:szCs w:val="16"/>
              </w:rPr>
              <w:t>13 03 029 002</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18A4423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08D7E0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283C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9ADF0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6AC950" w14:textId="77777777" w:rsidR="001B0877" w:rsidRPr="00F21DC3" w:rsidRDefault="001B0877" w:rsidP="000D5009">
            <w:pPr>
              <w:jc w:val="right"/>
              <w:rPr>
                <w:bCs/>
                <w:color w:val="000000"/>
                <w:sz w:val="16"/>
                <w:szCs w:val="16"/>
              </w:rPr>
            </w:pPr>
          </w:p>
        </w:tc>
      </w:tr>
      <w:tr w:rsidR="001B0877" w:rsidRPr="00F21DC3" w14:paraId="082A5FB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D781B9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3C843B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4DB33C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5E20C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E1C30B6" w14:textId="77777777" w:rsidR="001B0877" w:rsidRPr="00F21DC3" w:rsidRDefault="001B0877" w:rsidP="000D5009">
            <w:pPr>
              <w:jc w:val="right"/>
              <w:rPr>
                <w:bCs/>
                <w:color w:val="000000"/>
                <w:sz w:val="16"/>
                <w:szCs w:val="16"/>
              </w:rPr>
            </w:pPr>
          </w:p>
        </w:tc>
        <w:tc>
          <w:tcPr>
            <w:tcW w:w="261" w:type="dxa"/>
            <w:gridSpan w:val="3"/>
            <w:tcBorders>
              <w:top w:val="single" w:sz="8" w:space="0" w:color="auto"/>
              <w:bottom w:val="single" w:sz="4" w:space="0" w:color="auto"/>
            </w:tcBorders>
            <w:shd w:val="clear" w:color="auto" w:fill="F7CAAC" w:themeFill="accent2" w:themeFillTint="66"/>
            <w:noWrap/>
            <w:vAlign w:val="center"/>
          </w:tcPr>
          <w:p w14:paraId="3A85755B" w14:textId="77777777" w:rsidR="001B0877" w:rsidRPr="00F21DC3" w:rsidRDefault="001B0877" w:rsidP="000D5009">
            <w:pPr>
              <w:jc w:val="right"/>
              <w:rPr>
                <w:bCs/>
                <w:color w:val="000000"/>
                <w:sz w:val="16"/>
                <w:szCs w:val="16"/>
              </w:rPr>
            </w:pPr>
          </w:p>
        </w:tc>
        <w:tc>
          <w:tcPr>
            <w:tcW w:w="1416" w:type="dxa"/>
            <w:gridSpan w:val="3"/>
            <w:tcBorders>
              <w:top w:val="single" w:sz="8" w:space="0" w:color="auto"/>
              <w:bottom w:val="single" w:sz="4" w:space="0" w:color="auto"/>
            </w:tcBorders>
            <w:shd w:val="clear" w:color="auto" w:fill="F7CAAC" w:themeFill="accent2" w:themeFillTint="66"/>
            <w:vAlign w:val="center"/>
          </w:tcPr>
          <w:p w14:paraId="2CF40997" w14:textId="77777777" w:rsidR="001B0877" w:rsidRPr="00F21DC3" w:rsidRDefault="001B0877" w:rsidP="000D5009">
            <w:pPr>
              <w:rPr>
                <w:b/>
                <w:bCs/>
                <w:color w:val="000000"/>
                <w:sz w:val="16"/>
                <w:szCs w:val="16"/>
              </w:rPr>
            </w:pPr>
          </w:p>
        </w:tc>
        <w:tc>
          <w:tcPr>
            <w:tcW w:w="425" w:type="dxa"/>
            <w:gridSpan w:val="3"/>
            <w:tcBorders>
              <w:top w:val="single" w:sz="8" w:space="0" w:color="auto"/>
              <w:bottom w:val="single" w:sz="4" w:space="0" w:color="auto"/>
            </w:tcBorders>
            <w:shd w:val="clear" w:color="auto" w:fill="F7CAAC" w:themeFill="accent2" w:themeFillTint="66"/>
            <w:noWrap/>
            <w:vAlign w:val="center"/>
          </w:tcPr>
          <w:p w14:paraId="29209E0E" w14:textId="77777777" w:rsidR="001B0877" w:rsidRPr="00F21DC3" w:rsidRDefault="001B0877" w:rsidP="000D5009">
            <w:pPr>
              <w:jc w:val="center"/>
              <w:rPr>
                <w:bCs/>
                <w:color w:val="000000"/>
                <w:sz w:val="16"/>
                <w:szCs w:val="16"/>
              </w:rPr>
            </w:pPr>
          </w:p>
        </w:tc>
        <w:tc>
          <w:tcPr>
            <w:tcW w:w="592" w:type="dxa"/>
            <w:gridSpan w:val="5"/>
            <w:tcBorders>
              <w:top w:val="single" w:sz="8" w:space="0" w:color="auto"/>
              <w:bottom w:val="single" w:sz="4" w:space="0" w:color="auto"/>
            </w:tcBorders>
            <w:shd w:val="clear" w:color="auto" w:fill="F7CAAC" w:themeFill="accent2" w:themeFillTint="66"/>
            <w:noWrap/>
            <w:vAlign w:val="center"/>
          </w:tcPr>
          <w:p w14:paraId="635C3B67"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645FC0B9"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48715F09"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7F14CBCC"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9498A8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554782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491FD2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A8C51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9DBEA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A6CD9A" w14:textId="77777777" w:rsidR="001B0877" w:rsidRPr="00F21DC3" w:rsidRDefault="001B0877" w:rsidP="000D5009">
            <w:pPr>
              <w:jc w:val="right"/>
              <w:rPr>
                <w:bCs/>
                <w:color w:val="000000"/>
                <w:sz w:val="16"/>
                <w:szCs w:val="16"/>
              </w:rPr>
            </w:pPr>
          </w:p>
        </w:tc>
      </w:tr>
      <w:tr w:rsidR="001B0877" w:rsidRPr="00F21DC3" w14:paraId="26FFD6F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CA7CAD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1DC3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3D278"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00DE031D"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02A27E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C48D35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0E12F97"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EB6C0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79D1167"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FB17ECD"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D12483A"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3AA50CD"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07EA732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8519A1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90E0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9FFD7A0" w14:textId="77777777" w:rsidR="001B0877" w:rsidRPr="00F21DC3" w:rsidRDefault="001B0877" w:rsidP="000D5009">
            <w:pPr>
              <w:jc w:val="right"/>
              <w:rPr>
                <w:bCs/>
                <w:color w:val="000000"/>
                <w:sz w:val="16"/>
                <w:szCs w:val="16"/>
              </w:rPr>
            </w:pPr>
          </w:p>
        </w:tc>
      </w:tr>
      <w:tr w:rsidR="001B0877" w:rsidRPr="00F21DC3" w14:paraId="2123E42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FE774C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D782AC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0E9D89"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29BE914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ED7F1B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D5FBCD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CDB432B" w14:textId="2D958CBC"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2AC86A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FB6EA84"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74FC42A" w14:textId="668C408F" w:rsidR="001B0877" w:rsidRPr="00D20ADE" w:rsidRDefault="001B0877" w:rsidP="000D5009">
            <w:pPr>
              <w:rPr>
                <w:b/>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90B70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98B23D6"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29EA938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2A39C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9F810D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AAD7C1" w14:textId="77777777" w:rsidR="001B0877" w:rsidRPr="00F21DC3" w:rsidRDefault="001B0877" w:rsidP="000D5009">
            <w:pPr>
              <w:jc w:val="right"/>
              <w:rPr>
                <w:bCs/>
                <w:color w:val="000000"/>
                <w:sz w:val="16"/>
                <w:szCs w:val="16"/>
              </w:rPr>
            </w:pPr>
          </w:p>
        </w:tc>
      </w:tr>
      <w:tr w:rsidR="001B0877" w:rsidRPr="00F21DC3" w14:paraId="58EB0C52" w14:textId="77777777" w:rsidTr="007F034D">
        <w:trPr>
          <w:trHeight w:val="54"/>
        </w:trPr>
        <w:tc>
          <w:tcPr>
            <w:tcW w:w="160" w:type="dxa"/>
            <w:tcBorders>
              <w:left w:val="single" w:sz="4" w:space="0" w:color="auto"/>
              <w:right w:val="single" w:sz="4" w:space="0" w:color="auto"/>
            </w:tcBorders>
            <w:shd w:val="clear" w:color="auto" w:fill="C5E0B3" w:themeFill="accent6" w:themeFillTint="66"/>
            <w:vAlign w:val="center"/>
          </w:tcPr>
          <w:p w14:paraId="78F55CC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7F419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A8CB91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3A54ED8"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CE83B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8A0F09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13B4951" w14:textId="532E4DF0" w:rsidR="001B0877" w:rsidRPr="00F21DC3" w:rsidRDefault="001B0877" w:rsidP="000D5009">
            <w:pPr>
              <w:rPr>
                <w:b/>
                <w:bCs/>
                <w:color w:val="000000"/>
                <w:sz w:val="16"/>
                <w:szCs w:val="16"/>
              </w:rPr>
            </w:pPr>
            <w:r w:rsidRPr="00F21DC3">
              <w:rPr>
                <w:b/>
                <w:bCs/>
                <w:color w:val="000000"/>
                <w:sz w:val="16"/>
                <w:szCs w:val="16"/>
              </w:rPr>
              <w:t xml:space="preserve">Árutétel </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788E8D" w14:textId="58E6093F" w:rsidR="001B0877" w:rsidRPr="006C019D" w:rsidRDefault="001B0877" w:rsidP="00F10E59">
            <w:pPr>
              <w:jc w:val="center"/>
              <w:rPr>
                <w:bCs/>
                <w:color w:val="000000"/>
                <w:sz w:val="16"/>
                <w:szCs w:val="16"/>
                <w:highlight w:val="cyan"/>
              </w:rPr>
            </w:pPr>
            <w:r w:rsidRPr="006C019D">
              <w:rPr>
                <w:bCs/>
                <w:color w:val="000000"/>
                <w:sz w:val="16"/>
                <w:szCs w:val="16"/>
                <w:highlight w:val="cyan"/>
              </w:rPr>
              <w:t>0..</w:t>
            </w:r>
            <w:r w:rsidR="00F10E59" w:rsidRPr="006C019D">
              <w:rPr>
                <w:bCs/>
                <w:color w:val="000000"/>
                <w:sz w:val="16"/>
                <w:szCs w:val="16"/>
                <w:highlight w:val="cyan"/>
              </w:rPr>
              <w:t>9999</w:t>
            </w:r>
            <w:r w:rsidR="006C019D">
              <w:rPr>
                <w:bCs/>
                <w:color w:val="000000"/>
                <w:sz w:val="16"/>
                <w:szCs w:val="16"/>
                <w:highlight w:val="cyan"/>
              </w:rPr>
              <w:t>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E01A72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76DE56"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B3C482F"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E515A9E" w14:textId="0FA1ED0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663794" w14:textId="77777777" w:rsidR="001B0877" w:rsidRPr="00F21DC3" w:rsidRDefault="001B0877" w:rsidP="000D5009">
            <w:pPr>
              <w:rPr>
                <w:b/>
                <w:bCs/>
                <w:color w:val="000000"/>
                <w:sz w:val="16"/>
                <w:szCs w:val="16"/>
              </w:rPr>
            </w:pPr>
            <w:r w:rsidRPr="00F21DC3">
              <w:rPr>
                <w:b/>
                <w:bCs/>
                <w:color w:val="000000"/>
                <w:sz w:val="16"/>
                <w:szCs w:val="16"/>
              </w:rPr>
              <w:t xml:space="preserve">Goods item </w:t>
            </w:r>
          </w:p>
          <w:p w14:paraId="6210A05F" w14:textId="3DD78716" w:rsidR="001B0877" w:rsidRPr="00F21DC3" w:rsidRDefault="001B0877" w:rsidP="000D5009">
            <w:pPr>
              <w:rPr>
                <w:b/>
                <w:bCs/>
                <w:color w:val="000000"/>
                <w:sz w:val="16"/>
                <w:szCs w:val="16"/>
              </w:rPr>
            </w:pPr>
            <w:r w:rsidRPr="00F21DC3">
              <w:rPr>
                <w:color w:val="000000"/>
                <w:sz w:val="16"/>
                <w:szCs w:val="16"/>
              </w:rPr>
              <w:t>11 03 000 000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E5480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1094DD9"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CFC49B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A58B3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DA6F41" w14:textId="77777777" w:rsidR="001B0877" w:rsidRPr="00F21DC3" w:rsidRDefault="001B0877" w:rsidP="000D5009">
            <w:pPr>
              <w:jc w:val="right"/>
              <w:rPr>
                <w:bCs/>
                <w:color w:val="000000"/>
                <w:sz w:val="16"/>
                <w:szCs w:val="16"/>
              </w:rPr>
            </w:pPr>
          </w:p>
        </w:tc>
      </w:tr>
      <w:tr w:rsidR="001B0877" w:rsidRPr="00F21DC3" w14:paraId="79673EE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C447B6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401C6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8E75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C3AF677" w14:textId="77777777" w:rsidR="001B0877" w:rsidRPr="00F21DC3" w:rsidRDefault="001B0877" w:rsidP="000D5009">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0E0B5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202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79D9685" w14:textId="25D6997D" w:rsidR="001B0877" w:rsidRPr="00F21DC3" w:rsidRDefault="001B0877" w:rsidP="000D5009">
            <w:pPr>
              <w:rPr>
                <w:b/>
                <w:bCs/>
                <w:color w:val="000000"/>
                <w:sz w:val="16"/>
                <w:szCs w:val="16"/>
              </w:rPr>
            </w:pPr>
            <w:r w:rsidRPr="00F21DC3">
              <w:rPr>
                <w:b/>
                <w:bCs/>
                <w:color w:val="000000"/>
                <w:sz w:val="16"/>
                <w:szCs w:val="16"/>
              </w:rPr>
              <w:t>Árutétel sorszáma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3A4586F"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19EBA" w14:textId="77777777" w:rsidR="001B0877" w:rsidRPr="00F21DC3" w:rsidRDefault="001B0877" w:rsidP="000D5009">
            <w:pPr>
              <w:rPr>
                <w:bCs/>
                <w:color w:val="000000"/>
                <w:sz w:val="16"/>
                <w:szCs w:val="16"/>
              </w:rPr>
            </w:pPr>
            <w:r w:rsidRPr="00F21DC3">
              <w:rPr>
                <w:bCs/>
                <w:color w:val="000000"/>
                <w:sz w:val="16"/>
                <w:szCs w:val="16"/>
              </w:rPr>
              <w:t>n..5</w:t>
            </w:r>
          </w:p>
        </w:tc>
        <w:tc>
          <w:tcPr>
            <w:tcW w:w="567" w:type="dxa"/>
            <w:tcBorders>
              <w:top w:val="single" w:sz="4" w:space="0" w:color="auto"/>
              <w:left w:val="nil"/>
              <w:bottom w:val="single" w:sz="4" w:space="0" w:color="auto"/>
              <w:right w:val="single" w:sz="4" w:space="0" w:color="auto"/>
            </w:tcBorders>
            <w:vAlign w:val="center"/>
          </w:tcPr>
          <w:p w14:paraId="2492F78D"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52F959F"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ELEKTANPNTS\TS\Consignment\HouseConsignment\ConsignmentItem\sequence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FDAD13" w14:textId="492B3CDC"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Declaration/Consignment/HouseConsignment/ConsignmentItem/sequence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CA5F47" w14:textId="77777777" w:rsidR="001B0877" w:rsidRPr="00F21DC3" w:rsidRDefault="001B0877" w:rsidP="000D5009">
            <w:pPr>
              <w:rPr>
                <w:b/>
                <w:bCs/>
                <w:color w:val="000000"/>
                <w:sz w:val="16"/>
                <w:szCs w:val="16"/>
              </w:rPr>
            </w:pPr>
            <w:r w:rsidRPr="00F21DC3">
              <w:rPr>
                <w:b/>
                <w:bCs/>
                <w:color w:val="000000"/>
                <w:sz w:val="16"/>
                <w:szCs w:val="16"/>
              </w:rPr>
              <w:t xml:space="preserve">Goods item number </w:t>
            </w:r>
          </w:p>
          <w:p w14:paraId="4703292E" w14:textId="3C6EE169" w:rsidR="001B0877" w:rsidRPr="00F21DC3" w:rsidRDefault="001B0877" w:rsidP="000D5009">
            <w:pPr>
              <w:rPr>
                <w:b/>
                <w:bCs/>
                <w:color w:val="000000"/>
                <w:sz w:val="16"/>
                <w:szCs w:val="16"/>
              </w:rPr>
            </w:pPr>
            <w:r w:rsidRPr="00F21DC3">
              <w:rPr>
                <w:color w:val="000000"/>
                <w:sz w:val="16"/>
                <w:szCs w:val="16"/>
              </w:rPr>
              <w:t>11 03 001 000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F4FA75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DD4C34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655280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EC8FB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5177A1" w14:textId="77777777" w:rsidR="001B0877" w:rsidRPr="00F21DC3" w:rsidRDefault="001B0877" w:rsidP="000D5009">
            <w:pPr>
              <w:jc w:val="right"/>
              <w:rPr>
                <w:bCs/>
                <w:color w:val="000000"/>
                <w:sz w:val="16"/>
                <w:szCs w:val="16"/>
              </w:rPr>
            </w:pPr>
          </w:p>
        </w:tc>
      </w:tr>
      <w:tr w:rsidR="001B0877" w:rsidRPr="00F21DC3" w14:paraId="228D289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8E598A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B1D61F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144BFE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584277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9E9D7F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B0E13B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61815AC"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504436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F9B5B34"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606B2FC"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1A0D1FE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6DEB43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DA9100F"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9DA03F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BD6DF9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4C7AE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A148C2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5059AE" w14:textId="77777777" w:rsidR="001B0877" w:rsidRPr="00F21DC3" w:rsidRDefault="001B0877" w:rsidP="000D5009">
            <w:pPr>
              <w:jc w:val="right"/>
              <w:rPr>
                <w:bCs/>
                <w:color w:val="000000"/>
                <w:sz w:val="16"/>
                <w:szCs w:val="16"/>
              </w:rPr>
            </w:pPr>
          </w:p>
        </w:tc>
      </w:tr>
      <w:tr w:rsidR="001B0877" w:rsidRPr="00F21DC3" w14:paraId="1B2AED79" w14:textId="77777777" w:rsidTr="007F034D">
        <w:trPr>
          <w:trHeight w:val="49"/>
        </w:trPr>
        <w:tc>
          <w:tcPr>
            <w:tcW w:w="160" w:type="dxa"/>
            <w:tcBorders>
              <w:left w:val="single" w:sz="4" w:space="0" w:color="auto"/>
              <w:right w:val="single" w:sz="4" w:space="0" w:color="auto"/>
            </w:tcBorders>
            <w:shd w:val="clear" w:color="auto" w:fill="C5E0B3" w:themeFill="accent6" w:themeFillTint="66"/>
            <w:vAlign w:val="center"/>
          </w:tcPr>
          <w:p w14:paraId="1C5A6A5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3AF5F4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9E628E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DBC6CD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0A8CADA"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67AD70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196F19E" w14:textId="4740CA1D"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6C01358" w14:textId="3F31ED83" w:rsidR="001B0877" w:rsidRPr="00541072" w:rsidRDefault="00F10E59" w:rsidP="000D5009">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1B2BB63"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CB8315"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70865B"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5B65A9B" w14:textId="6BBC805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31396CD" w14:textId="77777777" w:rsidR="001B0877" w:rsidRPr="00F21DC3" w:rsidRDefault="001B0877" w:rsidP="000D5009">
            <w:pPr>
              <w:rPr>
                <w:b/>
                <w:bCs/>
                <w:color w:val="000000"/>
                <w:sz w:val="16"/>
                <w:szCs w:val="16"/>
              </w:rPr>
            </w:pPr>
            <w:r w:rsidRPr="00F21DC3">
              <w:rPr>
                <w:b/>
                <w:bCs/>
                <w:color w:val="000000"/>
                <w:sz w:val="16"/>
                <w:szCs w:val="16"/>
              </w:rPr>
              <w:t xml:space="preserve">Additional information </w:t>
            </w:r>
          </w:p>
          <w:p w14:paraId="0CBA4E14" w14:textId="62B5CA02" w:rsidR="001B0877" w:rsidRPr="00F21DC3" w:rsidRDefault="001B0877" w:rsidP="000D5009">
            <w:pPr>
              <w:rPr>
                <w:b/>
                <w:bCs/>
                <w:color w:val="000000"/>
                <w:sz w:val="16"/>
                <w:szCs w:val="16"/>
              </w:rPr>
            </w:pPr>
            <w:r w:rsidRPr="00F21DC3">
              <w:rPr>
                <w:color w:val="000000"/>
                <w:sz w:val="16"/>
                <w:szCs w:val="16"/>
              </w:rPr>
              <w:t>12 02 000 000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25204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F967928"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AB3018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4E2D3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2AB33C" w14:textId="77777777" w:rsidR="001B0877" w:rsidRPr="00F21DC3" w:rsidRDefault="001B0877" w:rsidP="000D5009">
            <w:pPr>
              <w:jc w:val="right"/>
              <w:rPr>
                <w:bCs/>
                <w:color w:val="000000"/>
                <w:sz w:val="16"/>
                <w:szCs w:val="16"/>
              </w:rPr>
            </w:pPr>
          </w:p>
        </w:tc>
      </w:tr>
      <w:tr w:rsidR="001B0877" w:rsidRPr="00F21DC3" w14:paraId="426E9F0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E50B4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EE983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51F4E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2E39D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46D856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A2D4B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9C87C8D" w14:textId="095ADF50"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B5F0CE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7EF865"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tcBorders>
              <w:top w:val="nil"/>
              <w:left w:val="nil"/>
              <w:bottom w:val="single" w:sz="4" w:space="0" w:color="auto"/>
              <w:right w:val="single" w:sz="4" w:space="0" w:color="auto"/>
            </w:tcBorders>
            <w:vAlign w:val="center"/>
          </w:tcPr>
          <w:p w14:paraId="3A0C2BE9" w14:textId="7AC6E462" w:rsidR="001B0877" w:rsidRPr="00F21DC3" w:rsidRDefault="001B0877" w:rsidP="000D5009">
            <w:pPr>
              <w:outlineLvl w:val="5"/>
              <w:rPr>
                <w:color w:val="000000"/>
                <w:sz w:val="16"/>
                <w:szCs w:val="16"/>
              </w:rPr>
            </w:pPr>
            <w:r w:rsidRPr="00F21DC3">
              <w:rPr>
                <w:color w:val="000000"/>
                <w:sz w:val="16"/>
                <w:szCs w:val="16"/>
              </w:rPr>
              <w:t>CL701</w:t>
            </w:r>
          </w:p>
        </w:tc>
        <w:tc>
          <w:tcPr>
            <w:tcW w:w="1559" w:type="dxa"/>
            <w:gridSpan w:val="3"/>
            <w:tcBorders>
              <w:top w:val="nil"/>
              <w:left w:val="single" w:sz="4" w:space="0" w:color="auto"/>
              <w:bottom w:val="single" w:sz="4" w:space="0" w:color="auto"/>
              <w:right w:val="single" w:sz="4" w:space="0" w:color="auto"/>
            </w:tcBorders>
            <w:vAlign w:val="center"/>
          </w:tcPr>
          <w:p w14:paraId="7FFD4ECD"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ELEKTANPNTS\TS\Consignment\HouseConsignment\ConsignmentItem\AdditionalInformation\statement</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7D40B90" w14:textId="3B3A067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Declaration/Consignment/HouseConsignment/ConsignmentItem/AdditionalInformation/statement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6F6AF3" w14:textId="77777777" w:rsidR="001B0877" w:rsidRPr="00F21DC3" w:rsidRDefault="001B0877" w:rsidP="000D5009">
            <w:pPr>
              <w:rPr>
                <w:b/>
                <w:bCs/>
                <w:color w:val="000000"/>
                <w:sz w:val="16"/>
                <w:szCs w:val="16"/>
              </w:rPr>
            </w:pPr>
            <w:r w:rsidRPr="00F21DC3">
              <w:rPr>
                <w:b/>
                <w:bCs/>
                <w:color w:val="000000"/>
                <w:sz w:val="16"/>
                <w:szCs w:val="16"/>
              </w:rPr>
              <w:t xml:space="preserve">Code </w:t>
            </w:r>
          </w:p>
          <w:p w14:paraId="15DE0CE0" w14:textId="518D1BC6" w:rsidR="001B0877" w:rsidRPr="00F21DC3" w:rsidRDefault="001B0877" w:rsidP="000D5009">
            <w:pPr>
              <w:rPr>
                <w:b/>
                <w:bCs/>
                <w:color w:val="000000"/>
                <w:sz w:val="16"/>
                <w:szCs w:val="16"/>
              </w:rPr>
            </w:pPr>
            <w:r w:rsidRPr="00F21DC3">
              <w:rPr>
                <w:color w:val="000000"/>
                <w:sz w:val="16"/>
                <w:szCs w:val="16"/>
              </w:rPr>
              <w:t>12 02 008 000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2A09D0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6B5037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52B19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74CC8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FD6E728" w14:textId="77777777" w:rsidR="001B0877" w:rsidRPr="00F21DC3" w:rsidRDefault="001B0877" w:rsidP="000D5009">
            <w:pPr>
              <w:jc w:val="right"/>
              <w:rPr>
                <w:bCs/>
                <w:color w:val="000000"/>
                <w:sz w:val="16"/>
                <w:szCs w:val="16"/>
              </w:rPr>
            </w:pPr>
          </w:p>
        </w:tc>
      </w:tr>
      <w:tr w:rsidR="001B0877" w:rsidRPr="00F21DC3" w14:paraId="35D2E9D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D7C3E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83787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B252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205025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538B63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B2AB8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06A39C6" w14:textId="49EF9BD2"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372676" w14:textId="3C26E64F"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CCB6C49"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63060A4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9C4425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ELEKTANPNTS\TS\Consignment\HouseConsignment\ConsignmentItem\AdditionalInformation\statementDescription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3978604" w14:textId="7DBA4E93"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Declaration/Consignment/HouseConsignment/ConsignmentItem/AdditionalInformation/statementDescription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38FC2F"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48324913" w14:textId="2666B4F6"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C2A295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8815E8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6142C0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EA9B6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957BBF7" w14:textId="77777777" w:rsidR="001B0877" w:rsidRPr="00F21DC3" w:rsidRDefault="001B0877" w:rsidP="000D5009">
            <w:pPr>
              <w:jc w:val="right"/>
              <w:rPr>
                <w:bCs/>
                <w:color w:val="000000"/>
                <w:sz w:val="16"/>
                <w:szCs w:val="16"/>
              </w:rPr>
            </w:pPr>
          </w:p>
        </w:tc>
      </w:tr>
      <w:tr w:rsidR="001B0877" w:rsidRPr="00F21DC3" w14:paraId="08BDE76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762BC4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1DE70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D8E9DA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3436152"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AF94342"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679604DB"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01452326"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54621742" w14:textId="77777777" w:rsidR="001B0877" w:rsidRPr="00F21DC3" w:rsidRDefault="001B0877" w:rsidP="000D5009">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5223307E"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2B083E32"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7646D7A2"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0FBD700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4700DC0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706512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864707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3AF4D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CEFE9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09F30C" w14:textId="77777777" w:rsidR="001B0877" w:rsidRPr="00F21DC3" w:rsidRDefault="001B0877" w:rsidP="000D5009">
            <w:pPr>
              <w:jc w:val="right"/>
              <w:rPr>
                <w:bCs/>
                <w:color w:val="000000"/>
                <w:sz w:val="16"/>
                <w:szCs w:val="16"/>
              </w:rPr>
            </w:pPr>
          </w:p>
        </w:tc>
      </w:tr>
      <w:tr w:rsidR="001B0877" w:rsidRPr="00F21DC3" w14:paraId="3A92FAE8"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864392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7F1975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A4795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3751B2E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449E16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3159D65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5E805C82"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D69DB1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105EDF8"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3B87385B"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D89DF2A"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2832E7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E56EA07"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75CC4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DC87D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35528B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8B37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D925FC" w14:textId="77777777" w:rsidR="001B0877" w:rsidRPr="00F21DC3" w:rsidRDefault="001B0877" w:rsidP="000D5009">
            <w:pPr>
              <w:jc w:val="right"/>
              <w:rPr>
                <w:bCs/>
                <w:color w:val="000000"/>
                <w:sz w:val="16"/>
                <w:szCs w:val="16"/>
              </w:rPr>
            </w:pPr>
          </w:p>
        </w:tc>
      </w:tr>
      <w:tr w:rsidR="001B0877" w:rsidRPr="00F21DC3" w14:paraId="18501E80"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33B05F4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043640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46166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7B22696"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87F06F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C3BB7C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A054898" w14:textId="0B4E26D4"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7BED520" w14:textId="79A49637" w:rsidR="001B0877" w:rsidRPr="006C019D" w:rsidRDefault="0031696F" w:rsidP="000D5009">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F02E14E"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C8A150B"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856518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ELEKTANPNTS\TS\Consignment\HouseConsignment\ConsignmentItem\AdditionalReference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4280FB2" w14:textId="1B6F1B8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6CCBC1" w14:textId="77777777" w:rsidR="001B0877" w:rsidRPr="00F21DC3" w:rsidRDefault="001B0877" w:rsidP="000D5009">
            <w:pPr>
              <w:rPr>
                <w:b/>
                <w:bCs/>
                <w:color w:val="000000"/>
                <w:sz w:val="16"/>
                <w:szCs w:val="16"/>
              </w:rPr>
            </w:pPr>
            <w:r w:rsidRPr="00F21DC3">
              <w:rPr>
                <w:b/>
                <w:bCs/>
                <w:color w:val="000000"/>
                <w:sz w:val="16"/>
                <w:szCs w:val="16"/>
              </w:rPr>
              <w:t xml:space="preserve">Additional reference </w:t>
            </w:r>
          </w:p>
          <w:p w14:paraId="534A7476" w14:textId="1E2F8778" w:rsidR="001B0877" w:rsidRPr="00F21DC3" w:rsidRDefault="001B0877" w:rsidP="000D5009">
            <w:pPr>
              <w:rPr>
                <w:b/>
                <w:bCs/>
                <w:color w:val="000000"/>
                <w:sz w:val="16"/>
                <w:szCs w:val="16"/>
              </w:rPr>
            </w:pPr>
            <w:r w:rsidRPr="00F21DC3">
              <w:rPr>
                <w:color w:val="000000"/>
                <w:sz w:val="16"/>
                <w:szCs w:val="16"/>
              </w:rPr>
              <w:t>12 04 000 000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A62B3F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79F40E1"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388E76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2166C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71BC43" w14:textId="77777777" w:rsidR="001B0877" w:rsidRPr="00F21DC3" w:rsidRDefault="001B0877" w:rsidP="000D5009">
            <w:pPr>
              <w:jc w:val="right"/>
              <w:rPr>
                <w:bCs/>
                <w:color w:val="000000"/>
                <w:sz w:val="16"/>
                <w:szCs w:val="16"/>
              </w:rPr>
            </w:pPr>
          </w:p>
        </w:tc>
      </w:tr>
      <w:tr w:rsidR="001B0877" w:rsidRPr="00F21DC3" w14:paraId="31F2285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CCEA9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516D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D35B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6774C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FF7229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F7258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26816CC" w14:textId="2C8811AC"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E3F46A9" w14:textId="29896632"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867DDD"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3E97512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E1195D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ELEKTANPNTS\TS\Consignment\HouseConsignment\ConsignmentItem\AdditionalReference\type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1E4660A" w14:textId="7B35D13A"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Declaration/Consignment/HouseConsignment/ConsignmentItem/AdditionalReference/type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C0079"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617EB48E" w14:textId="28DADDCE"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4E1A37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F49246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06A69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E32A0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383266" w14:textId="77777777" w:rsidR="001B0877" w:rsidRPr="00F21DC3" w:rsidRDefault="001B0877" w:rsidP="000D5009">
            <w:pPr>
              <w:jc w:val="right"/>
              <w:rPr>
                <w:bCs/>
                <w:color w:val="000000"/>
                <w:sz w:val="16"/>
                <w:szCs w:val="16"/>
              </w:rPr>
            </w:pPr>
          </w:p>
        </w:tc>
      </w:tr>
      <w:tr w:rsidR="001B0877" w:rsidRPr="00F21DC3" w14:paraId="69866353"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201FDF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17923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F41C11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489AAC96"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70DBC6BD"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3A642F1B"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306FEEC2"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51275B0C" w14:textId="77777777" w:rsidR="001B0877" w:rsidRPr="00F21DC3" w:rsidRDefault="001B0877" w:rsidP="000D5009">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6DDCBBA4"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48176C14"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459A0B84"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60541C1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A11B782"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4B9DEF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9ABF41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C0C7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B3CC2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6ABD7E5" w14:textId="77777777" w:rsidR="001B0877" w:rsidRPr="00F21DC3" w:rsidRDefault="001B0877" w:rsidP="000D5009">
            <w:pPr>
              <w:jc w:val="right"/>
              <w:rPr>
                <w:bCs/>
                <w:color w:val="000000"/>
                <w:sz w:val="16"/>
                <w:szCs w:val="16"/>
              </w:rPr>
            </w:pPr>
          </w:p>
        </w:tc>
      </w:tr>
      <w:tr w:rsidR="001B0877" w:rsidRPr="00F21DC3" w14:paraId="12B2962E"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39D600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7792C6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EA959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1C9A48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FB8DAF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51B59B3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3F1134A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121D94B5"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3DE936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CC9EAB3"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93DC0C6"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2BB9B0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7F47522"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483E572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AA2E0D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98783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4997B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4E6CD9" w14:textId="77777777" w:rsidR="001B0877" w:rsidRPr="00F21DC3" w:rsidRDefault="001B0877" w:rsidP="000D5009">
            <w:pPr>
              <w:jc w:val="right"/>
              <w:rPr>
                <w:bCs/>
                <w:color w:val="000000"/>
                <w:sz w:val="16"/>
                <w:szCs w:val="16"/>
              </w:rPr>
            </w:pPr>
          </w:p>
        </w:tc>
      </w:tr>
      <w:tr w:rsidR="001B0877" w:rsidRPr="00F21DC3" w14:paraId="772B702C" w14:textId="77777777" w:rsidTr="007F034D">
        <w:trPr>
          <w:trHeight w:val="298"/>
        </w:trPr>
        <w:tc>
          <w:tcPr>
            <w:tcW w:w="160" w:type="dxa"/>
            <w:tcBorders>
              <w:left w:val="single" w:sz="4" w:space="0" w:color="auto"/>
              <w:right w:val="single" w:sz="4" w:space="0" w:color="auto"/>
            </w:tcBorders>
            <w:shd w:val="clear" w:color="auto" w:fill="C5E0B3" w:themeFill="accent6" w:themeFillTint="66"/>
            <w:vAlign w:val="center"/>
          </w:tcPr>
          <w:p w14:paraId="683811E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A14287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261D4C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E2D4EF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B3BC7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F6EF0D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1AC24C" w14:textId="6858AEB4"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9CB50C" w14:textId="38F6363B" w:rsidR="001B0877" w:rsidRPr="006C019D" w:rsidRDefault="001B0877" w:rsidP="000D5009">
            <w:pPr>
              <w:jc w:val="center"/>
              <w:rPr>
                <w:bCs/>
                <w:color w:val="000000"/>
                <w:sz w:val="16"/>
                <w:szCs w:val="16"/>
                <w:highlight w:val="cyan"/>
              </w:rPr>
            </w:pPr>
            <w:r w:rsidRPr="006C019D">
              <w:rPr>
                <w:bCs/>
                <w:color w:val="000000"/>
                <w:sz w:val="16"/>
                <w:szCs w:val="16"/>
                <w:highlight w:val="cyan"/>
              </w:rPr>
              <w:t>0..9</w:t>
            </w:r>
            <w:r w:rsidR="006C019D" w:rsidRPr="006C019D">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DA8C96"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5040D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D3621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ELEKTANPNTS\TS\Consignment\HouseConsignment\ConsignmentItem\AEOMutualRecognitionParty</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2481DE" w14:textId="0F03D54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Declaration/Consignment/HouseConsignment/ConsignmentItem/AEOMutualRecognitionParty</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AF89B" w14:textId="77777777" w:rsidR="001B0877" w:rsidRPr="00F21DC3" w:rsidRDefault="001B0877" w:rsidP="000D5009">
            <w:pPr>
              <w:rPr>
                <w:b/>
                <w:bCs/>
                <w:color w:val="000000"/>
                <w:sz w:val="16"/>
                <w:szCs w:val="16"/>
              </w:rPr>
            </w:pPr>
            <w:r w:rsidRPr="00F21DC3">
              <w:rPr>
                <w:b/>
                <w:bCs/>
                <w:color w:val="000000"/>
                <w:sz w:val="16"/>
                <w:szCs w:val="16"/>
              </w:rPr>
              <w:t xml:space="preserve">Additional supply chain actor </w:t>
            </w:r>
          </w:p>
          <w:p w14:paraId="05BE9F1E" w14:textId="032B1D98"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7CEAF286"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C66FA7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5A35D6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431E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004A34" w14:textId="77777777" w:rsidR="001B0877" w:rsidRPr="00F21DC3" w:rsidRDefault="001B0877" w:rsidP="000D5009">
            <w:pPr>
              <w:jc w:val="right"/>
              <w:rPr>
                <w:bCs/>
                <w:color w:val="000000"/>
                <w:sz w:val="16"/>
                <w:szCs w:val="16"/>
              </w:rPr>
            </w:pPr>
          </w:p>
        </w:tc>
      </w:tr>
      <w:tr w:rsidR="001B0877" w:rsidRPr="00F21DC3" w14:paraId="16E74DE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7B4C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33E3B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B2881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E1BBA3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8C2A97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ED096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68DE0CC" w14:textId="11C19FED"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F5D709"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14767CF"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3B664DA3" w14:textId="77777777" w:rsidR="001B0877" w:rsidRPr="00F21DC3" w:rsidRDefault="001B0877" w:rsidP="000D5009">
            <w:pPr>
              <w:outlineLvl w:val="5"/>
              <w:rPr>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EBD2D1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ELEKTANPNTS\TS\Consignment\HouseConsignment\ConsignmentItem\AEOMutualRecognitionParty\identification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5918788" w14:textId="4F29BA92"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Declaration/Consignment/HouseConsignment/ConsignmentItem/AEOMutualRecognitionParty/identification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DDBCD1"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696663C5" w14:textId="2DC0287B"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80E6AA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1DC28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BCDB0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2AC2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772B71A" w14:textId="77777777" w:rsidR="001B0877" w:rsidRPr="00F21DC3" w:rsidRDefault="001B0877" w:rsidP="000D5009">
            <w:pPr>
              <w:jc w:val="right"/>
              <w:rPr>
                <w:bCs/>
                <w:color w:val="000000"/>
                <w:sz w:val="16"/>
                <w:szCs w:val="16"/>
              </w:rPr>
            </w:pPr>
          </w:p>
        </w:tc>
      </w:tr>
      <w:tr w:rsidR="001B0877" w:rsidRPr="00F21DC3" w14:paraId="4D0123D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2A4F2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F094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7F7C2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CAAD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F81001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ECB1D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6F763F" w14:textId="0EFC5123"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18335D" w14:textId="19B953B1"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37766E1"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tcBorders>
              <w:top w:val="nil"/>
              <w:left w:val="nil"/>
              <w:bottom w:val="single" w:sz="4" w:space="0" w:color="auto"/>
              <w:right w:val="single" w:sz="4" w:space="0" w:color="auto"/>
            </w:tcBorders>
            <w:vAlign w:val="center"/>
          </w:tcPr>
          <w:p w14:paraId="26B29564" w14:textId="51BECAA0" w:rsidR="001B0877" w:rsidRPr="00F21DC3" w:rsidRDefault="001B0877" w:rsidP="000D5009">
            <w:pPr>
              <w:outlineLvl w:val="5"/>
              <w:rPr>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C19D40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ELEKTANPNTS\TS\Consignment\HouseConsignment\ConsignmentItem\AEOMutualRecognitionParty\role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AC75DEA" w14:textId="5CD5EA6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Declaration/Consignment/HouseConsignment/ConsignmentItem/AEOMutualRecognitionParty/role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936AD8" w14:textId="77777777" w:rsidR="001B0877" w:rsidRPr="00F21DC3" w:rsidRDefault="001B0877" w:rsidP="000D5009">
            <w:pPr>
              <w:rPr>
                <w:b/>
                <w:bCs/>
                <w:color w:val="000000"/>
                <w:sz w:val="16"/>
                <w:szCs w:val="16"/>
              </w:rPr>
            </w:pPr>
            <w:r w:rsidRPr="00F21DC3">
              <w:rPr>
                <w:b/>
                <w:bCs/>
                <w:color w:val="000000"/>
                <w:sz w:val="16"/>
                <w:szCs w:val="16"/>
              </w:rPr>
              <w:t xml:space="preserve">Role </w:t>
            </w:r>
          </w:p>
          <w:p w14:paraId="722ED5BE" w14:textId="38A1785D" w:rsidR="001B0877" w:rsidRPr="00F21DC3" w:rsidRDefault="001B0877" w:rsidP="000D5009">
            <w:pPr>
              <w:rPr>
                <w:b/>
                <w:bCs/>
                <w:color w:val="000000"/>
                <w:sz w:val="16"/>
                <w:szCs w:val="16"/>
              </w:rPr>
            </w:pPr>
            <w:r w:rsidRPr="00F21DC3">
              <w:rPr>
                <w:color w:val="000000"/>
                <w:sz w:val="16"/>
                <w:szCs w:val="16"/>
              </w:rPr>
              <w:t>13 14 031 000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9CAC8B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382131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22CBD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F3E92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4541FC" w14:textId="77777777" w:rsidR="001B0877" w:rsidRPr="00F21DC3" w:rsidRDefault="001B0877" w:rsidP="000D5009">
            <w:pPr>
              <w:jc w:val="right"/>
              <w:rPr>
                <w:bCs/>
                <w:color w:val="000000"/>
                <w:sz w:val="16"/>
                <w:szCs w:val="16"/>
              </w:rPr>
            </w:pPr>
          </w:p>
        </w:tc>
      </w:tr>
      <w:tr w:rsidR="001B0877" w:rsidRPr="00F21DC3" w14:paraId="3FA92EEE"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FC8978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D6B16C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05685B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255D0F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613E991A"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39846093"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2679B0FC"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25877543" w14:textId="77777777" w:rsidR="001B0877" w:rsidRPr="00F21DC3" w:rsidRDefault="001B0877" w:rsidP="000D5009">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58AA4A47"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17F075D0"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7EE4753D"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535865D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3BF3C2D"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A747CF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EBD7C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C15C9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09AC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63BD00D" w14:textId="77777777" w:rsidR="001B0877" w:rsidRPr="00F21DC3" w:rsidRDefault="001B0877" w:rsidP="000D5009">
            <w:pPr>
              <w:jc w:val="right"/>
              <w:rPr>
                <w:bCs/>
                <w:color w:val="000000"/>
                <w:sz w:val="16"/>
                <w:szCs w:val="16"/>
              </w:rPr>
            </w:pPr>
          </w:p>
        </w:tc>
      </w:tr>
      <w:tr w:rsidR="001B0877" w:rsidRPr="00F21DC3" w14:paraId="65DAADC0"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87A40B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512A28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6F1BEE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5336788B"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BBB3C4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904F43F"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1E1AD70D"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6B8D01D"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7B149976"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60503528"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001431F3"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F70479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A7157C1"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940375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F98EA1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593F2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D7DFF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B877D9" w14:textId="77777777" w:rsidR="001B0877" w:rsidRPr="00F21DC3" w:rsidRDefault="001B0877" w:rsidP="000D5009">
            <w:pPr>
              <w:jc w:val="right"/>
              <w:rPr>
                <w:bCs/>
                <w:color w:val="000000"/>
                <w:sz w:val="16"/>
                <w:szCs w:val="16"/>
              </w:rPr>
            </w:pPr>
          </w:p>
        </w:tc>
      </w:tr>
      <w:tr w:rsidR="001B0877" w:rsidRPr="00F21DC3" w14:paraId="3B5C45A9"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11488A8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6F60B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828924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816F02"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B8C942B" w14:textId="77777777" w:rsidR="001B0877" w:rsidRPr="00F21DC3" w:rsidRDefault="001B0877" w:rsidP="000D5009">
            <w:pPr>
              <w:jc w:val="right"/>
              <w:rPr>
                <w:bCs/>
                <w:color w:val="000000"/>
                <w:sz w:val="16"/>
                <w:szCs w:val="16"/>
              </w:rPr>
            </w:pPr>
          </w:p>
        </w:tc>
        <w:tc>
          <w:tcPr>
            <w:tcW w:w="261" w:type="dxa"/>
            <w:gridSpan w:val="3"/>
            <w:vMerge w:val="restart"/>
            <w:tcBorders>
              <w:top w:val="single" w:sz="4" w:space="0" w:color="auto"/>
              <w:left w:val="single" w:sz="4" w:space="0" w:color="auto"/>
              <w:right w:val="single" w:sz="4" w:space="0" w:color="auto"/>
            </w:tcBorders>
            <w:shd w:val="clear" w:color="000000" w:fill="BFBFBF" w:themeFill="background1" w:themeFillShade="BF"/>
            <w:noWrap/>
            <w:vAlign w:val="center"/>
            <w:hideMark/>
          </w:tcPr>
          <w:p w14:paraId="7B1CF36F" w14:textId="460EDD10"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vMerge w:val="restart"/>
            <w:tcBorders>
              <w:top w:val="single" w:sz="4" w:space="0" w:color="auto"/>
              <w:left w:val="single" w:sz="4" w:space="0" w:color="auto"/>
              <w:right w:val="single" w:sz="4" w:space="0" w:color="auto"/>
            </w:tcBorders>
            <w:shd w:val="clear" w:color="000000" w:fill="BFBFBF" w:themeFill="background1" w:themeFillShade="BF"/>
            <w:vAlign w:val="center"/>
            <w:hideMark/>
          </w:tcPr>
          <w:p w14:paraId="20B3E3E9" w14:textId="7279D99E" w:rsidR="001B0877" w:rsidRPr="00F21DC3" w:rsidRDefault="001B0877" w:rsidP="000D5009">
            <w:pPr>
              <w:rPr>
                <w:b/>
                <w:bCs/>
                <w:color w:val="000000"/>
                <w:sz w:val="16"/>
                <w:szCs w:val="16"/>
              </w:rPr>
            </w:pPr>
            <w:r w:rsidRPr="00F21DC3">
              <w:rPr>
                <w:b/>
                <w:bCs/>
                <w:color w:val="000000"/>
                <w:sz w:val="16"/>
                <w:szCs w:val="16"/>
              </w:rPr>
              <w:t>Áruadatok</w:t>
            </w: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03B1B6A" w14:textId="37467059"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6978D11" w14:textId="77777777" w:rsidR="001B0877" w:rsidRPr="00F21DC3" w:rsidRDefault="001B0877" w:rsidP="000D5009">
            <w:pPr>
              <w:jc w:val="cente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right w:val="single" w:sz="4" w:space="0" w:color="auto"/>
            </w:tcBorders>
            <w:shd w:val="clear" w:color="000000" w:fill="BFBFBF" w:themeFill="background1" w:themeFillShade="BF"/>
            <w:vAlign w:val="center"/>
          </w:tcPr>
          <w:p w14:paraId="5F0BC407" w14:textId="77777777" w:rsidR="001B0877" w:rsidRPr="00F21DC3" w:rsidRDefault="001B0877" w:rsidP="000D5009">
            <w:pPr>
              <w:jc w:val="center"/>
              <w:rPr>
                <w:bCs/>
                <w:color w:val="3399FF"/>
                <w:sz w:val="16"/>
                <w:szCs w:val="16"/>
              </w:rPr>
            </w:pPr>
          </w:p>
        </w:tc>
        <w:tc>
          <w:tcPr>
            <w:tcW w:w="1559" w:type="dxa"/>
            <w:gridSpan w:val="3"/>
            <w:vMerge w:val="restart"/>
            <w:tcBorders>
              <w:top w:val="single" w:sz="4" w:space="0" w:color="auto"/>
              <w:left w:val="single" w:sz="4" w:space="0" w:color="auto"/>
              <w:right w:val="single" w:sz="4" w:space="0" w:color="auto"/>
            </w:tcBorders>
            <w:shd w:val="clear" w:color="000000" w:fill="BFBFBF" w:themeFill="background1" w:themeFillShade="BF"/>
            <w:vAlign w:val="center"/>
          </w:tcPr>
          <w:p w14:paraId="616C2E3C"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ELEKTANPNTS\TS\Consignment\HouseConsignment\ConsignmentItem\Commodity</w:t>
            </w:r>
          </w:p>
        </w:tc>
        <w:tc>
          <w:tcPr>
            <w:tcW w:w="1640" w:type="dxa"/>
            <w:gridSpan w:val="4"/>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3313AD8" w14:textId="6F81FE5F"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7D4340E" w14:textId="77777777" w:rsidR="001B0877" w:rsidRPr="00F21DC3" w:rsidRDefault="001B0877" w:rsidP="000D5009">
            <w:pPr>
              <w:rPr>
                <w:b/>
                <w:bCs/>
                <w:color w:val="000000"/>
                <w:sz w:val="16"/>
                <w:szCs w:val="16"/>
              </w:rPr>
            </w:pPr>
            <w:r w:rsidRPr="00F21DC3">
              <w:rPr>
                <w:b/>
                <w:bCs/>
                <w:color w:val="000000"/>
                <w:sz w:val="16"/>
                <w:szCs w:val="16"/>
              </w:rPr>
              <w:t xml:space="preserve">Description of goods </w:t>
            </w:r>
          </w:p>
          <w:p w14:paraId="31F2377E" w14:textId="237698E4" w:rsidR="001B0877" w:rsidRPr="00F21DC3" w:rsidRDefault="001B0877" w:rsidP="000D5009">
            <w:pPr>
              <w:rPr>
                <w:b/>
                <w:bCs/>
                <w:color w:val="000000"/>
                <w:sz w:val="16"/>
                <w:szCs w:val="16"/>
              </w:rPr>
            </w:pPr>
            <w:r w:rsidRPr="00F21DC3">
              <w:rPr>
                <w:color w:val="000000"/>
                <w:sz w:val="16"/>
                <w:szCs w:val="16"/>
              </w:rPr>
              <w:t>18 05 000 000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34479BF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A3624BF"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A2C961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85EC7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BCE1083" w14:textId="77777777" w:rsidR="001B0877" w:rsidRPr="00F21DC3" w:rsidRDefault="001B0877" w:rsidP="000D5009">
            <w:pPr>
              <w:jc w:val="right"/>
              <w:rPr>
                <w:bCs/>
                <w:color w:val="000000"/>
                <w:sz w:val="16"/>
                <w:szCs w:val="16"/>
              </w:rPr>
            </w:pPr>
          </w:p>
        </w:tc>
      </w:tr>
      <w:tr w:rsidR="001B0877" w:rsidRPr="00F21DC3" w14:paraId="6265662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DE9369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E022A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F9E85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665E17"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5347233" w14:textId="77777777" w:rsidR="001B0877" w:rsidRPr="00F21DC3" w:rsidRDefault="001B0877" w:rsidP="000D5009">
            <w:pPr>
              <w:jc w:val="right"/>
              <w:rPr>
                <w:bCs/>
                <w:color w:val="000000"/>
                <w:sz w:val="16"/>
                <w:szCs w:val="16"/>
              </w:rPr>
            </w:pPr>
          </w:p>
        </w:tc>
        <w:tc>
          <w:tcPr>
            <w:tcW w:w="261" w:type="dxa"/>
            <w:gridSpan w:val="3"/>
            <w:vMerge/>
            <w:tcBorders>
              <w:left w:val="single" w:sz="4" w:space="0" w:color="auto"/>
              <w:bottom w:val="single" w:sz="4" w:space="0" w:color="auto"/>
              <w:right w:val="single" w:sz="4" w:space="0" w:color="auto"/>
            </w:tcBorders>
            <w:shd w:val="clear" w:color="000000" w:fill="BFBFBF" w:themeFill="background1" w:themeFillShade="BF"/>
            <w:noWrap/>
            <w:vAlign w:val="center"/>
            <w:hideMark/>
          </w:tcPr>
          <w:p w14:paraId="480DB9D6" w14:textId="4D37AA88" w:rsidR="001B0877" w:rsidRPr="00F21DC3" w:rsidRDefault="001B0877" w:rsidP="000D5009">
            <w:pPr>
              <w:jc w:val="right"/>
              <w:rPr>
                <w:bCs/>
                <w:color w:val="000000"/>
                <w:sz w:val="16"/>
                <w:szCs w:val="16"/>
              </w:rPr>
            </w:pPr>
          </w:p>
        </w:tc>
        <w:tc>
          <w:tcPr>
            <w:tcW w:w="1416" w:type="dxa"/>
            <w:gridSpan w:val="3"/>
            <w:vMerge/>
            <w:tcBorders>
              <w:left w:val="single" w:sz="4" w:space="0" w:color="auto"/>
              <w:bottom w:val="single" w:sz="4" w:space="0" w:color="auto"/>
              <w:right w:val="single" w:sz="4" w:space="0" w:color="auto"/>
            </w:tcBorders>
            <w:shd w:val="clear" w:color="000000" w:fill="BFBFBF" w:themeFill="background1" w:themeFillShade="BF"/>
            <w:vAlign w:val="center"/>
            <w:hideMark/>
          </w:tcPr>
          <w:p w14:paraId="519F2022" w14:textId="7F3B6D82" w:rsidR="001B0877" w:rsidRPr="00F21DC3" w:rsidRDefault="001B0877" w:rsidP="000D5009">
            <w:pPr>
              <w:rPr>
                <w:b/>
                <w:bCs/>
                <w:color w:val="000000"/>
                <w:sz w:val="16"/>
                <w:szCs w:val="16"/>
              </w:rPr>
            </w:pPr>
          </w:p>
        </w:tc>
        <w:tc>
          <w:tcPr>
            <w:tcW w:w="425" w:type="dxa"/>
            <w:gridSpan w:val="3"/>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0A08693" w14:textId="77777777" w:rsidR="001B0877" w:rsidRPr="00F21DC3" w:rsidRDefault="001B0877" w:rsidP="000D5009">
            <w:pPr>
              <w:jc w:val="center"/>
              <w:rPr>
                <w:bCs/>
                <w:color w:val="000000"/>
                <w:sz w:val="16"/>
                <w:szCs w:val="16"/>
              </w:rPr>
            </w:pPr>
          </w:p>
        </w:tc>
        <w:tc>
          <w:tcPr>
            <w:tcW w:w="592" w:type="dxa"/>
            <w:gridSpan w:val="5"/>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957A786" w14:textId="77777777" w:rsidR="001B0877" w:rsidRPr="00F21DC3" w:rsidRDefault="001B0877" w:rsidP="000D5009">
            <w:pPr>
              <w:rPr>
                <w:bCs/>
                <w:color w:val="3399FF"/>
                <w:sz w:val="16"/>
                <w:szCs w:val="16"/>
              </w:rPr>
            </w:pPr>
          </w:p>
        </w:tc>
        <w:tc>
          <w:tcPr>
            <w:tcW w:w="567" w:type="dxa"/>
            <w:tcBorders>
              <w:left w:val="single" w:sz="4" w:space="0" w:color="auto"/>
              <w:bottom w:val="single" w:sz="4" w:space="0" w:color="auto"/>
              <w:right w:val="single" w:sz="4" w:space="0" w:color="auto"/>
            </w:tcBorders>
            <w:shd w:val="clear" w:color="000000" w:fill="BFBFBF" w:themeFill="background1" w:themeFillShade="BF"/>
            <w:vAlign w:val="center"/>
          </w:tcPr>
          <w:p w14:paraId="02C2654C" w14:textId="77777777" w:rsidR="001B0877" w:rsidRPr="00F21DC3" w:rsidRDefault="001B0877" w:rsidP="000D5009">
            <w:pPr>
              <w:rPr>
                <w:bCs/>
                <w:color w:val="3399FF"/>
                <w:sz w:val="16"/>
                <w:szCs w:val="16"/>
              </w:rPr>
            </w:pPr>
          </w:p>
        </w:tc>
        <w:tc>
          <w:tcPr>
            <w:tcW w:w="1559" w:type="dxa"/>
            <w:gridSpan w:val="3"/>
            <w:vMerge/>
            <w:tcBorders>
              <w:left w:val="single" w:sz="4" w:space="0" w:color="auto"/>
              <w:bottom w:val="single" w:sz="4" w:space="0" w:color="auto"/>
              <w:right w:val="single" w:sz="4" w:space="0" w:color="auto"/>
            </w:tcBorders>
            <w:shd w:val="clear" w:color="000000" w:fill="BFBFBF" w:themeFill="background1" w:themeFillShade="BF"/>
            <w:vAlign w:val="center"/>
          </w:tcPr>
          <w:p w14:paraId="76B4CF20" w14:textId="77777777" w:rsidR="001B0877" w:rsidRPr="00F21DC3" w:rsidRDefault="001B0877" w:rsidP="000D5009">
            <w:pPr>
              <w:rPr>
                <w:bCs/>
                <w:color w:val="FF0000"/>
                <w:sz w:val="16"/>
                <w:szCs w:val="16"/>
              </w:rPr>
            </w:pPr>
          </w:p>
        </w:tc>
        <w:tc>
          <w:tcPr>
            <w:tcW w:w="1640" w:type="dxa"/>
            <w:gridSpan w:val="4"/>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5C2DCF3"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35DCB5" w14:textId="77777777" w:rsidR="001B0877" w:rsidRPr="00F21DC3" w:rsidRDefault="001B0877" w:rsidP="000D5009">
            <w:pPr>
              <w:rPr>
                <w:b/>
                <w:bCs/>
                <w:color w:val="000000"/>
                <w:sz w:val="16"/>
                <w:szCs w:val="16"/>
              </w:rPr>
            </w:pPr>
            <w:r w:rsidRPr="00F21DC3">
              <w:rPr>
                <w:b/>
                <w:bCs/>
                <w:color w:val="000000"/>
                <w:sz w:val="16"/>
                <w:szCs w:val="16"/>
              </w:rPr>
              <w:t xml:space="preserve">Commodity code </w:t>
            </w:r>
          </w:p>
          <w:p w14:paraId="7FF2FDAA" w14:textId="42DDACAA" w:rsidR="001B0877" w:rsidRPr="00F21DC3" w:rsidRDefault="001B0877" w:rsidP="000D5009">
            <w:pPr>
              <w:rPr>
                <w:b/>
                <w:bCs/>
                <w:color w:val="000000"/>
                <w:sz w:val="16"/>
                <w:szCs w:val="16"/>
              </w:rPr>
            </w:pPr>
            <w:r w:rsidRPr="00F21DC3">
              <w:rPr>
                <w:color w:val="000000"/>
                <w:sz w:val="16"/>
                <w:szCs w:val="16"/>
              </w:rPr>
              <w:t>18 09 000 000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27FA690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C9C1E90"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1C4D5F2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48BAD4"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434386D" w14:textId="77777777" w:rsidR="001B0877" w:rsidRPr="00F21DC3" w:rsidRDefault="001B0877" w:rsidP="000D5009">
            <w:pPr>
              <w:jc w:val="right"/>
              <w:rPr>
                <w:bCs/>
                <w:color w:val="000000"/>
                <w:sz w:val="16"/>
                <w:szCs w:val="16"/>
              </w:rPr>
            </w:pPr>
          </w:p>
        </w:tc>
      </w:tr>
      <w:tr w:rsidR="001B0877" w:rsidRPr="00F21DC3" w14:paraId="122A3A4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70D5EC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6F9EC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ED46C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5C0694C" w14:textId="77777777" w:rsidR="001B0877" w:rsidRPr="00F21DC3" w:rsidRDefault="001B0877" w:rsidP="000D5009">
            <w:pPr>
              <w:jc w:val="right"/>
              <w:rPr>
                <w:bCs/>
                <w:color w:val="000000"/>
                <w:sz w:val="16"/>
                <w:szCs w:val="16"/>
              </w:rPr>
            </w:pPr>
          </w:p>
        </w:tc>
        <w:tc>
          <w:tcPr>
            <w:tcW w:w="210" w:type="dxa"/>
            <w:tcBorders>
              <w:left w:val="single" w:sz="4" w:space="0" w:color="auto"/>
              <w:bottom w:val="nil"/>
              <w:right w:val="single" w:sz="4" w:space="0" w:color="auto"/>
            </w:tcBorders>
            <w:shd w:val="clear" w:color="auto" w:fill="F7CAAC" w:themeFill="accent2" w:themeFillTint="66"/>
            <w:vAlign w:val="center"/>
          </w:tcPr>
          <w:p w14:paraId="71948D3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FDC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9E5AF8D" w14:textId="0648A878" w:rsidR="001B0877" w:rsidRPr="00F21DC3" w:rsidRDefault="001B0877" w:rsidP="000D5009">
            <w:pPr>
              <w:rPr>
                <w:b/>
                <w:bCs/>
                <w:color w:val="000000"/>
                <w:sz w:val="16"/>
                <w:szCs w:val="16"/>
              </w:rPr>
            </w:pPr>
            <w:r w:rsidRPr="00F21DC3">
              <w:rPr>
                <w:b/>
                <w:bCs/>
                <w:color w:val="000000"/>
                <w:sz w:val="16"/>
                <w:szCs w:val="16"/>
              </w:rPr>
              <w:t>Árumegnevezés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B8C975A" w14:textId="5EB76B33"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73D73"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single" w:sz="4" w:space="0" w:color="auto"/>
              <w:left w:val="nil"/>
              <w:bottom w:val="single" w:sz="4" w:space="0" w:color="auto"/>
              <w:right w:val="single" w:sz="4" w:space="0" w:color="auto"/>
            </w:tcBorders>
            <w:vAlign w:val="center"/>
          </w:tcPr>
          <w:p w14:paraId="141D31E2"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F0F5B0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ELEKTANPNTS\TS\Consignment\HouseConsignment\ConsignmentItem\Commodity\description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37A237" w14:textId="035DFCC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Declaration/Consignment/HouseConsignment/ConsignmentItem/Commodity/description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1E3DE" w14:textId="77777777" w:rsidR="001B0877" w:rsidRPr="00F21DC3" w:rsidRDefault="001B0877" w:rsidP="000D5009">
            <w:pPr>
              <w:rPr>
                <w:b/>
                <w:bCs/>
                <w:color w:val="000000"/>
                <w:sz w:val="16"/>
                <w:szCs w:val="16"/>
              </w:rPr>
            </w:pPr>
            <w:r w:rsidRPr="00F21DC3">
              <w:rPr>
                <w:b/>
                <w:bCs/>
                <w:color w:val="000000"/>
                <w:sz w:val="16"/>
                <w:szCs w:val="16"/>
              </w:rPr>
              <w:t xml:space="preserve">Description of goods </w:t>
            </w:r>
          </w:p>
          <w:p w14:paraId="0FE68730" w14:textId="51B5DA9B" w:rsidR="001B0877" w:rsidRPr="00F21DC3" w:rsidRDefault="001B0877" w:rsidP="000D5009">
            <w:pPr>
              <w:rPr>
                <w:b/>
                <w:bCs/>
                <w:color w:val="000000"/>
                <w:sz w:val="16"/>
                <w:szCs w:val="16"/>
              </w:rPr>
            </w:pPr>
            <w:r>
              <w:rPr>
                <w:color w:val="000000"/>
                <w:sz w:val="16"/>
                <w:szCs w:val="16"/>
              </w:rPr>
              <w:t xml:space="preserve">(EUCDM: </w:t>
            </w:r>
            <w:r w:rsidRPr="00F21DC3">
              <w:rPr>
                <w:color w:val="000000"/>
                <w:sz w:val="16"/>
                <w:szCs w:val="16"/>
              </w:rPr>
              <w:t>18 05 001</w:t>
            </w:r>
            <w:r>
              <w:rPr>
                <w:color w:val="000000"/>
                <w:sz w:val="16"/>
                <w:szCs w:val="16"/>
              </w:rPr>
              <w:t> </w:t>
            </w:r>
            <w:r w:rsidRPr="00F21DC3">
              <w:rPr>
                <w:color w:val="000000"/>
                <w:sz w:val="16"/>
                <w:szCs w:val="16"/>
              </w:rPr>
              <w:t>000</w:t>
            </w:r>
            <w:r>
              <w:rPr>
                <w:color w:val="000000"/>
                <w:sz w:val="16"/>
                <w:szCs w:val="16"/>
              </w:rPr>
              <w:t>)</w:t>
            </w:r>
          </w:p>
        </w:tc>
        <w:tc>
          <w:tcPr>
            <w:tcW w:w="299" w:type="dxa"/>
            <w:gridSpan w:val="3"/>
            <w:tcBorders>
              <w:left w:val="single" w:sz="4" w:space="0" w:color="auto"/>
              <w:right w:val="single" w:sz="4" w:space="0" w:color="auto"/>
            </w:tcBorders>
            <w:shd w:val="clear" w:color="auto" w:fill="F7CAAC" w:themeFill="accent2" w:themeFillTint="66"/>
            <w:vAlign w:val="center"/>
          </w:tcPr>
          <w:p w14:paraId="19DCEB6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B403D70"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A81DC2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E7EF0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C8D898" w14:textId="77777777" w:rsidR="001B0877" w:rsidRPr="00F21DC3" w:rsidRDefault="001B0877" w:rsidP="000D5009">
            <w:pPr>
              <w:jc w:val="right"/>
              <w:rPr>
                <w:bCs/>
                <w:color w:val="000000"/>
                <w:sz w:val="16"/>
                <w:szCs w:val="16"/>
              </w:rPr>
            </w:pPr>
          </w:p>
        </w:tc>
      </w:tr>
      <w:tr w:rsidR="001B0877" w:rsidRPr="00F21DC3" w14:paraId="48EA2BFF"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FF915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1A9F6A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6952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387D6D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D4A3E1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3CCA7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308728" w14:textId="2151EF3E" w:rsidR="001B0877" w:rsidRPr="00F21DC3" w:rsidRDefault="001B0877" w:rsidP="000D5009">
            <w:pPr>
              <w:rPr>
                <w:b/>
                <w:bCs/>
                <w:color w:val="000000"/>
                <w:sz w:val="16"/>
                <w:szCs w:val="16"/>
              </w:rPr>
            </w:pPr>
            <w:r w:rsidRPr="00F21DC3">
              <w:rPr>
                <w:b/>
                <w:bCs/>
                <w:color w:val="000000"/>
                <w:sz w:val="16"/>
                <w:szCs w:val="16"/>
              </w:rPr>
              <w:t>CUS-szám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BDE564"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31621B1" w14:textId="77777777" w:rsidR="001B0877" w:rsidRPr="00F21DC3" w:rsidRDefault="001B0877" w:rsidP="000D5009">
            <w:pPr>
              <w:rPr>
                <w:bCs/>
                <w:color w:val="000000"/>
                <w:sz w:val="16"/>
                <w:szCs w:val="16"/>
              </w:rPr>
            </w:pPr>
            <w:r w:rsidRPr="00F21DC3">
              <w:rPr>
                <w:bCs/>
                <w:color w:val="000000"/>
                <w:sz w:val="16"/>
                <w:szCs w:val="16"/>
              </w:rPr>
              <w:t>an9</w:t>
            </w:r>
          </w:p>
        </w:tc>
        <w:tc>
          <w:tcPr>
            <w:tcW w:w="567" w:type="dxa"/>
            <w:tcBorders>
              <w:top w:val="nil"/>
              <w:left w:val="single" w:sz="4" w:space="0" w:color="auto"/>
              <w:right w:val="single" w:sz="4" w:space="0" w:color="auto"/>
            </w:tcBorders>
            <w:vAlign w:val="center"/>
          </w:tcPr>
          <w:p w14:paraId="73176095" w14:textId="43C0EB05" w:rsidR="001B0877" w:rsidRPr="00F21DC3" w:rsidRDefault="001B0877" w:rsidP="000D5009">
            <w:pPr>
              <w:rPr>
                <w:bCs/>
                <w:color w:val="000000"/>
                <w:sz w:val="16"/>
                <w:szCs w:val="16"/>
              </w:rPr>
            </w:pPr>
            <w:r w:rsidRPr="00F21DC3">
              <w:rPr>
                <w:bCs/>
                <w:color w:val="000000"/>
                <w:sz w:val="16"/>
                <w:szCs w:val="16"/>
              </w:rPr>
              <w:t>CL719</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2E139CD" w14:textId="5AE47F19" w:rsidR="001B0877" w:rsidRPr="00F21DC3" w:rsidRDefault="001B0877" w:rsidP="000D5009">
            <w:pPr>
              <w:rPr>
                <w:bCs/>
                <w:color w:val="FF0000"/>
                <w:sz w:val="16"/>
                <w:szCs w:val="16"/>
              </w:rPr>
            </w:pPr>
            <w:r w:rsidRPr="00F21DC3">
              <w:rPr>
                <w:color w:val="000000"/>
                <w:sz w:val="16"/>
                <w:szCs w:val="16"/>
              </w:rPr>
              <w:t>ELEKTANPNTS\TS\Consignment\HouseConsignment\ConsignmentItem\Commodity\CusCode</w:t>
            </w:r>
          </w:p>
        </w:tc>
        <w:tc>
          <w:tcPr>
            <w:tcW w:w="164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62C896A1" w14:textId="0ACA6539"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Declaration/Consignment/HouseConsignment/ConsignmentItem/Commodity/Classification/identification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0E55D3" w14:textId="3D84C1AA" w:rsidR="001B0877" w:rsidRPr="00F21DC3" w:rsidRDefault="001B0877" w:rsidP="000D5009">
            <w:pPr>
              <w:rPr>
                <w:b/>
                <w:bCs/>
                <w:color w:val="000000"/>
                <w:sz w:val="16"/>
                <w:szCs w:val="16"/>
              </w:rPr>
            </w:pPr>
            <w:r w:rsidRPr="00F21DC3">
              <w:rPr>
                <w:b/>
                <w:bCs/>
                <w:color w:val="000000"/>
                <w:sz w:val="16"/>
                <w:szCs w:val="16"/>
              </w:rPr>
              <w:t>CCommodity code\CUS code</w:t>
            </w:r>
            <w:r>
              <w:rPr>
                <w:b/>
                <w:bCs/>
                <w:color w:val="000000"/>
                <w:sz w:val="16"/>
                <w:szCs w:val="16"/>
              </w:rPr>
              <w:t xml:space="preserve"> </w:t>
            </w:r>
          </w:p>
          <w:p w14:paraId="456E9EE3" w14:textId="018D4AC3" w:rsidR="001B0877" w:rsidRPr="00F21DC3" w:rsidRDefault="001B0877" w:rsidP="000D5009">
            <w:pPr>
              <w:rPr>
                <w:b/>
                <w:bCs/>
                <w:color w:val="000000"/>
                <w:sz w:val="16"/>
                <w:szCs w:val="16"/>
              </w:rPr>
            </w:pPr>
            <w:r w:rsidRPr="00F21DC3">
              <w:rPr>
                <w:b/>
                <w:bCs/>
                <w:color w:val="000000"/>
                <w:sz w:val="16"/>
                <w:szCs w:val="16"/>
              </w:rPr>
              <w:t>18 08 000 000</w:t>
            </w:r>
          </w:p>
          <w:p w14:paraId="4634D310" w14:textId="556D101A" w:rsidR="001B0877" w:rsidRPr="00F21DC3" w:rsidRDefault="001B0877" w:rsidP="000D5009">
            <w:pPr>
              <w:rPr>
                <w:color w:val="000000"/>
                <w:sz w:val="16"/>
                <w:szCs w:val="16"/>
              </w:rPr>
            </w:pPr>
            <w:r>
              <w:rPr>
                <w:color w:val="000000"/>
                <w:sz w:val="16"/>
                <w:szCs w:val="16"/>
              </w:rPr>
              <w:t xml:space="preserve">(EUCDM: </w:t>
            </w:r>
            <w:r w:rsidRPr="00F21DC3">
              <w:rPr>
                <w:color w:val="000000"/>
                <w:sz w:val="16"/>
                <w:szCs w:val="16"/>
              </w:rPr>
              <w:t>18 08 001</w:t>
            </w:r>
            <w:r>
              <w:rPr>
                <w:color w:val="000000"/>
                <w:sz w:val="16"/>
                <w:szCs w:val="16"/>
              </w:rPr>
              <w:t> </w:t>
            </w:r>
            <w:r w:rsidRPr="00F21DC3">
              <w:rPr>
                <w:color w:val="000000"/>
                <w:sz w:val="16"/>
                <w:szCs w:val="16"/>
              </w:rPr>
              <w:t>000</w:t>
            </w:r>
            <w:r>
              <w:rPr>
                <w:color w:val="000000"/>
                <w:sz w:val="16"/>
                <w:szCs w:val="16"/>
              </w:rPr>
              <w:t>)</w:t>
            </w:r>
          </w:p>
          <w:p w14:paraId="1AFC3329" w14:textId="77777777" w:rsidR="001B0877" w:rsidRPr="00F21DC3" w:rsidRDefault="001B0877" w:rsidP="000D5009">
            <w:pPr>
              <w:rPr>
                <w:color w:val="000000"/>
                <w:sz w:val="16"/>
                <w:szCs w:val="16"/>
              </w:rPr>
            </w:pPr>
            <w:r w:rsidRPr="00F21DC3">
              <w:rPr>
                <w:color w:val="000000"/>
                <w:sz w:val="16"/>
                <w:szCs w:val="16"/>
              </w:rPr>
              <w:t xml:space="preserve">Megjegyzés: </w:t>
            </w:r>
          </w:p>
          <w:p w14:paraId="074164C6" w14:textId="6CC56CDD" w:rsidR="001B0877" w:rsidRPr="00F21DC3" w:rsidRDefault="001B0877" w:rsidP="000D5009">
            <w:pPr>
              <w:rPr>
                <w:b/>
                <w:bCs/>
                <w:color w:val="000000"/>
                <w:sz w:val="16"/>
                <w:szCs w:val="16"/>
              </w:rPr>
            </w:pPr>
            <w:r w:rsidRPr="00F21DC3">
              <w:rPr>
                <w:b/>
                <w:bCs/>
                <w:color w:val="000000"/>
                <w:sz w:val="16"/>
                <w:szCs w:val="16"/>
              </w:rPr>
              <w:t>WCO identification helyett megbontva, illetve nincs külön szakasz (Classification) alá téve a 3 mező</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2C3BBA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A02A03A"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1C9B18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AB72F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9652931" w14:textId="77777777" w:rsidR="001B0877" w:rsidRPr="00F21DC3" w:rsidRDefault="001B0877" w:rsidP="000D5009">
            <w:pPr>
              <w:jc w:val="right"/>
              <w:rPr>
                <w:bCs/>
                <w:color w:val="000000"/>
                <w:sz w:val="16"/>
                <w:szCs w:val="16"/>
              </w:rPr>
            </w:pPr>
          </w:p>
        </w:tc>
      </w:tr>
      <w:tr w:rsidR="001B0877" w:rsidRPr="00F21DC3" w14:paraId="6C5C5A4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AA69E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174A7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91169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1C8AC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803D72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6626A4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89427F2" w14:textId="3917794E" w:rsidR="001B0877" w:rsidRPr="00F21DC3" w:rsidRDefault="001B0877" w:rsidP="000D5009">
            <w:pPr>
              <w:rPr>
                <w:b/>
                <w:bCs/>
                <w:color w:val="000000"/>
                <w:sz w:val="16"/>
                <w:szCs w:val="16"/>
              </w:rPr>
            </w:pPr>
            <w:r w:rsidRPr="00F21DC3">
              <w:rPr>
                <w:b/>
                <w:bCs/>
                <w:color w:val="000000"/>
                <w:sz w:val="16"/>
                <w:szCs w:val="16"/>
              </w:rPr>
              <w:t>Kombinált Nómenklatúra-kód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6CD3606"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99E461E" w14:textId="77777777" w:rsidR="001B0877" w:rsidRPr="00F21DC3" w:rsidRDefault="001B0877" w:rsidP="000D5009">
            <w:pPr>
              <w:rPr>
                <w:bCs/>
                <w:color w:val="000000"/>
                <w:sz w:val="16"/>
                <w:szCs w:val="16"/>
              </w:rPr>
            </w:pPr>
            <w:r w:rsidRPr="00F21DC3">
              <w:rPr>
                <w:bCs/>
                <w:color w:val="000000"/>
                <w:sz w:val="16"/>
                <w:szCs w:val="16"/>
              </w:rPr>
              <w:t>an2</w:t>
            </w:r>
          </w:p>
        </w:tc>
        <w:tc>
          <w:tcPr>
            <w:tcW w:w="567" w:type="dxa"/>
            <w:tcBorders>
              <w:left w:val="single" w:sz="4" w:space="0" w:color="auto"/>
              <w:right w:val="single" w:sz="4" w:space="0" w:color="auto"/>
            </w:tcBorders>
            <w:vAlign w:val="center"/>
          </w:tcPr>
          <w:p w14:paraId="37F4C0BE"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3931CAE" w14:textId="7CDE03CA" w:rsidR="001B0877" w:rsidRPr="00F21DC3" w:rsidRDefault="001B0877" w:rsidP="000D5009">
            <w:pPr>
              <w:rPr>
                <w:bCs/>
                <w:color w:val="FF0000"/>
                <w:sz w:val="16"/>
                <w:szCs w:val="16"/>
              </w:rPr>
            </w:pPr>
            <w:r w:rsidRPr="00F21DC3">
              <w:rPr>
                <w:color w:val="000000"/>
                <w:sz w:val="16"/>
                <w:szCs w:val="16"/>
              </w:rPr>
              <w:t>ELEKTANPNTS\TS\Consignment\HouseConsignment\ConsignmentItem\Commodity\CombinedNomenclatureCode</w:t>
            </w:r>
          </w:p>
        </w:tc>
        <w:tc>
          <w:tcPr>
            <w:tcW w:w="1640" w:type="dxa"/>
            <w:gridSpan w:val="4"/>
            <w:vMerge/>
            <w:tcBorders>
              <w:top w:val="nil"/>
              <w:left w:val="single" w:sz="4" w:space="0" w:color="auto"/>
              <w:bottom w:val="single" w:sz="4" w:space="0" w:color="auto"/>
              <w:right w:val="single" w:sz="4" w:space="0" w:color="auto"/>
            </w:tcBorders>
            <w:vAlign w:val="center"/>
            <w:hideMark/>
          </w:tcPr>
          <w:p w14:paraId="4B26B512"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EB2D6B" w14:textId="77777777" w:rsidR="001B0877" w:rsidRPr="00F21DC3" w:rsidRDefault="001B0877" w:rsidP="000D5009">
            <w:pPr>
              <w:rPr>
                <w:b/>
                <w:bCs/>
                <w:color w:val="000000"/>
                <w:sz w:val="16"/>
                <w:szCs w:val="16"/>
              </w:rPr>
            </w:pPr>
            <w:r w:rsidRPr="00F21DC3">
              <w:rPr>
                <w:b/>
                <w:bCs/>
                <w:color w:val="000000"/>
                <w:sz w:val="16"/>
                <w:szCs w:val="16"/>
              </w:rPr>
              <w:t xml:space="preserve">Combined nomenclature code </w:t>
            </w:r>
          </w:p>
          <w:p w14:paraId="5E6BD576" w14:textId="6AF3B171" w:rsidR="001B0877" w:rsidRPr="00F21DC3" w:rsidRDefault="001B0877" w:rsidP="000D5009">
            <w:pPr>
              <w:rPr>
                <w:b/>
                <w:bCs/>
                <w:color w:val="000000"/>
                <w:sz w:val="16"/>
                <w:szCs w:val="16"/>
              </w:rPr>
            </w:pPr>
            <w:r w:rsidRPr="00F21DC3">
              <w:rPr>
                <w:color w:val="000000"/>
                <w:sz w:val="16"/>
                <w:szCs w:val="16"/>
              </w:rPr>
              <w:t>18 09 057 000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9E8F4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8F2C410"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458697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ED2B0ED"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3DA64DE" w14:textId="77777777" w:rsidR="001B0877" w:rsidRPr="00F21DC3" w:rsidRDefault="001B0877" w:rsidP="000D5009">
            <w:pPr>
              <w:jc w:val="right"/>
              <w:rPr>
                <w:bCs/>
                <w:color w:val="000000"/>
                <w:sz w:val="16"/>
                <w:szCs w:val="16"/>
              </w:rPr>
            </w:pPr>
          </w:p>
        </w:tc>
      </w:tr>
      <w:tr w:rsidR="001B0877" w:rsidRPr="00F21DC3" w14:paraId="006075C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E0080D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5C1F6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D2DCE6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154BF7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B41A42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0432BE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BF93968" w14:textId="183CCBF6" w:rsidR="001B0877" w:rsidRPr="00F21DC3" w:rsidRDefault="001B0877" w:rsidP="000D5009">
            <w:pPr>
              <w:rPr>
                <w:b/>
                <w:bCs/>
                <w:color w:val="000000"/>
                <w:sz w:val="16"/>
                <w:szCs w:val="16"/>
              </w:rPr>
            </w:pPr>
            <w:r w:rsidRPr="00F21DC3">
              <w:rPr>
                <w:b/>
                <w:bCs/>
                <w:color w:val="000000"/>
                <w:sz w:val="16"/>
                <w:szCs w:val="16"/>
              </w:rPr>
              <w:t>A Harmonizált Rendszer szerinti alszám kódja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31C0C7E" w14:textId="68AA9B21" w:rsidR="001B0877" w:rsidRPr="00F21DC3" w:rsidRDefault="001B0877" w:rsidP="00F5147B">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6182314" w14:textId="77777777" w:rsidR="001B0877" w:rsidRPr="00F21DC3" w:rsidRDefault="001B0877" w:rsidP="000D5009">
            <w:pPr>
              <w:rPr>
                <w:bCs/>
                <w:color w:val="000000"/>
                <w:sz w:val="16"/>
                <w:szCs w:val="16"/>
              </w:rPr>
            </w:pPr>
            <w:r w:rsidRPr="00F21DC3">
              <w:rPr>
                <w:bCs/>
                <w:color w:val="000000"/>
                <w:sz w:val="16"/>
                <w:szCs w:val="16"/>
              </w:rPr>
              <w:t>an6</w:t>
            </w:r>
          </w:p>
        </w:tc>
        <w:tc>
          <w:tcPr>
            <w:tcW w:w="567" w:type="dxa"/>
            <w:tcBorders>
              <w:left w:val="single" w:sz="4" w:space="0" w:color="auto"/>
              <w:bottom w:val="single" w:sz="4" w:space="0" w:color="auto"/>
              <w:right w:val="single" w:sz="4" w:space="0" w:color="auto"/>
            </w:tcBorders>
            <w:vAlign w:val="center"/>
          </w:tcPr>
          <w:p w14:paraId="07067FED"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F66496B" w14:textId="7A79E3F5" w:rsidR="001B0877" w:rsidRPr="00F21DC3" w:rsidRDefault="001B0877" w:rsidP="000D5009">
            <w:pPr>
              <w:rPr>
                <w:bCs/>
                <w:color w:val="FF0000"/>
                <w:sz w:val="16"/>
                <w:szCs w:val="16"/>
              </w:rPr>
            </w:pPr>
            <w:r w:rsidRPr="00F21DC3">
              <w:rPr>
                <w:color w:val="000000"/>
                <w:sz w:val="16"/>
                <w:szCs w:val="16"/>
              </w:rPr>
              <w:t>ELEKTANPNTS\TS\Consignment\HouseConsignment\ConsignmentItem\Commodity\HarmonisedSystemSubheadingCode</w:t>
            </w:r>
          </w:p>
        </w:tc>
        <w:tc>
          <w:tcPr>
            <w:tcW w:w="1640" w:type="dxa"/>
            <w:gridSpan w:val="4"/>
            <w:vMerge/>
            <w:tcBorders>
              <w:top w:val="nil"/>
              <w:left w:val="single" w:sz="4" w:space="0" w:color="auto"/>
              <w:bottom w:val="single" w:sz="4" w:space="0" w:color="auto"/>
              <w:right w:val="single" w:sz="4" w:space="0" w:color="auto"/>
            </w:tcBorders>
            <w:vAlign w:val="center"/>
            <w:hideMark/>
          </w:tcPr>
          <w:p w14:paraId="5BC07854"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0ED26E" w14:textId="77777777" w:rsidR="001B0877" w:rsidRPr="00F21DC3" w:rsidRDefault="001B0877" w:rsidP="000D5009">
            <w:pPr>
              <w:rPr>
                <w:b/>
                <w:bCs/>
                <w:color w:val="000000"/>
                <w:sz w:val="16"/>
                <w:szCs w:val="16"/>
              </w:rPr>
            </w:pPr>
            <w:r w:rsidRPr="00F21DC3">
              <w:rPr>
                <w:b/>
                <w:bCs/>
                <w:color w:val="000000"/>
                <w:sz w:val="16"/>
                <w:szCs w:val="16"/>
              </w:rPr>
              <w:t xml:space="preserve">Harmonized System sub-heading code </w:t>
            </w:r>
          </w:p>
          <w:p w14:paraId="6754BE35" w14:textId="563A34F7" w:rsidR="001B0877" w:rsidRPr="00F21DC3" w:rsidRDefault="001B0877" w:rsidP="000D5009">
            <w:pPr>
              <w:rPr>
                <w:b/>
                <w:bCs/>
                <w:color w:val="000000"/>
                <w:sz w:val="16"/>
                <w:szCs w:val="16"/>
              </w:rPr>
            </w:pPr>
            <w:r w:rsidRPr="00F21DC3">
              <w:rPr>
                <w:color w:val="000000"/>
                <w:sz w:val="16"/>
                <w:szCs w:val="16"/>
              </w:rPr>
              <w:t>18 09 056 000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911E98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F38843B"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635C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7482FC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375CDB93" w14:textId="77777777" w:rsidR="001B0877" w:rsidRPr="00F21DC3" w:rsidRDefault="001B0877" w:rsidP="000D5009">
            <w:pPr>
              <w:jc w:val="right"/>
              <w:rPr>
                <w:bCs/>
                <w:color w:val="000000"/>
                <w:sz w:val="16"/>
                <w:szCs w:val="16"/>
              </w:rPr>
            </w:pPr>
          </w:p>
        </w:tc>
      </w:tr>
      <w:tr w:rsidR="001B0877" w:rsidRPr="00F21DC3" w14:paraId="61D7E13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4C128B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143759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4038A9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6E856B6"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7A536EA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DC7E4D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28A3CC2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2EDAB96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80651DF"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457FA21E"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C7B2506" w14:textId="77777777" w:rsidR="001B0877" w:rsidRPr="00F21DC3" w:rsidRDefault="001B0877" w:rsidP="000D5009">
            <w:pPr>
              <w:jc w:val="cente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EB23A4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378D179"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5D08E61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970307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FF0CF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A1E04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2627F6" w14:textId="77777777" w:rsidR="001B0877" w:rsidRPr="00F21DC3" w:rsidRDefault="001B0877" w:rsidP="000D5009">
            <w:pPr>
              <w:jc w:val="right"/>
              <w:rPr>
                <w:bCs/>
                <w:color w:val="000000"/>
                <w:sz w:val="16"/>
                <w:szCs w:val="16"/>
              </w:rPr>
            </w:pPr>
          </w:p>
        </w:tc>
      </w:tr>
      <w:tr w:rsidR="001B0877" w:rsidRPr="00F21DC3" w14:paraId="4CCDF935"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1E87E9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F4DE8E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AECFC0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08C5F2B"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42BE64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32E6D6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47284EC1"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0621462"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7DB4DE5F"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EC3DC92"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AF1A2D5" w14:textId="77777777" w:rsidR="001B0877" w:rsidRPr="00F21DC3" w:rsidRDefault="001B0877" w:rsidP="000D5009">
            <w:pPr>
              <w:jc w:val="cente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9C95A70"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874BC78"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16F0AA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F8985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F8014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555D2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E28325" w14:textId="77777777" w:rsidR="001B0877" w:rsidRPr="00F21DC3" w:rsidRDefault="001B0877" w:rsidP="000D5009">
            <w:pPr>
              <w:jc w:val="right"/>
              <w:rPr>
                <w:bCs/>
                <w:color w:val="000000"/>
                <w:sz w:val="16"/>
                <w:szCs w:val="16"/>
              </w:rPr>
            </w:pPr>
          </w:p>
        </w:tc>
      </w:tr>
      <w:tr w:rsidR="001B0877" w:rsidRPr="00F21DC3" w14:paraId="2D2AB5E8" w14:textId="77777777" w:rsidTr="007F034D">
        <w:trPr>
          <w:trHeight w:val="86"/>
        </w:trPr>
        <w:tc>
          <w:tcPr>
            <w:tcW w:w="160" w:type="dxa"/>
            <w:tcBorders>
              <w:left w:val="single" w:sz="4" w:space="0" w:color="auto"/>
              <w:right w:val="single" w:sz="4" w:space="0" w:color="auto"/>
            </w:tcBorders>
            <w:shd w:val="clear" w:color="auto" w:fill="C5E0B3" w:themeFill="accent6" w:themeFillTint="66"/>
            <w:vAlign w:val="center"/>
          </w:tcPr>
          <w:p w14:paraId="14DE4D2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F41D3E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6A90B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23DBF5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5E2AC7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40064F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E9A5FFF" w14:textId="012C63C3" w:rsidR="001B0877" w:rsidRPr="00F21DC3" w:rsidRDefault="001B0877" w:rsidP="000D5009">
            <w:pPr>
              <w:outlineLvl w:val="4"/>
              <w:rPr>
                <w:b/>
                <w:bCs/>
                <w:color w:val="000000"/>
                <w:sz w:val="16"/>
                <w:szCs w:val="16"/>
              </w:rPr>
            </w:pPr>
            <w:r w:rsidRPr="00F21DC3">
              <w:rPr>
                <w:b/>
                <w:bCs/>
                <w:color w:val="000000"/>
                <w:sz w:val="16"/>
                <w:szCs w:val="16"/>
              </w:rPr>
              <w:t>Súly –Bruttó tömeg</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361845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F1EDB1D"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DC8DBC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DA32406"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ELEKTANPNTS\TS\Consignment\HouseConsignment\ConsignmentItem\GoodsMeasure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D3A49D9" w14:textId="4704C57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Declaration/Consignment/HouseConsignment/ConsignmentItem/GoodsMeasure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822F309" w14:textId="77777777" w:rsidR="001B0877" w:rsidRPr="00F21DC3" w:rsidRDefault="001B0877" w:rsidP="000D5009">
            <w:pPr>
              <w:outlineLvl w:val="4"/>
              <w:rPr>
                <w:b/>
                <w:bCs/>
                <w:color w:val="000000"/>
                <w:sz w:val="16"/>
                <w:szCs w:val="16"/>
              </w:rPr>
            </w:pPr>
            <w:r w:rsidRPr="00F21DC3">
              <w:rPr>
                <w:b/>
                <w:bCs/>
                <w:color w:val="000000"/>
                <w:sz w:val="16"/>
                <w:szCs w:val="16"/>
              </w:rPr>
              <w:t xml:space="preserve">Weight\Gross mass </w:t>
            </w:r>
          </w:p>
          <w:p w14:paraId="5A1579F2" w14:textId="0860E44C" w:rsidR="001B0877" w:rsidRPr="00F21DC3" w:rsidRDefault="001B0877" w:rsidP="000D5009">
            <w:pPr>
              <w:outlineLvl w:val="4"/>
              <w:rPr>
                <w:b/>
                <w:bCs/>
                <w:color w:val="000000"/>
                <w:sz w:val="16"/>
                <w:szCs w:val="16"/>
              </w:rPr>
            </w:pPr>
            <w:r w:rsidRPr="00F21DC3">
              <w:rPr>
                <w:color w:val="000000"/>
                <w:sz w:val="16"/>
                <w:szCs w:val="16"/>
              </w:rPr>
              <w:t>18 04 000 000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4F420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4A26F37"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6915AA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4EE7E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B231D60" w14:textId="77777777" w:rsidR="001B0877" w:rsidRPr="00F21DC3" w:rsidRDefault="001B0877" w:rsidP="000D5009">
            <w:pPr>
              <w:jc w:val="right"/>
              <w:rPr>
                <w:bCs/>
                <w:color w:val="000000"/>
                <w:sz w:val="16"/>
                <w:szCs w:val="16"/>
              </w:rPr>
            </w:pPr>
          </w:p>
        </w:tc>
      </w:tr>
      <w:tr w:rsidR="001B0877" w:rsidRPr="00F21DC3" w14:paraId="4E24992B" w14:textId="77777777" w:rsidTr="007F034D">
        <w:trPr>
          <w:trHeight w:val="216"/>
        </w:trPr>
        <w:tc>
          <w:tcPr>
            <w:tcW w:w="160" w:type="dxa"/>
            <w:tcBorders>
              <w:top w:val="nil"/>
              <w:left w:val="single" w:sz="4" w:space="0" w:color="auto"/>
              <w:right w:val="single" w:sz="4" w:space="0" w:color="auto"/>
            </w:tcBorders>
            <w:shd w:val="clear" w:color="auto" w:fill="C5E0B3" w:themeFill="accent6" w:themeFillTint="66"/>
            <w:vAlign w:val="center"/>
          </w:tcPr>
          <w:p w14:paraId="5A914A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E19D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468F5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99AD73D"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4403E2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9DA699"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0D3784" w14:textId="3FD8DE15" w:rsidR="001B0877" w:rsidRPr="00F21DC3" w:rsidRDefault="001B0877" w:rsidP="000D5009">
            <w:pPr>
              <w:rPr>
                <w:b/>
                <w:bCs/>
                <w:color w:val="000000"/>
                <w:sz w:val="16"/>
                <w:szCs w:val="16"/>
              </w:rPr>
            </w:pPr>
            <w:r w:rsidRPr="00F21DC3">
              <w:rPr>
                <w:b/>
                <w:bCs/>
                <w:color w:val="000000"/>
                <w:sz w:val="16"/>
                <w:szCs w:val="16"/>
              </w:rPr>
              <w:t>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17873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AB0EAB"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tcBorders>
              <w:top w:val="single" w:sz="4" w:space="0" w:color="auto"/>
              <w:left w:val="nil"/>
              <w:bottom w:val="single" w:sz="4" w:space="0" w:color="auto"/>
              <w:right w:val="single" w:sz="4" w:space="0" w:color="auto"/>
            </w:tcBorders>
            <w:vAlign w:val="center"/>
          </w:tcPr>
          <w:p w14:paraId="465E66C0"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E98A92B"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ELEKTANPNTS\TS\Consignment\HouseConsignment\ConsignmentItem\GoodsMeasure\grossMass</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4BEBE2" w14:textId="6B8C3803" w:rsidR="001B0877" w:rsidRPr="00F21DC3" w:rsidRDefault="001B0877" w:rsidP="000D5009">
            <w:pPr>
              <w:jc w:val="center"/>
              <w:rPr>
                <w:bCs/>
                <w:color w:val="FF0000"/>
                <w:sz w:val="16"/>
                <w:szCs w:val="16"/>
              </w:rPr>
            </w:pPr>
            <w:r w:rsidRPr="00F21DC3">
              <w:rPr>
                <w:color w:val="000000"/>
                <w:sz w:val="16"/>
                <w:szCs w:val="16"/>
              </w:rPr>
              <w:t>Declaration/Consignment/HouseConsignment/ConsignmentItem/GoodsMeasure/grossMass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D253E0" w14:textId="77777777" w:rsidR="001B0877" w:rsidRPr="00F21DC3" w:rsidRDefault="001B0877" w:rsidP="000D5009">
            <w:pPr>
              <w:rPr>
                <w:b/>
                <w:bCs/>
                <w:color w:val="000000"/>
                <w:sz w:val="16"/>
                <w:szCs w:val="16"/>
              </w:rPr>
            </w:pPr>
            <w:r w:rsidRPr="00F21DC3">
              <w:rPr>
                <w:b/>
                <w:bCs/>
                <w:color w:val="000000"/>
                <w:sz w:val="16"/>
                <w:szCs w:val="16"/>
              </w:rPr>
              <w:t xml:space="preserve">Gross mass </w:t>
            </w:r>
          </w:p>
          <w:p w14:paraId="38202535" w14:textId="3FD245F3" w:rsidR="001B0877" w:rsidRPr="00F21DC3" w:rsidRDefault="001B0877" w:rsidP="000D5009">
            <w:pPr>
              <w:rPr>
                <w:b/>
                <w:bCs/>
                <w:color w:val="000000"/>
                <w:sz w:val="16"/>
                <w:szCs w:val="16"/>
              </w:rPr>
            </w:pPr>
            <w:r w:rsidRPr="00F21DC3">
              <w:rPr>
                <w:color w:val="000000"/>
                <w:sz w:val="16"/>
                <w:szCs w:val="16"/>
              </w:rPr>
              <w:t>18 04 001 000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440225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B7162E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7EB295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39D626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7D47F4E" w14:textId="77777777" w:rsidR="001B0877" w:rsidRPr="00F21DC3" w:rsidRDefault="001B0877" w:rsidP="000D5009">
            <w:pPr>
              <w:jc w:val="right"/>
              <w:rPr>
                <w:bCs/>
                <w:color w:val="000000"/>
                <w:sz w:val="16"/>
                <w:szCs w:val="16"/>
              </w:rPr>
            </w:pPr>
          </w:p>
        </w:tc>
      </w:tr>
      <w:tr w:rsidR="001B0877" w:rsidRPr="00F21DC3" w14:paraId="3A71661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D14EB8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69D4D6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BAF1F7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3857EBA8"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1FF85F94"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1677788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0586D27"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B601FE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1B587C4"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7C2622B2"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E0E053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5819D7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AC50A07"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141E6FF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EB9D36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9F1237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EA537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291B248" w14:textId="77777777" w:rsidR="001B0877" w:rsidRPr="00F21DC3" w:rsidRDefault="001B0877" w:rsidP="000D5009">
            <w:pPr>
              <w:jc w:val="right"/>
              <w:rPr>
                <w:bCs/>
                <w:color w:val="000000"/>
                <w:sz w:val="16"/>
                <w:szCs w:val="16"/>
              </w:rPr>
            </w:pPr>
          </w:p>
        </w:tc>
      </w:tr>
      <w:tr w:rsidR="001B0877" w:rsidRPr="00F21DC3" w14:paraId="5E684030"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B6797A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0323DE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27CDAD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AE579B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07A95F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9D787E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5C84C59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6C9C103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A27AF5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F7EFCB8"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65B1DD55"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E56072F"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3BBACE3"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71E44E2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E9788F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6E07D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2F2E4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0F20C1" w14:textId="77777777" w:rsidR="001B0877" w:rsidRPr="00F21DC3" w:rsidRDefault="001B0877" w:rsidP="000D5009">
            <w:pPr>
              <w:jc w:val="right"/>
              <w:rPr>
                <w:bCs/>
                <w:color w:val="000000"/>
                <w:sz w:val="16"/>
                <w:szCs w:val="16"/>
              </w:rPr>
            </w:pPr>
          </w:p>
        </w:tc>
      </w:tr>
      <w:tr w:rsidR="001B0877" w:rsidRPr="00F21DC3" w14:paraId="513B5953"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6073547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37D448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7BBF3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06CB4ED"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565CF0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C4EF3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71A652E" w14:textId="67EEAC84" w:rsidR="001B0877" w:rsidRPr="00F21DC3" w:rsidRDefault="001B0877" w:rsidP="000D5009">
            <w:pPr>
              <w:rPr>
                <w:b/>
                <w:bCs/>
                <w:color w:val="000000"/>
                <w:sz w:val="16"/>
                <w:szCs w:val="16"/>
              </w:rPr>
            </w:pPr>
            <w:r w:rsidRPr="00F21DC3">
              <w:rPr>
                <w:b/>
                <w:bCs/>
                <w:color w:val="000000"/>
                <w:sz w:val="16"/>
                <w:szCs w:val="16"/>
              </w:rPr>
              <w:t>Csomagolás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A858C5"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7626D35"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6047CD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53553B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29D52FB" w14:textId="288BDB50"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E042FC" w14:textId="77777777" w:rsidR="001B0877" w:rsidRPr="00F21DC3" w:rsidRDefault="001B0877" w:rsidP="000D5009">
            <w:pPr>
              <w:rPr>
                <w:b/>
                <w:bCs/>
                <w:color w:val="000000"/>
                <w:sz w:val="16"/>
                <w:szCs w:val="16"/>
              </w:rPr>
            </w:pPr>
            <w:r w:rsidRPr="00F21DC3">
              <w:rPr>
                <w:b/>
                <w:bCs/>
                <w:color w:val="000000"/>
                <w:sz w:val="16"/>
                <w:szCs w:val="16"/>
              </w:rPr>
              <w:t xml:space="preserve">Packaging </w:t>
            </w:r>
          </w:p>
          <w:p w14:paraId="4D107E6C" w14:textId="1FE867BB" w:rsidR="001B0877" w:rsidRPr="00F21DC3" w:rsidRDefault="001B0877" w:rsidP="000D5009">
            <w:pPr>
              <w:rPr>
                <w:b/>
                <w:bCs/>
                <w:color w:val="000000"/>
                <w:sz w:val="16"/>
                <w:szCs w:val="16"/>
              </w:rPr>
            </w:pPr>
            <w:r w:rsidRPr="00F21DC3">
              <w:rPr>
                <w:color w:val="000000"/>
                <w:sz w:val="16"/>
                <w:szCs w:val="16"/>
              </w:rPr>
              <w:t>18 06 000 000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CCEE16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7AB1DE3"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AA681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AFE0C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4FDF6E" w14:textId="77777777" w:rsidR="001B0877" w:rsidRPr="00F21DC3" w:rsidRDefault="001B0877" w:rsidP="000D5009">
            <w:pPr>
              <w:jc w:val="right"/>
              <w:rPr>
                <w:bCs/>
                <w:color w:val="000000"/>
                <w:sz w:val="16"/>
                <w:szCs w:val="16"/>
              </w:rPr>
            </w:pPr>
          </w:p>
        </w:tc>
      </w:tr>
      <w:tr w:rsidR="001B0877" w:rsidRPr="00F21DC3" w14:paraId="4901D8D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CDEA13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DC84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DC3510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082CA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9A58B2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D78559"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D2373B0" w14:textId="16F4FC9A" w:rsidR="001B0877" w:rsidRPr="00F21DC3" w:rsidRDefault="001B0877" w:rsidP="000D5009">
            <w:pPr>
              <w:rPr>
                <w:b/>
                <w:bCs/>
                <w:color w:val="000000"/>
                <w:sz w:val="16"/>
                <w:szCs w:val="16"/>
              </w:rPr>
            </w:pPr>
            <w:r w:rsidRPr="00F21DC3">
              <w:rPr>
                <w:b/>
                <w:bCs/>
                <w:color w:val="000000"/>
                <w:sz w:val="16"/>
                <w:szCs w:val="16"/>
              </w:rPr>
              <w:t>Fuvarozási jelzések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419DDEF"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64001B"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5A64BD09"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5B4E912"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ELEKTANPNTS\TS\Consignment\HouseConsignment\ConsignmentItem\Packaging\marksNumbers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CF99F2" w14:textId="1CB6B4C4"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Declaration/Consignment/HouseConsignment/ConsignmentItem/Packaging/marksNumbers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BA7DA" w14:textId="77777777" w:rsidR="001B0877" w:rsidRPr="00F21DC3" w:rsidRDefault="001B0877" w:rsidP="000D5009">
            <w:pPr>
              <w:rPr>
                <w:b/>
                <w:bCs/>
                <w:color w:val="000000"/>
                <w:sz w:val="16"/>
                <w:szCs w:val="16"/>
              </w:rPr>
            </w:pPr>
            <w:r w:rsidRPr="00F21DC3">
              <w:rPr>
                <w:b/>
                <w:bCs/>
                <w:color w:val="000000"/>
                <w:sz w:val="16"/>
                <w:szCs w:val="16"/>
              </w:rPr>
              <w:t xml:space="preserve">Shipping marks </w:t>
            </w:r>
          </w:p>
          <w:p w14:paraId="19BCD066" w14:textId="0376788F" w:rsidR="001B0877" w:rsidRPr="00F21DC3" w:rsidRDefault="001B0877" w:rsidP="000D5009">
            <w:pPr>
              <w:rPr>
                <w:b/>
                <w:bCs/>
                <w:color w:val="000000"/>
                <w:sz w:val="16"/>
                <w:szCs w:val="16"/>
              </w:rPr>
            </w:pPr>
            <w:r w:rsidRPr="00F21DC3">
              <w:rPr>
                <w:color w:val="000000"/>
                <w:sz w:val="16"/>
                <w:szCs w:val="16"/>
              </w:rPr>
              <w:t>18 06 054 000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B9398B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5799F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BBB7E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8B2B2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044CC5" w14:textId="77777777" w:rsidR="001B0877" w:rsidRPr="00F21DC3" w:rsidRDefault="001B0877" w:rsidP="000D5009">
            <w:pPr>
              <w:jc w:val="right"/>
              <w:rPr>
                <w:bCs/>
                <w:color w:val="000000"/>
                <w:sz w:val="16"/>
                <w:szCs w:val="16"/>
              </w:rPr>
            </w:pPr>
          </w:p>
        </w:tc>
      </w:tr>
      <w:tr w:rsidR="001B0877" w:rsidRPr="00F21DC3" w14:paraId="44F9F7B8" w14:textId="77777777" w:rsidTr="007F034D">
        <w:trPr>
          <w:trHeight w:val="71"/>
        </w:trPr>
        <w:tc>
          <w:tcPr>
            <w:tcW w:w="160" w:type="dxa"/>
            <w:tcBorders>
              <w:top w:val="nil"/>
              <w:left w:val="single" w:sz="4" w:space="0" w:color="auto"/>
              <w:right w:val="single" w:sz="4" w:space="0" w:color="auto"/>
            </w:tcBorders>
            <w:shd w:val="clear" w:color="auto" w:fill="C5E0B3" w:themeFill="accent6" w:themeFillTint="66"/>
            <w:vAlign w:val="center"/>
          </w:tcPr>
          <w:p w14:paraId="66E972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4CA09F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EBF72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875917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15B989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F8CE0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04330B" w14:textId="4D974671" w:rsidR="001B0877" w:rsidRPr="00F21DC3" w:rsidRDefault="001B0877" w:rsidP="000D5009">
            <w:pPr>
              <w:rPr>
                <w:b/>
                <w:bCs/>
                <w:color w:val="000000"/>
                <w:sz w:val="16"/>
                <w:szCs w:val="16"/>
              </w:rPr>
            </w:pPr>
            <w:r w:rsidRPr="00F21DC3">
              <w:rPr>
                <w:b/>
                <w:bCs/>
                <w:color w:val="000000"/>
                <w:sz w:val="16"/>
                <w:szCs w:val="16"/>
              </w:rPr>
              <w:t>Csomagok mennyisége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926DA5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2929E3D" w14:textId="77777777" w:rsidR="001B0877" w:rsidRPr="00F21DC3" w:rsidRDefault="001B0877" w:rsidP="000D5009">
            <w:pPr>
              <w:rPr>
                <w:bCs/>
                <w:color w:val="000000"/>
                <w:sz w:val="16"/>
                <w:szCs w:val="16"/>
              </w:rPr>
            </w:pPr>
            <w:r w:rsidRPr="00F21DC3">
              <w:rPr>
                <w:bCs/>
                <w:color w:val="000000"/>
                <w:sz w:val="16"/>
                <w:szCs w:val="16"/>
              </w:rPr>
              <w:t>n..8</w:t>
            </w:r>
          </w:p>
        </w:tc>
        <w:tc>
          <w:tcPr>
            <w:tcW w:w="567" w:type="dxa"/>
            <w:tcBorders>
              <w:top w:val="nil"/>
              <w:left w:val="nil"/>
              <w:bottom w:val="single" w:sz="4" w:space="0" w:color="auto"/>
              <w:right w:val="single" w:sz="4" w:space="0" w:color="auto"/>
            </w:tcBorders>
            <w:vAlign w:val="center"/>
          </w:tcPr>
          <w:p w14:paraId="4DCD415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650B17D"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ELEKTANPNTS\TS\Consignment\HouseConsignment\ConsignmentItem\Packaging\quantity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B625230" w14:textId="76BCD17A"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Declaration/Consignment/HouseConsignment/ConsignmentItem/Packaging/quantity</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0CEF23" w14:textId="77777777" w:rsidR="001B0877" w:rsidRPr="00F21DC3" w:rsidRDefault="001B0877" w:rsidP="000D5009">
            <w:pPr>
              <w:rPr>
                <w:b/>
                <w:bCs/>
                <w:color w:val="000000"/>
                <w:sz w:val="16"/>
                <w:szCs w:val="16"/>
              </w:rPr>
            </w:pPr>
            <w:r w:rsidRPr="00F21DC3">
              <w:rPr>
                <w:b/>
                <w:bCs/>
                <w:color w:val="000000"/>
                <w:sz w:val="16"/>
                <w:szCs w:val="16"/>
              </w:rPr>
              <w:t xml:space="preserve">Number of packages </w:t>
            </w:r>
          </w:p>
          <w:p w14:paraId="180FAEED" w14:textId="51A84932" w:rsidR="001B0877" w:rsidRPr="00F21DC3" w:rsidRDefault="001B0877" w:rsidP="000D5009">
            <w:pPr>
              <w:rPr>
                <w:color w:val="000000"/>
                <w:sz w:val="16"/>
                <w:szCs w:val="16"/>
              </w:rPr>
            </w:pPr>
            <w:r w:rsidRPr="00F21DC3">
              <w:rPr>
                <w:color w:val="000000"/>
                <w:sz w:val="16"/>
                <w:szCs w:val="16"/>
              </w:rPr>
              <w:t>18 06 004 000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CB67F6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042934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198E4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73C7C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4C50266" w14:textId="77777777" w:rsidR="001B0877" w:rsidRPr="00F21DC3" w:rsidRDefault="001B0877" w:rsidP="000D5009">
            <w:pPr>
              <w:jc w:val="right"/>
              <w:rPr>
                <w:bCs/>
                <w:color w:val="000000"/>
                <w:sz w:val="16"/>
                <w:szCs w:val="16"/>
              </w:rPr>
            </w:pPr>
          </w:p>
        </w:tc>
      </w:tr>
      <w:tr w:rsidR="001B0877" w:rsidRPr="00F21DC3" w14:paraId="36D6DFB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A12C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28AE7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BAB9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738642"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1F2779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E24E4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E271CE" w14:textId="2F0F0130" w:rsidR="001B0877" w:rsidRPr="00F21DC3" w:rsidRDefault="001B0877" w:rsidP="000D5009">
            <w:pPr>
              <w:rPr>
                <w:b/>
                <w:bCs/>
                <w:color w:val="000000"/>
                <w:sz w:val="16"/>
                <w:szCs w:val="16"/>
              </w:rPr>
            </w:pPr>
            <w:r w:rsidRPr="00F21DC3">
              <w:rPr>
                <w:b/>
                <w:bCs/>
                <w:color w:val="000000"/>
                <w:sz w:val="16"/>
                <w:szCs w:val="16"/>
              </w:rPr>
              <w:t>A csomagok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334CE85" w14:textId="3C226A0B"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BE38043" w14:textId="77777777" w:rsidR="001B0877" w:rsidRPr="00F21DC3" w:rsidRDefault="001B0877" w:rsidP="000D5009">
            <w:pPr>
              <w:rPr>
                <w:bCs/>
                <w:color w:val="000000"/>
                <w:sz w:val="16"/>
                <w:szCs w:val="16"/>
              </w:rPr>
            </w:pPr>
            <w:r w:rsidRPr="00F21DC3">
              <w:rPr>
                <w:bCs/>
                <w:color w:val="000000"/>
                <w:sz w:val="16"/>
                <w:szCs w:val="16"/>
              </w:rPr>
              <w:t>an2</w:t>
            </w:r>
          </w:p>
        </w:tc>
        <w:tc>
          <w:tcPr>
            <w:tcW w:w="567" w:type="dxa"/>
            <w:tcBorders>
              <w:top w:val="single" w:sz="4" w:space="0" w:color="auto"/>
              <w:left w:val="nil"/>
              <w:bottom w:val="single" w:sz="4" w:space="0" w:color="auto"/>
              <w:right w:val="single" w:sz="4" w:space="0" w:color="auto"/>
            </w:tcBorders>
            <w:vAlign w:val="center"/>
          </w:tcPr>
          <w:p w14:paraId="31BC49CE" w14:textId="0FF3D3B3"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F6837E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1AD920" w14:textId="29762A88"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66E933" w14:textId="77777777" w:rsidR="001B0877" w:rsidRPr="00F21DC3" w:rsidRDefault="001B0877" w:rsidP="000D5009">
            <w:pPr>
              <w:rPr>
                <w:b/>
                <w:bCs/>
                <w:color w:val="000000"/>
                <w:sz w:val="16"/>
                <w:szCs w:val="16"/>
              </w:rPr>
            </w:pPr>
            <w:r w:rsidRPr="00F21DC3">
              <w:rPr>
                <w:b/>
                <w:bCs/>
                <w:color w:val="000000"/>
                <w:sz w:val="16"/>
                <w:szCs w:val="16"/>
              </w:rPr>
              <w:t xml:space="preserve">Type of packages </w:t>
            </w:r>
          </w:p>
          <w:p w14:paraId="7AFE7C85" w14:textId="4B3EE1BD" w:rsidR="001B0877" w:rsidRPr="00F21DC3" w:rsidRDefault="001B0877" w:rsidP="000D5009">
            <w:pPr>
              <w:rPr>
                <w:b/>
                <w:bCs/>
                <w:color w:val="000000"/>
                <w:sz w:val="16"/>
                <w:szCs w:val="16"/>
              </w:rPr>
            </w:pPr>
            <w:r w:rsidRPr="00F21DC3">
              <w:rPr>
                <w:color w:val="000000"/>
                <w:sz w:val="16"/>
                <w:szCs w:val="16"/>
              </w:rPr>
              <w:t>18 06 003 000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FBFA5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0C0D25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517C6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1DD1A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01F9BF" w14:textId="77777777" w:rsidR="001B0877" w:rsidRPr="00F21DC3" w:rsidRDefault="001B0877" w:rsidP="000D5009">
            <w:pPr>
              <w:jc w:val="right"/>
              <w:rPr>
                <w:bCs/>
                <w:color w:val="000000"/>
                <w:sz w:val="16"/>
                <w:szCs w:val="16"/>
              </w:rPr>
            </w:pPr>
          </w:p>
        </w:tc>
      </w:tr>
      <w:tr w:rsidR="001B0877" w:rsidRPr="00F21DC3" w14:paraId="05C65C2D"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C5051D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0602B9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4766B7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E05CC56"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2F7CCEBE"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2141E2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8D56A74"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6E61A507"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304E2E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D82486E"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6A2195DA"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73E72B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7178B82"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0D4FDCC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BD4E9D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1C0ED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71FB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D90CA1" w14:textId="77777777" w:rsidR="001B0877" w:rsidRPr="00F21DC3" w:rsidRDefault="001B0877" w:rsidP="000D5009">
            <w:pPr>
              <w:jc w:val="right"/>
              <w:rPr>
                <w:bCs/>
                <w:color w:val="000000"/>
                <w:sz w:val="16"/>
                <w:szCs w:val="16"/>
              </w:rPr>
            </w:pPr>
          </w:p>
        </w:tc>
      </w:tr>
      <w:tr w:rsidR="001B0877" w:rsidRPr="00F21DC3" w14:paraId="1A32304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2C7BD6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3B9475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5F2E6C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28CBBE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C119C0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A9BB658"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2AF4D32"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A316156"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37008EA"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C12EFB1"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D824EB6"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1E47FE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60BA5FE"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7EC02C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43254C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EBCFC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8FE6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8DA651" w14:textId="77777777" w:rsidR="001B0877" w:rsidRPr="00F21DC3" w:rsidRDefault="001B0877" w:rsidP="000D5009">
            <w:pPr>
              <w:jc w:val="right"/>
              <w:rPr>
                <w:bCs/>
                <w:color w:val="000000"/>
                <w:sz w:val="16"/>
                <w:szCs w:val="16"/>
              </w:rPr>
            </w:pPr>
          </w:p>
        </w:tc>
      </w:tr>
      <w:tr w:rsidR="001B0877" w:rsidRPr="00F21DC3" w14:paraId="349BAE1A"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12736FE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199F0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9B10AE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FD406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99B7CA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096A4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D3F29AA" w14:textId="4042AF97" w:rsidR="001B0877" w:rsidRPr="00F21DC3" w:rsidRDefault="001B0877" w:rsidP="000D5009">
            <w:pPr>
              <w:rPr>
                <w:b/>
                <w:bCs/>
                <w:color w:val="000000"/>
                <w:sz w:val="16"/>
                <w:szCs w:val="16"/>
              </w:rPr>
            </w:pPr>
            <w:r w:rsidRPr="00F21DC3">
              <w:rPr>
                <w:b/>
                <w:bCs/>
                <w:color w:val="000000"/>
                <w:sz w:val="16"/>
                <w:szCs w:val="16"/>
              </w:rPr>
              <w:t>Alátámasztó 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B2E52F8" w14:textId="62471BE2" w:rsidR="001B0877" w:rsidRPr="006C019D" w:rsidRDefault="001B0877" w:rsidP="00BD25B4">
            <w:pPr>
              <w:jc w:val="center"/>
              <w:rPr>
                <w:bCs/>
                <w:color w:val="000000"/>
                <w:sz w:val="16"/>
                <w:szCs w:val="16"/>
                <w:highlight w:val="cyan"/>
              </w:rPr>
            </w:pPr>
            <w:r w:rsidRPr="006C019D">
              <w:rPr>
                <w:bCs/>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B31E9C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4E36B77"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39E6FB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ELEKTANPNTS\TS\Consignment\HouseConsignment\ConsignmentItem\SupportingDocument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03DDD4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5F2FD5" w14:textId="77777777" w:rsidR="001B0877" w:rsidRPr="00F21DC3" w:rsidRDefault="001B0877" w:rsidP="000D5009">
            <w:pPr>
              <w:rPr>
                <w:b/>
                <w:bCs/>
                <w:color w:val="000000"/>
                <w:sz w:val="16"/>
                <w:szCs w:val="16"/>
              </w:rPr>
            </w:pPr>
            <w:r w:rsidRPr="00F21DC3">
              <w:rPr>
                <w:b/>
                <w:bCs/>
                <w:color w:val="000000"/>
                <w:sz w:val="16"/>
                <w:szCs w:val="16"/>
              </w:rPr>
              <w:t xml:space="preserve">Supporting document </w:t>
            </w:r>
          </w:p>
          <w:p w14:paraId="7EBAD0F2" w14:textId="77777777"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5FEEDA8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9438985"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EFFB0E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322B8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9BC3721" w14:textId="77777777" w:rsidR="001B0877" w:rsidRPr="00F21DC3" w:rsidRDefault="001B0877" w:rsidP="000D5009">
            <w:pPr>
              <w:jc w:val="right"/>
              <w:rPr>
                <w:bCs/>
                <w:color w:val="000000"/>
                <w:sz w:val="16"/>
                <w:szCs w:val="16"/>
              </w:rPr>
            </w:pPr>
          </w:p>
        </w:tc>
      </w:tr>
      <w:tr w:rsidR="001B0877" w:rsidRPr="00F21DC3" w14:paraId="08EDA7D6" w14:textId="77777777" w:rsidTr="007F034D">
        <w:trPr>
          <w:trHeight w:val="322"/>
        </w:trPr>
        <w:tc>
          <w:tcPr>
            <w:tcW w:w="160" w:type="dxa"/>
            <w:tcBorders>
              <w:top w:val="nil"/>
              <w:left w:val="single" w:sz="4" w:space="0" w:color="auto"/>
              <w:right w:val="single" w:sz="4" w:space="0" w:color="auto"/>
            </w:tcBorders>
            <w:shd w:val="clear" w:color="auto" w:fill="C5E0B3" w:themeFill="accent6" w:themeFillTint="66"/>
            <w:vAlign w:val="center"/>
          </w:tcPr>
          <w:p w14:paraId="5372EF5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55AD6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EA5A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9AB4E28"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BE237E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086D3C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76A094" w14:textId="6C88364F"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FB253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1CF3B1F"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561BD81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53D1325"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487168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76D170" w14:textId="34489A48" w:rsidR="001B0877" w:rsidRDefault="001B0877" w:rsidP="000D5009">
            <w:pPr>
              <w:rPr>
                <w:b/>
                <w:bCs/>
                <w:color w:val="000000"/>
                <w:sz w:val="16"/>
                <w:szCs w:val="16"/>
              </w:rPr>
            </w:pPr>
            <w:r w:rsidRPr="00F21DC3">
              <w:rPr>
                <w:b/>
                <w:bCs/>
                <w:color w:val="000000"/>
                <w:sz w:val="16"/>
                <w:szCs w:val="16"/>
              </w:rPr>
              <w:t xml:space="preserve">Reference number </w:t>
            </w:r>
          </w:p>
          <w:p w14:paraId="60539AB7" w14:textId="409192A2" w:rsidR="001B0877" w:rsidRPr="00C541F1" w:rsidRDefault="001B0877" w:rsidP="000D5009">
            <w:pPr>
              <w:rPr>
                <w:bCs/>
                <w:color w:val="000000"/>
                <w:sz w:val="16"/>
                <w:szCs w:val="16"/>
              </w:rPr>
            </w:pPr>
            <w:r w:rsidRPr="00C541F1">
              <w:rPr>
                <w:bCs/>
                <w:color w:val="000000"/>
                <w:sz w:val="16"/>
                <w:szCs w:val="16"/>
              </w:rPr>
              <w:t>12 03 001 000</w:t>
            </w:r>
          </w:p>
          <w:p w14:paraId="624DA494" w14:textId="260D7DE8" w:rsidR="001B0877" w:rsidRPr="00F21DC3" w:rsidRDefault="001B0877" w:rsidP="000D5009">
            <w:pPr>
              <w:rPr>
                <w:b/>
                <w:bCs/>
                <w:color w:val="000000"/>
                <w:sz w:val="16"/>
                <w:szCs w:val="16"/>
              </w:rPr>
            </w:pPr>
            <w:r>
              <w:rPr>
                <w:color w:val="000000"/>
                <w:sz w:val="16"/>
                <w:szCs w:val="16"/>
              </w:rPr>
              <w:t xml:space="preserve">(EUCDM </w:t>
            </w:r>
            <w:r w:rsidRPr="00F21DC3">
              <w:rPr>
                <w:color w:val="000000"/>
                <w:sz w:val="16"/>
                <w:szCs w:val="16"/>
              </w:rPr>
              <w:t>12 03 001</w:t>
            </w:r>
            <w:r>
              <w:rPr>
                <w:color w:val="000000"/>
                <w:sz w:val="16"/>
                <w:szCs w:val="16"/>
              </w:rPr>
              <w:t> </w:t>
            </w:r>
            <w:r w:rsidRPr="00F21DC3">
              <w:rPr>
                <w:color w:val="000000"/>
                <w:sz w:val="16"/>
                <w:szCs w:val="16"/>
              </w:rPr>
              <w:t>000</w:t>
            </w:r>
            <w:r>
              <w:rPr>
                <w:color w:val="000000"/>
                <w:sz w:val="16"/>
                <w:szCs w:val="16"/>
              </w:rPr>
              <w:t>)</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7AFBB6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B4242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8DB8A3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5233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9269B2" w14:textId="77777777" w:rsidR="001B0877" w:rsidRPr="00F21DC3" w:rsidRDefault="001B0877" w:rsidP="000D5009">
            <w:pPr>
              <w:jc w:val="right"/>
              <w:rPr>
                <w:bCs/>
                <w:color w:val="000000"/>
                <w:sz w:val="16"/>
                <w:szCs w:val="16"/>
              </w:rPr>
            </w:pPr>
          </w:p>
        </w:tc>
      </w:tr>
      <w:tr w:rsidR="001B0877" w:rsidRPr="00F21DC3" w14:paraId="5BE56752" w14:textId="77777777" w:rsidTr="007F034D">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204C6BE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ED32D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8603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E3500F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271A92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73900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568C889" w14:textId="34DD2A74"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FE21CF1" w14:textId="4BCBBDD4"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07D15FB"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29C0FC27" w14:textId="740C8CF0"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B961FF5"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BC4D85D"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Declaration/Consignment/HouseConsignment/ConsignmentItem/SupportingDocument/type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AD4046"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6687AB1F" w14:textId="77777777"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DBCC17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D56E01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8DF1DD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88418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47C1E0" w14:textId="77777777" w:rsidR="001B0877" w:rsidRPr="00F21DC3" w:rsidRDefault="001B0877" w:rsidP="000D5009">
            <w:pPr>
              <w:jc w:val="right"/>
              <w:rPr>
                <w:bCs/>
                <w:color w:val="000000"/>
                <w:sz w:val="16"/>
                <w:szCs w:val="16"/>
              </w:rPr>
            </w:pPr>
          </w:p>
        </w:tc>
      </w:tr>
      <w:tr w:rsidR="001B0877" w:rsidRPr="00F21DC3" w14:paraId="1BF93D63"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AB9906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BE6937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7B33AD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1E4BC9F"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5F24DEE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48908A9"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81DF7B6"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0B4E36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6858C0F"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2C5B15F5"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3D66312B"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58C6E7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77622FE"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0A2955B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ECA5FF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D064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B3ABC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D0A93B" w14:textId="77777777" w:rsidR="001B0877" w:rsidRPr="00F21DC3" w:rsidRDefault="001B0877" w:rsidP="000D5009">
            <w:pPr>
              <w:jc w:val="right"/>
              <w:rPr>
                <w:bCs/>
                <w:color w:val="000000"/>
                <w:sz w:val="16"/>
                <w:szCs w:val="16"/>
              </w:rPr>
            </w:pPr>
          </w:p>
        </w:tc>
      </w:tr>
      <w:tr w:rsidR="001B0877" w:rsidRPr="00F21DC3" w14:paraId="5E6D519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5CADC1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26A9C4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EFAFB0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D7E343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DA5B34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8DBF63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981C88A"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2F73C3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1CCC032"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06F6384E"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2EDAAF4D"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C7B7F72"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18BD4E3"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1C72EF3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04F05D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29FD72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0EE3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B498482" w14:textId="77777777" w:rsidR="001B0877" w:rsidRPr="00F21DC3" w:rsidRDefault="001B0877" w:rsidP="000D5009">
            <w:pPr>
              <w:jc w:val="right"/>
              <w:rPr>
                <w:bCs/>
                <w:color w:val="000000"/>
                <w:sz w:val="16"/>
                <w:szCs w:val="16"/>
              </w:rPr>
            </w:pPr>
          </w:p>
        </w:tc>
      </w:tr>
      <w:tr w:rsidR="001B0877" w:rsidRPr="00F21DC3" w14:paraId="46A8217F"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22E0941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C9E9FC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C63A80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632B4A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4248E11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0EF8C8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0EE6C0A" w14:textId="6A7C4B55"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5B36511" w14:textId="24E724C9" w:rsidR="001B0877" w:rsidRPr="00F21DC3" w:rsidRDefault="001B0877" w:rsidP="000D5009">
            <w:pPr>
              <w:jc w:val="center"/>
              <w:rPr>
                <w:bCs/>
                <w:color w:val="000000"/>
                <w:sz w:val="16"/>
                <w:szCs w:val="16"/>
              </w:rPr>
            </w:pPr>
            <w:r w:rsidRPr="00F21DC3">
              <w:rPr>
                <w:bCs/>
                <w:sz w:val="16"/>
                <w:szCs w:val="16"/>
              </w:rPr>
              <w:t>0.</w:t>
            </w:r>
            <w:r w:rsidR="00F16405">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E3933AC"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3802DB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765C1D4"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C26799A" w14:textId="0440DC3F"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46BBAD0" w14:textId="77777777" w:rsidR="001B0877" w:rsidRPr="00F21DC3" w:rsidRDefault="001B0877" w:rsidP="000D5009">
            <w:pPr>
              <w:rPr>
                <w:b/>
                <w:bCs/>
                <w:color w:val="000000"/>
                <w:sz w:val="16"/>
                <w:szCs w:val="16"/>
              </w:rPr>
            </w:pPr>
            <w:r w:rsidRPr="00F21DC3">
              <w:rPr>
                <w:b/>
                <w:bCs/>
                <w:color w:val="000000"/>
                <w:sz w:val="16"/>
                <w:szCs w:val="16"/>
              </w:rPr>
              <w:t xml:space="preserve">Previous document </w:t>
            </w:r>
          </w:p>
          <w:p w14:paraId="7BCC5BD2" w14:textId="750D25B0"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9EB7CB3"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A1BD12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833446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D49DC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4B4C9A2" w14:textId="77777777" w:rsidR="001B0877" w:rsidRPr="00F21DC3" w:rsidRDefault="001B0877" w:rsidP="000D5009">
            <w:pPr>
              <w:jc w:val="right"/>
              <w:rPr>
                <w:bCs/>
                <w:color w:val="000000"/>
                <w:sz w:val="16"/>
                <w:szCs w:val="16"/>
              </w:rPr>
            </w:pPr>
          </w:p>
        </w:tc>
      </w:tr>
      <w:tr w:rsidR="001B0877" w:rsidRPr="00F21DC3" w14:paraId="660A8A95" w14:textId="77777777" w:rsidTr="007F034D">
        <w:trPr>
          <w:trHeight w:val="423"/>
        </w:trPr>
        <w:tc>
          <w:tcPr>
            <w:tcW w:w="160" w:type="dxa"/>
            <w:tcBorders>
              <w:top w:val="nil"/>
              <w:left w:val="single" w:sz="4" w:space="0" w:color="auto"/>
              <w:right w:val="single" w:sz="4" w:space="0" w:color="auto"/>
            </w:tcBorders>
            <w:shd w:val="clear" w:color="auto" w:fill="C5E0B3" w:themeFill="accent6" w:themeFillTint="66"/>
            <w:vAlign w:val="center"/>
          </w:tcPr>
          <w:p w14:paraId="3B19D03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855A7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19B4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A362E8A"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BA4331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497DE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6F104E" w14:textId="743C367A"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D16BEE"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26835E"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4B8A9B5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F77466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8F3BDB2" w14:textId="17F37BA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D76F3E"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7159CFC7" w14:textId="60FDB361"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D84F0F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01D0E5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BB2A6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57216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A9B17C" w14:textId="77777777" w:rsidR="001B0877" w:rsidRPr="00F21DC3" w:rsidRDefault="001B0877" w:rsidP="000D5009">
            <w:pPr>
              <w:jc w:val="right"/>
              <w:rPr>
                <w:bCs/>
                <w:color w:val="000000"/>
                <w:sz w:val="16"/>
                <w:szCs w:val="16"/>
              </w:rPr>
            </w:pPr>
          </w:p>
        </w:tc>
      </w:tr>
      <w:tr w:rsidR="001B0877" w:rsidRPr="00F21DC3" w14:paraId="656657DA"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D735A3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5988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ED6E5D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3BC07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05490B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41A33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C202950" w14:textId="0ADB647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8DDA6EB" w14:textId="096BB8D7"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5982CE"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76FBCEDB" w14:textId="2087BD3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53BA65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C9600E" w14:textId="0B96756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2E251D"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3A77BDF6" w14:textId="06D3AA05"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EBF612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F00013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3C981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A2974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9921CC4" w14:textId="77777777" w:rsidR="001B0877" w:rsidRPr="00F21DC3" w:rsidRDefault="001B0877" w:rsidP="000D5009">
            <w:pPr>
              <w:jc w:val="right"/>
              <w:rPr>
                <w:bCs/>
                <w:color w:val="000000"/>
                <w:sz w:val="16"/>
                <w:szCs w:val="16"/>
              </w:rPr>
            </w:pPr>
          </w:p>
        </w:tc>
      </w:tr>
      <w:tr w:rsidR="001B0877" w:rsidRPr="00F21DC3" w14:paraId="05B72B4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2453F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9F34C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B7A9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BE028B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18794A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5EBB2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3DF9D7" w14:textId="4079AAA0"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EA69BED" w14:textId="5BFC8106"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B89F73" w14:textId="77777777" w:rsidR="001B0877" w:rsidRPr="00F21DC3" w:rsidRDefault="001B0877" w:rsidP="000D5009">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0DC9DC24"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40F10FF"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96A037" w14:textId="194FA15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Declaration/Consignment/HouseConsignment/ConsignmentItem/PreviousDocument/line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006B62" w14:textId="77777777" w:rsidR="001B0877" w:rsidRPr="00F21DC3" w:rsidRDefault="001B0877" w:rsidP="000D5009">
            <w:pPr>
              <w:rPr>
                <w:b/>
                <w:bCs/>
                <w:color w:val="000000"/>
                <w:sz w:val="16"/>
                <w:szCs w:val="16"/>
              </w:rPr>
            </w:pPr>
            <w:r w:rsidRPr="00F21DC3">
              <w:rPr>
                <w:b/>
                <w:bCs/>
                <w:color w:val="000000"/>
                <w:sz w:val="16"/>
                <w:szCs w:val="16"/>
              </w:rPr>
              <w:t xml:space="preserve">Goods item identifier </w:t>
            </w:r>
          </w:p>
          <w:p w14:paraId="0077CFE3" w14:textId="62526BDA"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6ED6F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A388AC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62FBF1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C2FBD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447E89" w14:textId="77777777" w:rsidR="001B0877" w:rsidRPr="00F21DC3" w:rsidRDefault="001B0877" w:rsidP="000D5009">
            <w:pPr>
              <w:jc w:val="right"/>
              <w:rPr>
                <w:bCs/>
                <w:color w:val="000000"/>
                <w:sz w:val="16"/>
                <w:szCs w:val="16"/>
              </w:rPr>
            </w:pPr>
          </w:p>
        </w:tc>
      </w:tr>
      <w:tr w:rsidR="001B0877" w:rsidRPr="00F21DC3" w14:paraId="14A8AF12"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F04427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176E33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8F784D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AB0912A"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02BDB64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43076AB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E968213"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3F08B9DE"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CCF3E82"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459DD84B"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37F91A2"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6663336E"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D269434"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4C10773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EB966A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9A3AB9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6FAD66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FF6A95" w14:textId="77777777" w:rsidR="001B0877" w:rsidRPr="00F21DC3" w:rsidRDefault="001B0877" w:rsidP="000D5009">
            <w:pPr>
              <w:jc w:val="right"/>
              <w:rPr>
                <w:bCs/>
                <w:color w:val="000000"/>
                <w:sz w:val="16"/>
                <w:szCs w:val="16"/>
              </w:rPr>
            </w:pPr>
          </w:p>
        </w:tc>
      </w:tr>
      <w:tr w:rsidR="001B0877" w:rsidRPr="00F21DC3" w14:paraId="2869D2C7"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C6CEA1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95D435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9ECD8B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5E43A1CD"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3A318D3"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02FC515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24C82AC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2E1ED1EB"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6F67EDE0"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011D8B7C"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657CD71B"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84B37CF"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3DFE6E95"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64E52BD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6CF853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235511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7594B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D7C9EA" w14:textId="77777777" w:rsidR="001B0877" w:rsidRPr="00F21DC3" w:rsidRDefault="001B0877" w:rsidP="000D5009">
            <w:pPr>
              <w:jc w:val="right"/>
              <w:rPr>
                <w:bCs/>
                <w:color w:val="000000"/>
                <w:sz w:val="16"/>
                <w:szCs w:val="16"/>
              </w:rPr>
            </w:pPr>
          </w:p>
        </w:tc>
      </w:tr>
      <w:tr w:rsidR="001B0877" w:rsidRPr="00F21DC3" w14:paraId="1CECAAA0"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7EC7DBA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44395A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FD1E43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22DE28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5595F1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0A1D8C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C067248" w14:textId="6E777EDA" w:rsidR="001B0877" w:rsidRPr="00F21DC3" w:rsidRDefault="001B0877"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E5B1723" w14:textId="634E1ED3" w:rsidR="001B0877" w:rsidRPr="00F21DC3" w:rsidRDefault="001B0877" w:rsidP="00BD25B4">
            <w:pPr>
              <w:jc w:val="center"/>
              <w:rPr>
                <w:bCs/>
                <w:color w:val="000000"/>
                <w:sz w:val="16"/>
                <w:szCs w:val="16"/>
              </w:rPr>
            </w:pPr>
            <w:r w:rsidRPr="00F21DC3">
              <w:rPr>
                <w:bCs/>
                <w:color w:val="000000"/>
                <w:sz w:val="16"/>
                <w:szCs w:val="16"/>
              </w:rPr>
              <w:t>0</w:t>
            </w:r>
            <w:r w:rsidR="00BD25B4">
              <w:rPr>
                <w:bCs/>
                <w:color w:val="000000"/>
                <w:sz w:val="16"/>
                <w:szCs w:val="16"/>
              </w:rPr>
              <w:t>..</w:t>
            </w:r>
            <w:r w:rsidRPr="00F21DC3">
              <w:rPr>
                <w:bCs/>
                <w:color w:val="000000"/>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7937187"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E7743BF"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06EF264"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7465A80" w14:textId="3222FFE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B37ED2" w14:textId="77777777" w:rsidR="001B0877" w:rsidRPr="00F21DC3" w:rsidRDefault="001B0877" w:rsidP="000D5009">
            <w:pPr>
              <w:rPr>
                <w:b/>
                <w:bCs/>
                <w:color w:val="000000"/>
                <w:sz w:val="16"/>
                <w:szCs w:val="16"/>
              </w:rPr>
            </w:pPr>
            <w:r w:rsidRPr="00F21DC3">
              <w:rPr>
                <w:b/>
                <w:bCs/>
                <w:color w:val="000000"/>
                <w:sz w:val="16"/>
                <w:szCs w:val="16"/>
              </w:rPr>
              <w:t xml:space="preserve">Transport equipment </w:t>
            </w:r>
          </w:p>
          <w:p w14:paraId="54E8DE46" w14:textId="6650ED7B" w:rsidR="001B0877" w:rsidRPr="00F21DC3" w:rsidRDefault="001B0877" w:rsidP="000D5009">
            <w:pPr>
              <w:rPr>
                <w:b/>
                <w:bCs/>
                <w:color w:val="000000"/>
                <w:sz w:val="16"/>
                <w:szCs w:val="16"/>
              </w:rPr>
            </w:pPr>
            <w:r w:rsidRPr="00F21DC3">
              <w:rPr>
                <w:color w:val="000000"/>
                <w:sz w:val="16"/>
                <w:szCs w:val="16"/>
              </w:rPr>
              <w:t>19 07 000 000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4A41181"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5402ED2"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A51078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9AACB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5DFFCA9" w14:textId="77777777" w:rsidR="001B0877" w:rsidRPr="00F21DC3" w:rsidRDefault="001B0877" w:rsidP="000D5009">
            <w:pPr>
              <w:jc w:val="right"/>
              <w:rPr>
                <w:bCs/>
                <w:color w:val="000000"/>
                <w:sz w:val="16"/>
                <w:szCs w:val="16"/>
              </w:rPr>
            </w:pPr>
          </w:p>
        </w:tc>
      </w:tr>
      <w:tr w:rsidR="001B0877" w:rsidRPr="00F21DC3" w14:paraId="1DBF9863" w14:textId="77777777" w:rsidTr="007F034D">
        <w:trPr>
          <w:trHeight w:val="618"/>
        </w:trPr>
        <w:tc>
          <w:tcPr>
            <w:tcW w:w="160" w:type="dxa"/>
            <w:tcBorders>
              <w:top w:val="nil"/>
              <w:left w:val="single" w:sz="4" w:space="0" w:color="auto"/>
              <w:right w:val="single" w:sz="4" w:space="0" w:color="auto"/>
            </w:tcBorders>
            <w:shd w:val="clear" w:color="auto" w:fill="C5E0B3" w:themeFill="accent6" w:themeFillTint="66"/>
            <w:vAlign w:val="center"/>
          </w:tcPr>
          <w:p w14:paraId="66C3A64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CE418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B525D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17AB4A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B713FE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EA8C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418E15B0" w14:textId="7791F13F" w:rsidR="001B0877" w:rsidRPr="00F21DC3" w:rsidRDefault="001B0877"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E2E5A5" w14:textId="58970A40"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0A336"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single" w:sz="4" w:space="0" w:color="auto"/>
              <w:left w:val="nil"/>
              <w:bottom w:val="single" w:sz="4" w:space="0" w:color="auto"/>
              <w:right w:val="single" w:sz="4" w:space="0" w:color="auto"/>
            </w:tcBorders>
            <w:vAlign w:val="center"/>
          </w:tcPr>
          <w:p w14:paraId="28D23845"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C57DE5"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ELEKTANPNTS\TS\Consignment\HouseConsignment\ConsignmentItem\TransportEquipment\identification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A9851B"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641A53" w14:textId="77777777" w:rsidR="001B0877" w:rsidRPr="00F21DC3" w:rsidRDefault="001B0877" w:rsidP="000D5009">
            <w:pPr>
              <w:rPr>
                <w:b/>
                <w:bCs/>
                <w:color w:val="000000"/>
                <w:sz w:val="16"/>
                <w:szCs w:val="16"/>
              </w:rPr>
            </w:pPr>
            <w:r w:rsidRPr="00F21DC3">
              <w:rPr>
                <w:b/>
                <w:bCs/>
                <w:color w:val="000000"/>
                <w:sz w:val="16"/>
                <w:szCs w:val="16"/>
              </w:rPr>
              <w:t xml:space="preserve">Container identification number </w:t>
            </w:r>
          </w:p>
          <w:p w14:paraId="5152C0DC" w14:textId="77777777" w:rsidR="001B0877" w:rsidRPr="00F21DC3" w:rsidRDefault="001B0877"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EBDA88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F7903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63B4E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1F69D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2D37B9" w14:textId="77777777" w:rsidR="001B0877" w:rsidRPr="00F21DC3" w:rsidRDefault="001B0877" w:rsidP="000D5009">
            <w:pPr>
              <w:jc w:val="right"/>
              <w:rPr>
                <w:bCs/>
                <w:color w:val="000000"/>
                <w:sz w:val="16"/>
                <w:szCs w:val="16"/>
              </w:rPr>
            </w:pPr>
          </w:p>
        </w:tc>
      </w:tr>
      <w:tr w:rsidR="001B0877" w:rsidRPr="00F21DC3" w14:paraId="5C37A0C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E5A893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4DDC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0F20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F5B46E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BBC791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D56E5"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0B7B613E" w14:textId="088532AA" w:rsidR="001B0877" w:rsidRPr="00F21DC3" w:rsidRDefault="001B0877" w:rsidP="000D5009">
            <w:pPr>
              <w:rPr>
                <w:b/>
                <w:bCs/>
                <w:color w:val="000000"/>
                <w:sz w:val="16"/>
                <w:szCs w:val="16"/>
              </w:rPr>
            </w:pPr>
            <w:r w:rsidRPr="00F21DC3">
              <w:rPr>
                <w:b/>
                <w:bCs/>
                <w:color w:val="000000"/>
                <w:sz w:val="16"/>
                <w:szCs w:val="16"/>
              </w:rPr>
              <w:t>Konténerállapot</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4E370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1E787"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single" w:sz="4" w:space="0" w:color="auto"/>
              <w:left w:val="nil"/>
              <w:bottom w:val="single" w:sz="4" w:space="0" w:color="auto"/>
              <w:right w:val="single" w:sz="4" w:space="0" w:color="auto"/>
            </w:tcBorders>
            <w:vAlign w:val="center"/>
          </w:tcPr>
          <w:p w14:paraId="143BF3AC" w14:textId="1E8AE336"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AFFC7D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ELEKTANPNTS\TS\Consignment\HouseConsignment\ConsignmentItem\TransportEquipment\fullness</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F0B9F8" w14:textId="136F460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Declaration/Consignment/HouseConsignment/ConsignmentItem/TransportEquipment/fullness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31C855" w14:textId="77777777" w:rsidR="001B0877" w:rsidRPr="00F21DC3" w:rsidRDefault="001B0877" w:rsidP="000D5009">
            <w:pPr>
              <w:rPr>
                <w:b/>
                <w:bCs/>
                <w:color w:val="000000"/>
                <w:sz w:val="16"/>
                <w:szCs w:val="16"/>
              </w:rPr>
            </w:pPr>
            <w:r w:rsidRPr="00F21DC3">
              <w:rPr>
                <w:b/>
                <w:bCs/>
                <w:color w:val="000000"/>
                <w:sz w:val="16"/>
                <w:szCs w:val="16"/>
              </w:rPr>
              <w:t xml:space="preserve">Container packed status </w:t>
            </w:r>
          </w:p>
          <w:p w14:paraId="5D51377B" w14:textId="061510CA" w:rsidR="001B0877" w:rsidRPr="00F21DC3" w:rsidRDefault="001B0877"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CA57A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0910A9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7501EC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BA26B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6C1392" w14:textId="77777777" w:rsidR="001B0877" w:rsidRPr="00F21DC3" w:rsidRDefault="001B0877" w:rsidP="000D5009">
            <w:pPr>
              <w:jc w:val="right"/>
              <w:rPr>
                <w:bCs/>
                <w:color w:val="000000"/>
                <w:sz w:val="16"/>
                <w:szCs w:val="16"/>
              </w:rPr>
            </w:pPr>
          </w:p>
        </w:tc>
      </w:tr>
      <w:tr w:rsidR="001B0877" w:rsidRPr="00F21DC3" w14:paraId="7A7A76C7"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55A0A7E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566C7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18CBEE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F84159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93DC0E9"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9BA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E4702BA" w14:textId="77777777" w:rsidR="001B0877" w:rsidRPr="00F21DC3" w:rsidRDefault="001B0877" w:rsidP="000D5009">
            <w:pPr>
              <w:rPr>
                <w:b/>
                <w:bCs/>
                <w:color w:val="000000"/>
                <w:sz w:val="16"/>
                <w:szCs w:val="16"/>
              </w:rPr>
            </w:pPr>
            <w:r w:rsidRPr="00F21DC3">
              <w:rPr>
                <w:b/>
                <w:bCs/>
                <w:color w:val="000000"/>
                <w:sz w:val="16"/>
                <w:szCs w:val="16"/>
              </w:rPr>
              <w:t>Number of seals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540935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0DDCD" w14:textId="77777777" w:rsidR="001B0877" w:rsidRPr="00F21DC3" w:rsidRDefault="001B0877" w:rsidP="000D5009">
            <w:pPr>
              <w:rPr>
                <w:bCs/>
                <w:color w:val="000000"/>
                <w:sz w:val="16"/>
                <w:szCs w:val="16"/>
              </w:rPr>
            </w:pPr>
            <w:r w:rsidRPr="00F21DC3">
              <w:rPr>
                <w:bCs/>
                <w:color w:val="000000"/>
                <w:sz w:val="16"/>
                <w:szCs w:val="16"/>
              </w:rPr>
              <w:t>n..4</w:t>
            </w:r>
          </w:p>
        </w:tc>
        <w:tc>
          <w:tcPr>
            <w:tcW w:w="567" w:type="dxa"/>
            <w:tcBorders>
              <w:top w:val="single" w:sz="4" w:space="0" w:color="auto"/>
              <w:left w:val="nil"/>
              <w:bottom w:val="single" w:sz="4" w:space="0" w:color="auto"/>
              <w:right w:val="single" w:sz="4" w:space="0" w:color="auto"/>
            </w:tcBorders>
            <w:vAlign w:val="center"/>
          </w:tcPr>
          <w:p w14:paraId="3429C49C"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16864EC"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ELEKTANPNTS\TS\Consignment\HouseConsignment\ConsignmentItem\TransportEquipment\sealsAffixed</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F216BA" w14:textId="642D15C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Declaration/Consignment/HouseConsignment/ConsignmentItem/TransportEquipment/sealsAffixed</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2A549D" w14:textId="77777777" w:rsidR="001B0877" w:rsidRPr="00F21DC3" w:rsidRDefault="001B0877" w:rsidP="000D5009">
            <w:pPr>
              <w:rPr>
                <w:b/>
                <w:bCs/>
                <w:color w:val="000000"/>
                <w:sz w:val="16"/>
                <w:szCs w:val="16"/>
              </w:rPr>
            </w:pPr>
            <w:r w:rsidRPr="00F21DC3">
              <w:rPr>
                <w:b/>
                <w:bCs/>
                <w:color w:val="000000"/>
                <w:sz w:val="16"/>
                <w:szCs w:val="16"/>
              </w:rPr>
              <w:t xml:space="preserve">Number of seals </w:t>
            </w:r>
          </w:p>
          <w:p w14:paraId="14818D6B" w14:textId="3752B659" w:rsidR="001B0877" w:rsidRPr="00F21DC3" w:rsidRDefault="001B0877" w:rsidP="000D5009">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nil"/>
              <w:right w:val="single" w:sz="4" w:space="0" w:color="auto"/>
            </w:tcBorders>
            <w:shd w:val="clear" w:color="auto" w:fill="F7CAAC" w:themeFill="accent2" w:themeFillTint="66"/>
            <w:vAlign w:val="center"/>
          </w:tcPr>
          <w:p w14:paraId="491B0442" w14:textId="77777777" w:rsidR="001B0877" w:rsidRPr="00F21DC3" w:rsidRDefault="001B0877" w:rsidP="000D5009">
            <w:pPr>
              <w:jc w:val="right"/>
              <w:rPr>
                <w:bCs/>
                <w:color w:val="000000"/>
                <w:sz w:val="16"/>
                <w:szCs w:val="16"/>
              </w:rPr>
            </w:pPr>
          </w:p>
        </w:tc>
        <w:tc>
          <w:tcPr>
            <w:tcW w:w="160" w:type="dxa"/>
            <w:tcBorders>
              <w:top w:val="nil"/>
              <w:left w:val="nil"/>
              <w:bottom w:val="nil"/>
              <w:right w:val="single" w:sz="4" w:space="0" w:color="auto"/>
            </w:tcBorders>
            <w:shd w:val="clear" w:color="auto" w:fill="DBDBDB" w:themeFill="accent3" w:themeFillTint="66"/>
            <w:vAlign w:val="center"/>
          </w:tcPr>
          <w:p w14:paraId="2C7F2F45" w14:textId="77777777" w:rsidR="001B0877" w:rsidRPr="00F21DC3" w:rsidRDefault="001B0877" w:rsidP="000D5009">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264534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0EE6B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EB4D5C9" w14:textId="77777777" w:rsidR="001B0877" w:rsidRPr="00F21DC3" w:rsidRDefault="001B0877" w:rsidP="000D5009">
            <w:pPr>
              <w:jc w:val="right"/>
              <w:rPr>
                <w:bCs/>
                <w:color w:val="000000"/>
                <w:sz w:val="16"/>
                <w:szCs w:val="16"/>
              </w:rPr>
            </w:pPr>
          </w:p>
        </w:tc>
      </w:tr>
      <w:tr w:rsidR="001B0877" w:rsidRPr="00F21DC3" w14:paraId="5B80EDDB" w14:textId="77777777" w:rsidTr="007F034D">
        <w:trPr>
          <w:trHeight w:val="48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472BACC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18F105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87314E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1F6A5D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E44BF2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6E6564A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D22FD5" w14:textId="28AC38A3"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481D2D3"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81B754"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62E0B7"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53A619"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A76F97" w14:textId="4CC9738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3DFC06" w14:textId="77777777" w:rsidR="001B0877" w:rsidRPr="00F21DC3" w:rsidRDefault="001B0877" w:rsidP="000D5009">
            <w:pPr>
              <w:rPr>
                <w:b/>
                <w:bCs/>
                <w:color w:val="000000"/>
                <w:sz w:val="16"/>
                <w:szCs w:val="16"/>
              </w:rPr>
            </w:pPr>
            <w:r w:rsidRPr="00F21DC3">
              <w:rPr>
                <w:b/>
                <w:bCs/>
                <w:color w:val="000000"/>
                <w:sz w:val="16"/>
                <w:szCs w:val="16"/>
              </w:rPr>
              <w:t xml:space="preserve">Seal </w:t>
            </w:r>
          </w:p>
          <w:p w14:paraId="11E78F8A" w14:textId="21FCF489"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B7A5E3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07CA5C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8F1198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6C9C5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B6A912" w14:textId="77777777" w:rsidR="001B0877" w:rsidRPr="00F21DC3" w:rsidRDefault="001B0877" w:rsidP="000D5009">
            <w:pPr>
              <w:jc w:val="right"/>
              <w:rPr>
                <w:bCs/>
                <w:color w:val="000000"/>
                <w:sz w:val="16"/>
                <w:szCs w:val="16"/>
              </w:rPr>
            </w:pPr>
          </w:p>
        </w:tc>
      </w:tr>
      <w:tr w:rsidR="001B0877" w:rsidRPr="00F21DC3" w14:paraId="6352F770" w14:textId="77777777" w:rsidTr="007F034D">
        <w:trPr>
          <w:trHeight w:val="495"/>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C31CD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DB83E2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03601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2D59B4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7B332F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nil"/>
            </w:tcBorders>
            <w:shd w:val="clear" w:color="000000" w:fill="auto"/>
            <w:noWrap/>
            <w:vAlign w:val="center"/>
            <w:hideMark/>
          </w:tcPr>
          <w:p w14:paraId="00B7C3F2" w14:textId="77777777" w:rsidR="001B0877" w:rsidRPr="00F21DC3" w:rsidRDefault="001B0877" w:rsidP="000D5009">
            <w:pPr>
              <w:jc w:val="right"/>
              <w:rPr>
                <w:bCs/>
                <w:color w:val="000000"/>
                <w:sz w:val="16"/>
                <w:szCs w:val="16"/>
              </w:rPr>
            </w:pPr>
            <w:r w:rsidRPr="00F21DC3">
              <w:rPr>
                <w:bCs/>
                <w:color w:val="000000"/>
                <w:sz w:val="16"/>
                <w:szCs w:val="16"/>
              </w:rPr>
              <w:t>7</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06C1AB5" w14:textId="68B3D9E6"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4974B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0281D" w14:textId="77777777" w:rsidR="001B0877" w:rsidRPr="00F21DC3" w:rsidRDefault="001B0877" w:rsidP="000D5009">
            <w:pPr>
              <w:rPr>
                <w:bCs/>
                <w:color w:val="000000"/>
                <w:sz w:val="16"/>
                <w:szCs w:val="16"/>
              </w:rPr>
            </w:pPr>
            <w:r w:rsidRPr="00F21DC3">
              <w:rPr>
                <w:bCs/>
                <w:color w:val="000000"/>
                <w:sz w:val="16"/>
                <w:szCs w:val="16"/>
              </w:rPr>
              <w:t>an..20</w:t>
            </w:r>
          </w:p>
        </w:tc>
        <w:tc>
          <w:tcPr>
            <w:tcW w:w="567" w:type="dxa"/>
            <w:tcBorders>
              <w:top w:val="single" w:sz="4" w:space="0" w:color="auto"/>
              <w:left w:val="nil"/>
              <w:bottom w:val="single" w:sz="4" w:space="0" w:color="auto"/>
              <w:right w:val="single" w:sz="4" w:space="0" w:color="auto"/>
            </w:tcBorders>
            <w:vAlign w:val="center"/>
          </w:tcPr>
          <w:p w14:paraId="5DDFB5E1"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A514E4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ELEKTANPNTS\TS\Consignment\HouseConsignment\ConsignmentItem\TransportEquipment\Seal\identification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64134F" w14:textId="331D1DA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DA2E5A" w14:textId="755F5448" w:rsidR="001B0877" w:rsidRPr="00F21DC3" w:rsidRDefault="001B0877" w:rsidP="000D5009">
            <w:pPr>
              <w:rPr>
                <w:b/>
                <w:bCs/>
                <w:color w:val="000000"/>
                <w:sz w:val="16"/>
                <w:szCs w:val="16"/>
              </w:rPr>
            </w:pPr>
            <w:r>
              <w:rPr>
                <w:b/>
                <w:bCs/>
                <w:color w:val="000000"/>
                <w:sz w:val="16"/>
                <w:szCs w:val="16"/>
              </w:rPr>
              <w:t>Identifier</w:t>
            </w:r>
          </w:p>
          <w:p w14:paraId="27A2517F" w14:textId="64FA13E5" w:rsidR="001B0877" w:rsidRPr="00F21DC3" w:rsidRDefault="001B0877" w:rsidP="000D5009">
            <w:pPr>
              <w:rPr>
                <w:b/>
                <w:bCs/>
                <w:color w:val="000000"/>
                <w:sz w:val="16"/>
                <w:szCs w:val="16"/>
              </w:rPr>
            </w:pPr>
            <w:r w:rsidRPr="00F21DC3">
              <w:rPr>
                <w:color w:val="000000"/>
                <w:sz w:val="16"/>
                <w:szCs w:val="16"/>
              </w:rPr>
              <w:t>19 10 015 000</w:t>
            </w:r>
          </w:p>
          <w:p w14:paraId="191D325B" w14:textId="77777777" w:rsidR="001B0877" w:rsidRPr="00F21DC3" w:rsidRDefault="001B0877" w:rsidP="000D5009">
            <w:pPr>
              <w:rPr>
                <w:b/>
                <w:bCs/>
                <w:color w:val="000000"/>
                <w:sz w:val="16"/>
                <w:szCs w:val="16"/>
              </w:rPr>
            </w:pP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0218FE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29A1EE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A1690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46FFF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2D793EE" w14:textId="77777777" w:rsidR="001B0877" w:rsidRPr="00F21DC3" w:rsidRDefault="001B0877" w:rsidP="000D5009">
            <w:pPr>
              <w:jc w:val="right"/>
              <w:rPr>
                <w:bCs/>
                <w:color w:val="000000"/>
                <w:sz w:val="16"/>
                <w:szCs w:val="16"/>
              </w:rPr>
            </w:pPr>
          </w:p>
        </w:tc>
      </w:tr>
      <w:tr w:rsidR="001B0877" w:rsidRPr="00F21DC3" w14:paraId="7E575071"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0EB65B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1A9279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161BCF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D9AB8CE"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03B07A5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452751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A619A4B"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D68DA8E"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A9552FA"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6D9D0F0B"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3D570B1D"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1D2C195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CA18D2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CB1722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E76142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2F09E1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3ECFA5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4BF733" w14:textId="77777777" w:rsidR="001B0877" w:rsidRPr="00F21DC3" w:rsidRDefault="001B0877" w:rsidP="000D5009">
            <w:pPr>
              <w:jc w:val="right"/>
              <w:rPr>
                <w:bCs/>
                <w:color w:val="000000"/>
                <w:sz w:val="16"/>
                <w:szCs w:val="16"/>
              </w:rPr>
            </w:pPr>
          </w:p>
        </w:tc>
      </w:tr>
      <w:tr w:rsidR="001B0877" w:rsidRPr="00F21DC3" w14:paraId="077FF08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6B5F5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8743F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4692B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377AE0D"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15D29A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E149C8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7C6AABB"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B90BC26"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A8ECD28"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36138B7"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EB37D83"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779779F"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79EECBD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90E5F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6A09E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0B887C" w14:textId="77777777" w:rsidR="001B0877" w:rsidRPr="00F21DC3" w:rsidRDefault="001B0877" w:rsidP="000D5009">
            <w:pPr>
              <w:jc w:val="right"/>
              <w:rPr>
                <w:bCs/>
                <w:color w:val="000000"/>
                <w:sz w:val="16"/>
                <w:szCs w:val="16"/>
              </w:rPr>
            </w:pPr>
          </w:p>
        </w:tc>
      </w:tr>
      <w:tr w:rsidR="001B0877" w:rsidRPr="00F21DC3" w14:paraId="0514067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23AA7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4852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499EB62"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FE7CB39"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A6BFB2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8F293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E2DDEBA"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0C6700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7C5342F"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36FAEEB"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F12868B"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EAF4E6F"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5660F0E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05F1F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2108E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5F0373" w14:textId="77777777" w:rsidR="001B0877" w:rsidRPr="00F21DC3" w:rsidRDefault="001B0877" w:rsidP="000D5009">
            <w:pPr>
              <w:jc w:val="right"/>
              <w:rPr>
                <w:bCs/>
                <w:color w:val="000000"/>
                <w:sz w:val="16"/>
                <w:szCs w:val="16"/>
              </w:rPr>
            </w:pPr>
          </w:p>
        </w:tc>
      </w:tr>
      <w:tr w:rsidR="001B0877" w:rsidRPr="00F21DC3" w14:paraId="033AA742" w14:textId="77777777" w:rsidTr="007F034D">
        <w:trPr>
          <w:trHeight w:val="400"/>
        </w:trPr>
        <w:tc>
          <w:tcPr>
            <w:tcW w:w="160" w:type="dxa"/>
            <w:tcBorders>
              <w:left w:val="single" w:sz="4" w:space="0" w:color="auto"/>
              <w:right w:val="single" w:sz="4" w:space="0" w:color="auto"/>
            </w:tcBorders>
            <w:shd w:val="clear" w:color="auto" w:fill="C5E0B3" w:themeFill="accent6" w:themeFillTint="66"/>
            <w:vAlign w:val="center"/>
          </w:tcPr>
          <w:p w14:paraId="6C495CE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7DB09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1EC137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8B416DE"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5FDE43E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CDFB50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D31C681" w14:textId="518455F3" w:rsidR="001B0877" w:rsidRPr="00370BA4" w:rsidRDefault="001B0877" w:rsidP="000D5009">
            <w:pPr>
              <w:rPr>
                <w:b/>
                <w:bCs/>
                <w:color w:val="000000"/>
                <w:sz w:val="16"/>
                <w:szCs w:val="16"/>
                <w:highlight w:val="cyan"/>
              </w:rPr>
            </w:pPr>
            <w:r w:rsidRPr="00370BA4">
              <w:rPr>
                <w:b/>
                <w:bCs/>
                <w:color w:val="000000"/>
                <w:sz w:val="16"/>
                <w:szCs w:val="16"/>
                <w:highlight w:val="cyan"/>
              </w:rPr>
              <w:t>Feladó</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9993CC5" w14:textId="670DA1B2" w:rsidR="001B0877" w:rsidRPr="00F21DC3" w:rsidRDefault="00370BA4" w:rsidP="000D5009">
            <w:pPr>
              <w:jc w:val="center"/>
              <w:rPr>
                <w:bCs/>
                <w:color w:val="000000"/>
                <w:sz w:val="16"/>
                <w:szCs w:val="16"/>
              </w:rPr>
            </w:pPr>
            <w:r>
              <w:rPr>
                <w:bCs/>
                <w:color w:val="000000"/>
                <w:sz w:val="16"/>
                <w:szCs w:val="16"/>
              </w:rPr>
              <w:t>1</w:t>
            </w:r>
            <w:r w:rsidR="001B0877" w:rsidRPr="00F21DC3">
              <w:rPr>
                <w:bCs/>
                <w:color w:val="000000"/>
                <w:sz w:val="16"/>
                <w:szCs w:val="16"/>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6BD3FB5"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5420369"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08981E6" w14:textId="77777777" w:rsidR="001B0877" w:rsidRPr="00F21DC3" w:rsidRDefault="001B0877" w:rsidP="000D5009">
            <w:pPr>
              <w:rPr>
                <w:bCs/>
                <w:color w:val="FF0000"/>
                <w:sz w:val="16"/>
                <w:szCs w:val="16"/>
              </w:rPr>
            </w:pPr>
            <w:r w:rsidRPr="00F21DC3">
              <w:rPr>
                <w:color w:val="000000"/>
                <w:sz w:val="16"/>
                <w:szCs w:val="16"/>
              </w:rPr>
              <w:t>ELEKTANPNTS\TS\Consignment\HouseConsignment\Consignor</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27F939B" w14:textId="6E754AEB" w:rsidR="001B0877" w:rsidRPr="00F21DC3" w:rsidRDefault="001B0877" w:rsidP="000D5009">
            <w:pPr>
              <w:jc w:val="center"/>
              <w:rPr>
                <w:bCs/>
                <w:color w:val="FF0000"/>
                <w:sz w:val="16"/>
                <w:szCs w:val="16"/>
              </w:rPr>
            </w:pPr>
            <w:r w:rsidRPr="00F21DC3">
              <w:rPr>
                <w:color w:val="000000"/>
                <w:sz w:val="16"/>
                <w:szCs w:val="16"/>
              </w:rPr>
              <w:t>Declaration/Consignment/HouseConsignment/Consignor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A74DEFF" w14:textId="77777777" w:rsidR="001B0877" w:rsidRPr="00F21DC3" w:rsidRDefault="001B0877" w:rsidP="000D5009">
            <w:pPr>
              <w:rPr>
                <w:b/>
                <w:bCs/>
                <w:color w:val="000000"/>
                <w:sz w:val="16"/>
                <w:szCs w:val="16"/>
              </w:rPr>
            </w:pPr>
            <w:r w:rsidRPr="00F21DC3">
              <w:rPr>
                <w:b/>
                <w:bCs/>
                <w:color w:val="000000"/>
                <w:sz w:val="16"/>
                <w:szCs w:val="16"/>
              </w:rPr>
              <w:t xml:space="preserve">Consignor </w:t>
            </w:r>
          </w:p>
          <w:p w14:paraId="1F902F44" w14:textId="15312C15" w:rsidR="001B0877" w:rsidRPr="00F21DC3" w:rsidRDefault="001B0877" w:rsidP="000D5009">
            <w:pPr>
              <w:rPr>
                <w:b/>
                <w:bCs/>
                <w:color w:val="000000"/>
                <w:sz w:val="16"/>
                <w:szCs w:val="16"/>
              </w:rPr>
            </w:pPr>
            <w:r w:rsidRPr="00F21DC3">
              <w:rPr>
                <w:color w:val="000000"/>
                <w:sz w:val="16"/>
                <w:szCs w:val="16"/>
              </w:rPr>
              <w:t>13 02 000 000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7971FA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4976C3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01F21C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5F47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4117CB" w14:textId="77777777" w:rsidR="001B0877" w:rsidRPr="00F21DC3" w:rsidRDefault="001B0877" w:rsidP="000D5009">
            <w:pPr>
              <w:jc w:val="right"/>
              <w:rPr>
                <w:bCs/>
                <w:color w:val="000000"/>
                <w:sz w:val="16"/>
                <w:szCs w:val="16"/>
              </w:rPr>
            </w:pPr>
          </w:p>
        </w:tc>
      </w:tr>
      <w:tr w:rsidR="001B0877" w:rsidRPr="00F21DC3" w14:paraId="1AE68BE6" w14:textId="77777777" w:rsidTr="007F034D">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7C2F40A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D030E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F187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8EDFB2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CC970D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FBE31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43DFAC" w14:textId="132DB078"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EE875B0" w14:textId="5034FA4D"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6F7E796"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5F7C28B4"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932589C" w14:textId="77777777" w:rsidR="001B0877" w:rsidRPr="00F21DC3" w:rsidRDefault="001B0877" w:rsidP="000D5009">
            <w:pPr>
              <w:rPr>
                <w:bCs/>
                <w:color w:val="FF0000"/>
                <w:sz w:val="16"/>
                <w:szCs w:val="16"/>
              </w:rPr>
            </w:pPr>
            <w:r w:rsidRPr="00F21DC3">
              <w:rPr>
                <w:color w:val="000000"/>
                <w:sz w:val="16"/>
                <w:szCs w:val="16"/>
              </w:rPr>
              <w:t>ELEKTANPNTS\TS\Consignment\HouseConsignment\Consignor\name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01D4307" w14:textId="2C4D655B" w:rsidR="001B0877" w:rsidRPr="00F21DC3" w:rsidRDefault="001B0877" w:rsidP="000D5009">
            <w:pPr>
              <w:jc w:val="center"/>
              <w:rPr>
                <w:bCs/>
                <w:color w:val="FF0000"/>
                <w:sz w:val="16"/>
                <w:szCs w:val="16"/>
              </w:rPr>
            </w:pPr>
            <w:r w:rsidRPr="00F21DC3">
              <w:rPr>
                <w:color w:val="000000"/>
                <w:sz w:val="16"/>
                <w:szCs w:val="16"/>
              </w:rPr>
              <w:t>Declaration/Consignment/HouseConsignment/Consignor/name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F5867A4"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3A0814F4" w14:textId="109BAD6A" w:rsidR="001B0877" w:rsidRPr="00F21DC3" w:rsidRDefault="001B0877" w:rsidP="000D5009">
            <w:pPr>
              <w:rPr>
                <w:b/>
                <w:bCs/>
                <w:color w:val="000000"/>
                <w:sz w:val="16"/>
                <w:szCs w:val="16"/>
              </w:rPr>
            </w:pPr>
            <w:r w:rsidRPr="00F21DC3">
              <w:rPr>
                <w:color w:val="000000"/>
                <w:sz w:val="16"/>
                <w:szCs w:val="16"/>
              </w:rPr>
              <w:t>13 02 016 000</w:t>
            </w:r>
          </w:p>
        </w:tc>
        <w:tc>
          <w:tcPr>
            <w:tcW w:w="299" w:type="dxa"/>
            <w:gridSpan w:val="3"/>
            <w:tcBorders>
              <w:top w:val="nil"/>
              <w:left w:val="single" w:sz="4" w:space="0" w:color="auto"/>
              <w:right w:val="single" w:sz="4" w:space="0" w:color="auto"/>
            </w:tcBorders>
            <w:shd w:val="clear" w:color="auto" w:fill="auto"/>
            <w:vAlign w:val="center"/>
          </w:tcPr>
          <w:p w14:paraId="631898E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1AE9B9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29439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B7F81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9BF3D9" w14:textId="77777777" w:rsidR="001B0877" w:rsidRPr="00F21DC3" w:rsidRDefault="001B0877" w:rsidP="000D5009">
            <w:pPr>
              <w:jc w:val="right"/>
              <w:rPr>
                <w:bCs/>
                <w:color w:val="000000"/>
                <w:sz w:val="16"/>
                <w:szCs w:val="16"/>
              </w:rPr>
            </w:pPr>
          </w:p>
        </w:tc>
      </w:tr>
      <w:tr w:rsidR="001B0877" w:rsidRPr="00F21DC3" w14:paraId="6E1EA80F" w14:textId="77777777" w:rsidTr="007F034D">
        <w:trPr>
          <w:trHeight w:val="288"/>
        </w:trPr>
        <w:tc>
          <w:tcPr>
            <w:tcW w:w="160" w:type="dxa"/>
            <w:tcBorders>
              <w:top w:val="nil"/>
              <w:left w:val="single" w:sz="4" w:space="0" w:color="auto"/>
              <w:right w:val="single" w:sz="4" w:space="0" w:color="auto"/>
            </w:tcBorders>
            <w:shd w:val="clear" w:color="auto" w:fill="C5E0B3" w:themeFill="accent6" w:themeFillTint="66"/>
            <w:vAlign w:val="center"/>
          </w:tcPr>
          <w:p w14:paraId="1991B5A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5F2528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5512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6A85D3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40BBD6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6EC0E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0EB7AF8" w14:textId="6018BC42"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4D94B25" w14:textId="521CED2E"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F24961F"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shd w:val="clear" w:color="000000" w:fill="FFFFFF"/>
            <w:vAlign w:val="center"/>
          </w:tcPr>
          <w:p w14:paraId="799FE844"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69E8413" w14:textId="77777777" w:rsidR="001B0877" w:rsidRPr="00F21DC3" w:rsidRDefault="001B0877" w:rsidP="000D5009">
            <w:pPr>
              <w:rPr>
                <w:bCs/>
                <w:color w:val="FF0000"/>
                <w:sz w:val="16"/>
                <w:szCs w:val="16"/>
              </w:rPr>
            </w:pPr>
            <w:r w:rsidRPr="00F21DC3">
              <w:rPr>
                <w:color w:val="000000"/>
                <w:sz w:val="16"/>
                <w:szCs w:val="16"/>
              </w:rPr>
              <w:t>ELEKTANPNTS\TS\Consignment\HouseConsignment\Consignor\identification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39864BC" w14:textId="28C54B27" w:rsidR="001B0877" w:rsidRPr="00F21DC3" w:rsidRDefault="001B0877" w:rsidP="000D5009">
            <w:pPr>
              <w:jc w:val="center"/>
              <w:rPr>
                <w:bCs/>
                <w:color w:val="FF0000"/>
                <w:sz w:val="16"/>
                <w:szCs w:val="16"/>
              </w:rPr>
            </w:pPr>
            <w:r w:rsidRPr="00F21DC3">
              <w:rPr>
                <w:color w:val="000000"/>
                <w:sz w:val="16"/>
                <w:szCs w:val="16"/>
              </w:rPr>
              <w:t>Declaration/Consignment/HouseConsignment/Consignor/identification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433372"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76F7B628" w14:textId="3D8CD7E5" w:rsidR="001B0877" w:rsidRPr="00F21DC3" w:rsidRDefault="001B0877" w:rsidP="000D5009">
            <w:pPr>
              <w:rPr>
                <w:b/>
                <w:bCs/>
                <w:color w:val="000000"/>
                <w:sz w:val="16"/>
                <w:szCs w:val="16"/>
              </w:rPr>
            </w:pPr>
            <w:r w:rsidRPr="00F21DC3">
              <w:rPr>
                <w:color w:val="000000"/>
                <w:sz w:val="16"/>
                <w:szCs w:val="16"/>
              </w:rPr>
              <w:t>13 02 017 000</w:t>
            </w:r>
          </w:p>
        </w:tc>
        <w:tc>
          <w:tcPr>
            <w:tcW w:w="299" w:type="dxa"/>
            <w:gridSpan w:val="3"/>
            <w:tcBorders>
              <w:top w:val="nil"/>
              <w:left w:val="single" w:sz="4" w:space="0" w:color="auto"/>
              <w:right w:val="single" w:sz="4" w:space="0" w:color="auto"/>
            </w:tcBorders>
            <w:shd w:val="clear" w:color="auto" w:fill="auto"/>
            <w:vAlign w:val="center"/>
          </w:tcPr>
          <w:p w14:paraId="181414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6B97C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BABA62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31325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9563B3" w14:textId="77777777" w:rsidR="001B0877" w:rsidRPr="00F21DC3" w:rsidRDefault="001B0877" w:rsidP="000D5009">
            <w:pPr>
              <w:jc w:val="right"/>
              <w:rPr>
                <w:bCs/>
                <w:color w:val="000000"/>
                <w:sz w:val="16"/>
                <w:szCs w:val="16"/>
              </w:rPr>
            </w:pPr>
          </w:p>
        </w:tc>
      </w:tr>
      <w:tr w:rsidR="001B0877" w:rsidRPr="00F21DC3" w14:paraId="7875D7DF" w14:textId="77777777" w:rsidTr="007F034D">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292246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E746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7D2A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5C25962"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BEBF4B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172050"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03F7A33" w14:textId="30E14C53"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3FC7E7" w14:textId="50DABA8D"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E4A66F"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shd w:val="clear" w:color="000000" w:fill="FFFFFF"/>
            <w:vAlign w:val="center"/>
          </w:tcPr>
          <w:p w14:paraId="61D1CF0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9005686" w14:textId="77777777" w:rsidR="001B0877" w:rsidRPr="00F21DC3" w:rsidRDefault="001B0877" w:rsidP="000D5009">
            <w:pPr>
              <w:rPr>
                <w:bCs/>
                <w:color w:val="FF0000"/>
                <w:sz w:val="16"/>
                <w:szCs w:val="16"/>
              </w:rPr>
            </w:pPr>
            <w:r w:rsidRPr="00F21DC3">
              <w:rPr>
                <w:color w:val="000000"/>
                <w:sz w:val="16"/>
                <w:szCs w:val="16"/>
              </w:rPr>
              <w:t>ELEKTANPNTS\TS\Consignment\HouseConsignment\Consignor\type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4355B9A" w14:textId="5418331A" w:rsidR="001B0877" w:rsidRPr="00F21DC3" w:rsidRDefault="001B0877" w:rsidP="000D5009">
            <w:pPr>
              <w:jc w:val="center"/>
              <w:rPr>
                <w:bCs/>
                <w:color w:val="FF0000"/>
                <w:sz w:val="16"/>
                <w:szCs w:val="16"/>
              </w:rPr>
            </w:pPr>
            <w:r w:rsidRPr="00F21DC3">
              <w:rPr>
                <w:color w:val="000000"/>
                <w:sz w:val="16"/>
                <w:szCs w:val="16"/>
              </w:rPr>
              <w:t>Declaration/Consignment/HouseConsignment/Consignor/type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1BDC45"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718DF2CE" w14:textId="301992A7" w:rsidR="001B0877" w:rsidRPr="00F21DC3" w:rsidRDefault="001B0877" w:rsidP="000D5009">
            <w:pPr>
              <w:rPr>
                <w:b/>
                <w:bCs/>
                <w:color w:val="000000"/>
                <w:sz w:val="16"/>
                <w:szCs w:val="16"/>
              </w:rPr>
            </w:pPr>
            <w:r w:rsidRPr="00F21DC3">
              <w:rPr>
                <w:color w:val="000000"/>
                <w:sz w:val="16"/>
                <w:szCs w:val="16"/>
              </w:rPr>
              <w:t>13 02 028 000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DA8B06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83A10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C4718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4399D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67097A2" w14:textId="77777777" w:rsidR="001B0877" w:rsidRPr="00F21DC3" w:rsidRDefault="001B0877" w:rsidP="000D5009">
            <w:pPr>
              <w:jc w:val="right"/>
              <w:rPr>
                <w:bCs/>
                <w:color w:val="000000"/>
                <w:sz w:val="16"/>
                <w:szCs w:val="16"/>
              </w:rPr>
            </w:pPr>
          </w:p>
        </w:tc>
      </w:tr>
      <w:tr w:rsidR="001B0877" w:rsidRPr="00F21DC3" w14:paraId="0673D70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BE784C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BDE201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82AD2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738DED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BC906A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4A1182A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CCDDA7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20420D7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210BAE6E"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82F72C6"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2F52F45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CB97AE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8F5A30B"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27C8BA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F074BE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F7D7E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2188F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9118DF" w14:textId="77777777" w:rsidR="001B0877" w:rsidRPr="00F21DC3" w:rsidRDefault="001B0877" w:rsidP="000D5009">
            <w:pPr>
              <w:jc w:val="right"/>
              <w:rPr>
                <w:bCs/>
                <w:color w:val="000000"/>
                <w:sz w:val="16"/>
                <w:szCs w:val="16"/>
              </w:rPr>
            </w:pPr>
          </w:p>
        </w:tc>
      </w:tr>
      <w:tr w:rsidR="001B0877" w:rsidRPr="00F21DC3" w14:paraId="224B29DD"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250C6A2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852234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21F457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4B8995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8DF271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EACB9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191F2FD" w14:textId="6D417BCF"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723D384"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762F5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5021164"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B61F06F"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5715FF9" w14:textId="5DFD5263"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09D0FB9"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546FBF6D" w14:textId="27DE2779" w:rsidR="001B0877" w:rsidRPr="00F21DC3" w:rsidRDefault="001B0877" w:rsidP="000D5009">
            <w:pPr>
              <w:rPr>
                <w:b/>
                <w:bCs/>
                <w:color w:val="000000"/>
                <w:sz w:val="16"/>
                <w:szCs w:val="16"/>
              </w:rPr>
            </w:pPr>
            <w:r w:rsidRPr="00F21DC3">
              <w:rPr>
                <w:color w:val="000000"/>
                <w:sz w:val="16"/>
                <w:szCs w:val="16"/>
              </w:rPr>
              <w:t>13 02 018 000</w:t>
            </w:r>
          </w:p>
        </w:tc>
        <w:tc>
          <w:tcPr>
            <w:tcW w:w="299" w:type="dxa"/>
            <w:gridSpan w:val="3"/>
            <w:tcBorders>
              <w:left w:val="single" w:sz="4" w:space="0" w:color="auto"/>
              <w:right w:val="single" w:sz="4" w:space="0" w:color="auto"/>
            </w:tcBorders>
            <w:shd w:val="clear" w:color="auto" w:fill="F7CAAC" w:themeFill="accent2" w:themeFillTint="66"/>
            <w:vAlign w:val="center"/>
          </w:tcPr>
          <w:p w14:paraId="5E0F8B1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1557F109"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9C6AD8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FBE3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6379FA" w14:textId="77777777" w:rsidR="001B0877" w:rsidRPr="00F21DC3" w:rsidRDefault="001B0877" w:rsidP="000D5009">
            <w:pPr>
              <w:jc w:val="right"/>
              <w:rPr>
                <w:bCs/>
                <w:color w:val="000000"/>
                <w:sz w:val="16"/>
                <w:szCs w:val="16"/>
              </w:rPr>
            </w:pPr>
          </w:p>
        </w:tc>
      </w:tr>
      <w:tr w:rsidR="001B0877" w:rsidRPr="00F21DC3" w14:paraId="47AE8DB3"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3891C60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678E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EC464A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570EC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9DE982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80AC7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26470CD" w14:textId="7B36D722"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24824B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4B55BD3"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3C9061E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A07BF5F"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ELEKTANPNTS\TS\Consignment\HouseConsignment\Consignor\Address\cityName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C0F0B47" w14:textId="14524F95"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85938B9"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2FC6B99F" w14:textId="7470D99C" w:rsidR="001B0877" w:rsidRPr="00F21DC3" w:rsidRDefault="001B0877" w:rsidP="000D5009">
            <w:pPr>
              <w:rPr>
                <w:b/>
                <w:bCs/>
                <w:color w:val="000000"/>
                <w:sz w:val="16"/>
                <w:szCs w:val="16"/>
              </w:rPr>
            </w:pPr>
            <w:r w:rsidRPr="00F21DC3">
              <w:rPr>
                <w:color w:val="000000"/>
                <w:sz w:val="16"/>
                <w:szCs w:val="16"/>
              </w:rPr>
              <w:t>13 02 018 022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5CBD60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7DE155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DE5AC4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F10164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733C236" w14:textId="77777777" w:rsidR="001B0877" w:rsidRPr="00F21DC3" w:rsidRDefault="001B0877" w:rsidP="000D5009">
            <w:pPr>
              <w:jc w:val="right"/>
              <w:rPr>
                <w:bCs/>
                <w:color w:val="000000"/>
                <w:sz w:val="16"/>
                <w:szCs w:val="16"/>
              </w:rPr>
            </w:pPr>
          </w:p>
        </w:tc>
      </w:tr>
      <w:tr w:rsidR="001B0877" w:rsidRPr="00F21DC3" w14:paraId="511B6F49"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0E7EDE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1A54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32E9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93693D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DD2CC9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FE9D4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4E3CADE" w14:textId="7C1E83F8"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1EA4A9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43D4A12"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shd w:val="clear" w:color="000000" w:fill="FFFFFF"/>
            <w:vAlign w:val="center"/>
          </w:tcPr>
          <w:p w14:paraId="3E4F50A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3D52442"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490CB00" w14:textId="54F7312D"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3CD177"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424C9EF3" w14:textId="01E1DF36" w:rsidR="001B0877" w:rsidRPr="00F21DC3" w:rsidRDefault="001B0877" w:rsidP="000D5009">
            <w:pPr>
              <w:rPr>
                <w:b/>
                <w:bCs/>
                <w:color w:val="000000"/>
                <w:sz w:val="16"/>
                <w:szCs w:val="16"/>
              </w:rPr>
            </w:pPr>
            <w:r w:rsidRPr="00F21DC3">
              <w:rPr>
                <w:color w:val="000000"/>
                <w:sz w:val="16"/>
                <w:szCs w:val="16"/>
              </w:rPr>
              <w:t>13 02 018 020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07AA26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BB4FFE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9C9A9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7FB9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6F49C42" w14:textId="77777777" w:rsidR="001B0877" w:rsidRPr="00F21DC3" w:rsidRDefault="001B0877" w:rsidP="000D5009">
            <w:pPr>
              <w:jc w:val="right"/>
              <w:rPr>
                <w:bCs/>
                <w:color w:val="000000"/>
                <w:sz w:val="16"/>
                <w:szCs w:val="16"/>
              </w:rPr>
            </w:pPr>
          </w:p>
        </w:tc>
      </w:tr>
      <w:tr w:rsidR="001B0877" w:rsidRPr="00F21DC3" w14:paraId="25BD64E2"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24891F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7D20F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67737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DC6334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7A97BA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F9F90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FD289CF" w14:textId="18103260"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AFD9A2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0F7660"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723D212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2E2DE508"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B5AA9E" w14:textId="200CFCB4"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102C9CD"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71488E60" w14:textId="253C9A93" w:rsidR="001B0877" w:rsidRPr="00F21DC3" w:rsidRDefault="001B0877" w:rsidP="000D5009">
            <w:pPr>
              <w:rPr>
                <w:b/>
                <w:bCs/>
                <w:color w:val="000000"/>
                <w:sz w:val="16"/>
                <w:szCs w:val="16"/>
              </w:rPr>
            </w:pPr>
            <w:r w:rsidRPr="00F21DC3">
              <w:rPr>
                <w:color w:val="000000"/>
                <w:sz w:val="16"/>
                <w:szCs w:val="16"/>
              </w:rPr>
              <w:t>13 02 018 027</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78AF86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968674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4DE84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8D5BB1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A7781DB" w14:textId="77777777" w:rsidR="001B0877" w:rsidRPr="00F21DC3" w:rsidRDefault="001B0877" w:rsidP="000D5009">
            <w:pPr>
              <w:jc w:val="right"/>
              <w:rPr>
                <w:bCs/>
                <w:color w:val="000000"/>
                <w:sz w:val="16"/>
                <w:szCs w:val="16"/>
              </w:rPr>
            </w:pPr>
          </w:p>
        </w:tc>
      </w:tr>
      <w:tr w:rsidR="001B0877" w:rsidRPr="00F21DC3" w14:paraId="555CB850"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7C056D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D04E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52CB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55FEE6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C48C05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08109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7241A9" w14:textId="5D968765"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4DB615"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4EF442"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77FD5D64"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DF4C83A"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B3AD097"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A610873"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678DE437" w14:textId="77777777" w:rsidR="001B0877" w:rsidRPr="00F21DC3" w:rsidRDefault="001B0877" w:rsidP="000D5009">
            <w:pPr>
              <w:rPr>
                <w:b/>
                <w:bCs/>
                <w:color w:val="000000"/>
                <w:sz w:val="16"/>
                <w:szCs w:val="16"/>
              </w:rPr>
            </w:pPr>
            <w:r w:rsidRPr="00F21DC3">
              <w:rPr>
                <w:color w:val="000000"/>
                <w:sz w:val="16"/>
                <w:szCs w:val="16"/>
              </w:rPr>
              <w:t>13 02 018 024</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978F3E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0321AF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D426A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0DBC9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092EFF" w14:textId="77777777" w:rsidR="001B0877" w:rsidRPr="00F21DC3" w:rsidRDefault="001B0877" w:rsidP="000D5009">
            <w:pPr>
              <w:jc w:val="right"/>
              <w:rPr>
                <w:bCs/>
                <w:color w:val="000000"/>
                <w:sz w:val="16"/>
                <w:szCs w:val="16"/>
              </w:rPr>
            </w:pPr>
          </w:p>
        </w:tc>
      </w:tr>
      <w:tr w:rsidR="001B0877" w:rsidRPr="00F21DC3" w14:paraId="2922F3C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5F710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508A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D63C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3D74CF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5B0D05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551F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795C7E5" w14:textId="612DA384"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8227654"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226210"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shd w:val="clear" w:color="000000" w:fill="FFFFFF"/>
            <w:vAlign w:val="center"/>
          </w:tcPr>
          <w:p w14:paraId="6B18C8B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0D90A92"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ELEKTANPNTS\TS\Consignment\HouseConsignment\Consignor\Address\postcode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6FA260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920FA5"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2F6F07C1" w14:textId="77777777" w:rsidR="001B0877" w:rsidRPr="00F21DC3" w:rsidRDefault="001B0877" w:rsidP="000D5009">
            <w:pPr>
              <w:rPr>
                <w:b/>
                <w:bCs/>
                <w:color w:val="000000"/>
                <w:sz w:val="16"/>
                <w:szCs w:val="16"/>
              </w:rPr>
            </w:pPr>
            <w:r w:rsidRPr="00F21DC3">
              <w:rPr>
                <w:color w:val="000000"/>
                <w:sz w:val="16"/>
                <w:szCs w:val="16"/>
              </w:rPr>
              <w:t>13 02 018 021</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18956A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CCDE87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25CB02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DE3F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4181F1" w14:textId="77777777" w:rsidR="001B0877" w:rsidRPr="00F21DC3" w:rsidRDefault="001B0877" w:rsidP="000D5009">
            <w:pPr>
              <w:jc w:val="right"/>
              <w:rPr>
                <w:bCs/>
                <w:color w:val="000000"/>
                <w:sz w:val="16"/>
                <w:szCs w:val="16"/>
              </w:rPr>
            </w:pPr>
          </w:p>
        </w:tc>
      </w:tr>
      <w:tr w:rsidR="001B0877" w:rsidRPr="00F21DC3" w14:paraId="36A5C030"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EE0DF6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E625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2AAF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8AD75F"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0753A3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464C1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E28DA2" w14:textId="02A52891"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1607A5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42F496"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4CADFE2D"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9FCDC77"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ELEKTANPNTS\TS\Consignment\HouseConsignment\Consignor\Address\streetName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AE4ED13"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B67DDDF"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0AB7AA7A" w14:textId="77777777" w:rsidR="001B0877" w:rsidRPr="00F21DC3" w:rsidRDefault="001B0877" w:rsidP="000D5009">
            <w:pPr>
              <w:rPr>
                <w:b/>
                <w:bCs/>
                <w:color w:val="000000"/>
                <w:sz w:val="16"/>
                <w:szCs w:val="16"/>
              </w:rPr>
            </w:pPr>
            <w:r w:rsidRPr="00F21DC3">
              <w:rPr>
                <w:color w:val="000000"/>
                <w:sz w:val="16"/>
                <w:szCs w:val="16"/>
              </w:rPr>
              <w:t>13 02 018 023</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313C48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67C12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F69683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CF82D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DB0D9A" w14:textId="77777777" w:rsidR="001B0877" w:rsidRPr="00F21DC3" w:rsidRDefault="001B0877" w:rsidP="000D5009">
            <w:pPr>
              <w:jc w:val="right"/>
              <w:rPr>
                <w:bCs/>
                <w:color w:val="000000"/>
                <w:sz w:val="16"/>
                <w:szCs w:val="16"/>
              </w:rPr>
            </w:pPr>
          </w:p>
        </w:tc>
      </w:tr>
      <w:tr w:rsidR="001B0877" w:rsidRPr="00F21DC3" w14:paraId="1DF56A7A"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91E755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8891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2336E0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A101B3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6F0FA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CD95B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AF46EC9" w14:textId="24D633F7"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4AD370"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79E2EEE"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5A7B1FA0"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0791BAF"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ELEKTANPNTS\TS\Consignment\HouseConsignment\Consignor\Address\streetNumber</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378FEEB" w14:textId="5669CF2A"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AC51A2C"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1F627B37" w14:textId="7E28B56D" w:rsidR="001B0877" w:rsidRPr="00F21DC3" w:rsidRDefault="001B0877" w:rsidP="000D5009">
            <w:pPr>
              <w:rPr>
                <w:b/>
                <w:bCs/>
                <w:color w:val="000000"/>
                <w:sz w:val="16"/>
                <w:szCs w:val="16"/>
              </w:rPr>
            </w:pPr>
            <w:r w:rsidRPr="00F21DC3">
              <w:rPr>
                <w:color w:val="000000"/>
                <w:sz w:val="16"/>
                <w:szCs w:val="16"/>
              </w:rPr>
              <w:t>13 02 018 025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01D9E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5F5D2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85664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CB0913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C007BA" w14:textId="77777777" w:rsidR="001B0877" w:rsidRPr="00F21DC3" w:rsidRDefault="001B0877" w:rsidP="000D5009">
            <w:pPr>
              <w:jc w:val="right"/>
              <w:rPr>
                <w:bCs/>
                <w:color w:val="000000"/>
                <w:sz w:val="16"/>
                <w:szCs w:val="16"/>
              </w:rPr>
            </w:pPr>
          </w:p>
        </w:tc>
      </w:tr>
      <w:tr w:rsidR="001B0877" w:rsidRPr="00F21DC3" w14:paraId="4491A137"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6B02803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FCC8A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AA2A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34D6D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E21D5D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15384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01CC4DA" w14:textId="1DC72E8B"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AB8967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723B90"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2763D8BC"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C7E5A78"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ELEKTANPNTS\TS\Consignment\HouseConsignment\Consignor\Address\postOfficeBox</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8758965" w14:textId="31B0DE00"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631C228"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3328EAA2" w14:textId="7689F966" w:rsidR="001B0877" w:rsidRPr="00F21DC3" w:rsidRDefault="001B0877" w:rsidP="000D5009">
            <w:pPr>
              <w:rPr>
                <w:b/>
                <w:bCs/>
                <w:color w:val="000000"/>
                <w:sz w:val="16"/>
                <w:szCs w:val="16"/>
              </w:rPr>
            </w:pPr>
            <w:r w:rsidRPr="00F21DC3">
              <w:rPr>
                <w:color w:val="000000"/>
                <w:sz w:val="16"/>
                <w:szCs w:val="16"/>
              </w:rPr>
              <w:t>13 02 018 026</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3BE07F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C43802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97CBE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7558A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D7818B" w14:textId="77777777" w:rsidR="001B0877" w:rsidRPr="00F21DC3" w:rsidRDefault="001B0877" w:rsidP="000D5009">
            <w:pPr>
              <w:jc w:val="right"/>
              <w:rPr>
                <w:bCs/>
                <w:color w:val="000000"/>
                <w:sz w:val="16"/>
                <w:szCs w:val="16"/>
              </w:rPr>
            </w:pPr>
          </w:p>
        </w:tc>
      </w:tr>
      <w:tr w:rsidR="001B0877" w:rsidRPr="00F21DC3" w14:paraId="17A7DCE8"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1E28E3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B77195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140960"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62B8A1DB"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602643A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36FEF3A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DD62329"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B0FBF66"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62E8E4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33156561"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6DF126E"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1ACFAFC"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8353CE9"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1D6E7B9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287BAC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1622B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3F857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EF6FFB" w14:textId="77777777" w:rsidR="001B0877" w:rsidRPr="00F21DC3" w:rsidRDefault="001B0877" w:rsidP="000D5009">
            <w:pPr>
              <w:jc w:val="right"/>
              <w:rPr>
                <w:bCs/>
                <w:color w:val="000000"/>
                <w:sz w:val="16"/>
                <w:szCs w:val="16"/>
              </w:rPr>
            </w:pPr>
          </w:p>
        </w:tc>
      </w:tr>
      <w:tr w:rsidR="001B0877" w:rsidRPr="00F21DC3" w14:paraId="4283D9FD"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DD2794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E82D6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C59D0D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CACA895"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6CC410F"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34E8A9A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5CC03C6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55DA6774"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36BFA8C7"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71BAB9C0"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2374E453"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72F1AF5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DDB9ABF"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CCC426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31BC83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BDD21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47E53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31C5F3" w14:textId="77777777" w:rsidR="001B0877" w:rsidRPr="00F21DC3" w:rsidRDefault="001B0877" w:rsidP="000D5009">
            <w:pPr>
              <w:jc w:val="right"/>
              <w:rPr>
                <w:bCs/>
                <w:color w:val="000000"/>
                <w:sz w:val="16"/>
                <w:szCs w:val="16"/>
              </w:rPr>
            </w:pPr>
          </w:p>
        </w:tc>
      </w:tr>
      <w:tr w:rsidR="001B0877" w:rsidRPr="00F21DC3" w14:paraId="0B035D9E"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574E892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F0EA5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75A325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A4B0D4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C48269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FC6C1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CCC2312" w14:textId="22D8514F"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E6A4C84"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066234"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2F267A4"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87ED712"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051505DC" w14:textId="0F064179" w:rsidR="001B0877" w:rsidRPr="00F21DC3" w:rsidRDefault="001B0877" w:rsidP="000D5009">
            <w:pPr>
              <w:jc w:val="center"/>
              <w:rPr>
                <w:bCs/>
                <w:color w:val="FF0000"/>
                <w:sz w:val="16"/>
                <w:szCs w:val="16"/>
              </w:rPr>
            </w:pPr>
            <w:r w:rsidRPr="00F21DC3">
              <w:rPr>
                <w:color w:val="000000"/>
                <w:sz w:val="16"/>
                <w:szCs w:val="16"/>
              </w:rPr>
              <w:t>Declaration/Consignment/HouseConsignment/Consignor/Communication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FE80AE1"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7C86E668" w14:textId="5DF234FF" w:rsidR="001B0877" w:rsidRPr="00F21DC3" w:rsidRDefault="001B0877" w:rsidP="000D5009">
            <w:pPr>
              <w:rPr>
                <w:b/>
                <w:bCs/>
                <w:color w:val="000000"/>
                <w:sz w:val="16"/>
                <w:szCs w:val="16"/>
              </w:rPr>
            </w:pPr>
            <w:r w:rsidRPr="00F21DC3">
              <w:rPr>
                <w:color w:val="000000"/>
                <w:sz w:val="16"/>
                <w:szCs w:val="16"/>
              </w:rPr>
              <w:t>13 02 029 000</w:t>
            </w:r>
          </w:p>
        </w:tc>
        <w:tc>
          <w:tcPr>
            <w:tcW w:w="299" w:type="dxa"/>
            <w:gridSpan w:val="3"/>
            <w:tcBorders>
              <w:left w:val="single" w:sz="4" w:space="0" w:color="auto"/>
              <w:right w:val="single" w:sz="4" w:space="0" w:color="auto"/>
            </w:tcBorders>
            <w:shd w:val="clear" w:color="auto" w:fill="F7CAAC" w:themeFill="accent2" w:themeFillTint="66"/>
            <w:vAlign w:val="center"/>
          </w:tcPr>
          <w:p w14:paraId="5E422FB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C2E97EB"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286CA9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5FF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F2285D" w14:textId="77777777" w:rsidR="001B0877" w:rsidRPr="00F21DC3" w:rsidRDefault="001B0877" w:rsidP="000D5009">
            <w:pPr>
              <w:jc w:val="right"/>
              <w:rPr>
                <w:bCs/>
                <w:color w:val="000000"/>
                <w:sz w:val="16"/>
                <w:szCs w:val="16"/>
              </w:rPr>
            </w:pPr>
          </w:p>
        </w:tc>
      </w:tr>
      <w:tr w:rsidR="001B0877" w:rsidRPr="00F21DC3" w14:paraId="69FE163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B2B24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114F20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94F42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67ED5D"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A09D73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692F974"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F78BD1F" w14:textId="47B87F5A"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5FC09E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114D33C"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shd w:val="clear" w:color="000000" w:fill="FFFFFF"/>
            <w:vAlign w:val="center"/>
          </w:tcPr>
          <w:p w14:paraId="26F8895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27BA1265"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7F0D9C8" w14:textId="72D7925B" w:rsidR="001B0877" w:rsidRPr="00F21DC3" w:rsidRDefault="001B0877" w:rsidP="000D5009">
            <w:pPr>
              <w:jc w:val="center"/>
              <w:rPr>
                <w:bCs/>
                <w:color w:val="FF0000"/>
                <w:sz w:val="16"/>
                <w:szCs w:val="16"/>
              </w:rPr>
            </w:pPr>
            <w:r w:rsidRPr="00F21DC3">
              <w:rPr>
                <w:color w:val="000000"/>
                <w:sz w:val="16"/>
                <w:szCs w:val="16"/>
              </w:rPr>
              <w:t>Declaration/Consignment/HouseConsignment/Consignor/Communication/identification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7B53FF9"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55524587" w14:textId="73F63752" w:rsidR="001B0877" w:rsidRPr="00F21DC3" w:rsidRDefault="001B0877" w:rsidP="000D5009">
            <w:pPr>
              <w:rPr>
                <w:b/>
                <w:bCs/>
                <w:color w:val="000000"/>
                <w:sz w:val="16"/>
                <w:szCs w:val="16"/>
              </w:rPr>
            </w:pPr>
            <w:r w:rsidRPr="00F21DC3">
              <w:rPr>
                <w:color w:val="000000"/>
                <w:sz w:val="16"/>
                <w:szCs w:val="16"/>
              </w:rPr>
              <w:t>13 02 029 015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0422C4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5A875C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BB4E0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AD2A3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AACA5" w14:textId="77777777" w:rsidR="001B0877" w:rsidRPr="00F21DC3" w:rsidRDefault="001B0877" w:rsidP="000D5009">
            <w:pPr>
              <w:jc w:val="right"/>
              <w:rPr>
                <w:bCs/>
                <w:color w:val="000000"/>
                <w:sz w:val="16"/>
                <w:szCs w:val="16"/>
              </w:rPr>
            </w:pPr>
          </w:p>
        </w:tc>
      </w:tr>
      <w:tr w:rsidR="001B0877" w:rsidRPr="00F21DC3" w14:paraId="4BD4BD7B"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53A772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D52B8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F2BBF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82102B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571EB1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5A00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15EA4834" w14:textId="5C9FE371"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E0A3D1" w14:textId="2F46C4C9" w:rsidR="001B0877" w:rsidRPr="00F21DC3" w:rsidRDefault="001B0877" w:rsidP="00BB3DD0">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97A37"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D28266" w14:textId="01841B2E"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6E1448B"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ELEKTANPNTS\TS\Consignment\HouseConsignment\Consignor\Communication\type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6D22AB7" w14:textId="24196218" w:rsidR="001B0877" w:rsidRPr="00F21DC3" w:rsidRDefault="001B0877" w:rsidP="000D5009">
            <w:pPr>
              <w:jc w:val="center"/>
              <w:rPr>
                <w:bCs/>
                <w:color w:val="FF0000"/>
                <w:sz w:val="16"/>
                <w:szCs w:val="16"/>
              </w:rPr>
            </w:pPr>
            <w:r w:rsidRPr="00F21DC3">
              <w:rPr>
                <w:color w:val="000000"/>
                <w:sz w:val="16"/>
                <w:szCs w:val="16"/>
              </w:rPr>
              <w:t>Declaration/Consignment/HouseConsignment/Consignor/Communication/type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A2B87A2"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46D85BF3" w14:textId="0F63FE9D" w:rsidR="001B0877" w:rsidRPr="00F21DC3" w:rsidRDefault="001B0877" w:rsidP="000D5009">
            <w:pPr>
              <w:rPr>
                <w:b/>
                <w:bCs/>
                <w:color w:val="000000"/>
                <w:sz w:val="16"/>
                <w:szCs w:val="16"/>
              </w:rPr>
            </w:pPr>
            <w:r w:rsidRPr="00F21DC3">
              <w:rPr>
                <w:color w:val="000000"/>
                <w:sz w:val="16"/>
                <w:szCs w:val="16"/>
              </w:rPr>
              <w:t>13 02 029 002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54C478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A5FEB9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DED87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229BA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B93FE3" w14:textId="77777777" w:rsidR="001B0877" w:rsidRPr="00F21DC3" w:rsidRDefault="001B0877" w:rsidP="000D5009">
            <w:pPr>
              <w:jc w:val="right"/>
              <w:rPr>
                <w:bCs/>
                <w:color w:val="000000"/>
                <w:sz w:val="16"/>
                <w:szCs w:val="16"/>
              </w:rPr>
            </w:pPr>
          </w:p>
        </w:tc>
      </w:tr>
      <w:tr w:rsidR="001B0877" w:rsidRPr="00F21DC3" w14:paraId="25E387E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B76059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9C1D0B1"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5B6FF7C8"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7181998E"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3ECDDF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10D011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AEE8798"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BD4C8AE"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0D23A756"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2BD745D7"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7C9F1A66"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CC67F5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8F22C12"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D91A59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78AD08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6F6F5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F265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3E80E5" w14:textId="77777777" w:rsidR="001B0877" w:rsidRPr="00F21DC3" w:rsidRDefault="001B0877" w:rsidP="000D5009">
            <w:pPr>
              <w:jc w:val="right"/>
              <w:rPr>
                <w:bCs/>
                <w:color w:val="000000"/>
                <w:sz w:val="16"/>
                <w:szCs w:val="16"/>
              </w:rPr>
            </w:pPr>
          </w:p>
        </w:tc>
      </w:tr>
      <w:tr w:rsidR="001B0877" w:rsidRPr="00F21DC3" w14:paraId="337F58C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B802B30"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05AED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118F93"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34BDE4F4"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405235A"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42A352D"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6246AE07"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C8F229A"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2A2F428A"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721884BE"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1A95A58"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8FBBC68"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C77C4D5"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9C7248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7D1205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D28683" w14:textId="77777777" w:rsidR="001B0877" w:rsidRPr="00F21DC3" w:rsidRDefault="001B0877" w:rsidP="002000F7">
            <w:pPr>
              <w:jc w:val="right"/>
              <w:rPr>
                <w:bCs/>
                <w:color w:val="000000"/>
                <w:sz w:val="16"/>
                <w:szCs w:val="16"/>
              </w:rPr>
            </w:pPr>
          </w:p>
        </w:tc>
      </w:tr>
      <w:tr w:rsidR="001B0877" w:rsidRPr="00F21DC3" w14:paraId="6BF1833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77DE0F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2C950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5D64C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9F064F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65EFBF3"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4F4826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33B7D2F"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3E7720"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36CD4A1"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5125DB56"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45C4A9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3A615E3"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5A2848D"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6C3DBF4"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DA0B77"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F69652" w14:textId="77777777" w:rsidR="001B0877" w:rsidRPr="00F21DC3" w:rsidRDefault="001B0877" w:rsidP="002000F7">
            <w:pPr>
              <w:jc w:val="right"/>
              <w:rPr>
                <w:bCs/>
                <w:color w:val="000000"/>
                <w:sz w:val="16"/>
                <w:szCs w:val="16"/>
              </w:rPr>
            </w:pPr>
          </w:p>
        </w:tc>
      </w:tr>
      <w:tr w:rsidR="001B0877" w:rsidRPr="00F21DC3" w14:paraId="3E86C95E" w14:textId="77777777" w:rsidTr="007F034D">
        <w:trPr>
          <w:trHeight w:val="408"/>
        </w:trPr>
        <w:tc>
          <w:tcPr>
            <w:tcW w:w="160" w:type="dxa"/>
            <w:tcBorders>
              <w:left w:val="single" w:sz="4" w:space="0" w:color="auto"/>
              <w:right w:val="single" w:sz="4" w:space="0" w:color="auto"/>
            </w:tcBorders>
            <w:shd w:val="clear" w:color="auto" w:fill="C5E0B3" w:themeFill="accent6" w:themeFillTint="66"/>
            <w:vAlign w:val="center"/>
          </w:tcPr>
          <w:p w14:paraId="6FA62C8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06DFF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3CA74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000000" w:fill="DBDBDB" w:themeFill="accent3" w:themeFillTint="66"/>
            <w:vAlign w:val="center"/>
          </w:tcPr>
          <w:p w14:paraId="08DF4D76"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AB5F6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E7749A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1519311" w14:textId="7889D167" w:rsidR="001B0877" w:rsidRPr="00F21DC3" w:rsidRDefault="001B0877" w:rsidP="000D5009">
            <w:pPr>
              <w:rPr>
                <w:b/>
                <w:bCs/>
                <w:color w:val="000000"/>
                <w:sz w:val="16"/>
                <w:szCs w:val="16"/>
              </w:rPr>
            </w:pPr>
            <w:r w:rsidRPr="00F21DC3">
              <w:rPr>
                <w:b/>
                <w:bCs/>
                <w:color w:val="000000"/>
                <w:sz w:val="16"/>
                <w:szCs w:val="16"/>
              </w:rPr>
              <w:t>Értesítendő fél</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83AF4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3E7B77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B764DED"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4983854"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F5406F0" w14:textId="11BD593D" w:rsidR="001B0877" w:rsidRPr="00F21DC3" w:rsidRDefault="001B0877" w:rsidP="000D5009">
            <w:pPr>
              <w:jc w:val="center"/>
              <w:rPr>
                <w:bCs/>
                <w:color w:val="FF0000"/>
                <w:sz w:val="16"/>
                <w:szCs w:val="16"/>
              </w:rPr>
            </w:pPr>
            <w:r w:rsidRPr="00F21DC3">
              <w:rPr>
                <w:color w:val="000000"/>
                <w:sz w:val="16"/>
                <w:szCs w:val="16"/>
              </w:rPr>
              <w:t>Declaration/Consignment/HouseConsignment/NotifyParty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CBB7658" w14:textId="77777777" w:rsidR="001B0877" w:rsidRPr="00F21DC3" w:rsidRDefault="001B0877" w:rsidP="000D5009">
            <w:pPr>
              <w:rPr>
                <w:b/>
                <w:bCs/>
                <w:color w:val="000000"/>
                <w:sz w:val="16"/>
                <w:szCs w:val="16"/>
              </w:rPr>
            </w:pPr>
            <w:r w:rsidRPr="00F21DC3">
              <w:rPr>
                <w:b/>
                <w:bCs/>
                <w:color w:val="000000"/>
                <w:sz w:val="16"/>
                <w:szCs w:val="16"/>
              </w:rPr>
              <w:t xml:space="preserve">Notify party </w:t>
            </w:r>
          </w:p>
          <w:p w14:paraId="06E2F976" w14:textId="42FF06FA" w:rsidR="001B0877" w:rsidRPr="00F21DC3" w:rsidRDefault="001B0877" w:rsidP="000D5009">
            <w:pPr>
              <w:rPr>
                <w:b/>
                <w:bCs/>
                <w:color w:val="000000"/>
                <w:sz w:val="16"/>
                <w:szCs w:val="16"/>
              </w:rPr>
            </w:pPr>
            <w:r w:rsidRPr="00F21DC3">
              <w:rPr>
                <w:color w:val="000000"/>
                <w:sz w:val="16"/>
                <w:szCs w:val="16"/>
              </w:rPr>
              <w:t>13 13 000 000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C88C5C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6197AE7"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A8CCE8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DCE0D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ABA932" w14:textId="77777777" w:rsidR="001B0877" w:rsidRPr="00F21DC3" w:rsidRDefault="001B0877" w:rsidP="000D5009">
            <w:pPr>
              <w:jc w:val="right"/>
              <w:rPr>
                <w:bCs/>
                <w:color w:val="000000"/>
                <w:sz w:val="16"/>
                <w:szCs w:val="16"/>
              </w:rPr>
            </w:pPr>
          </w:p>
        </w:tc>
      </w:tr>
      <w:tr w:rsidR="001B0877" w:rsidRPr="00F21DC3" w14:paraId="4E6F0F4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3E7EB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349EF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67A661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0AAD366"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47CE1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E39F2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85C6E3B" w14:textId="044FA8D1"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CFDC4F1" w14:textId="476BD9D1"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E7946E3"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6DA15DAF"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62940001"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76917E9" w14:textId="52C253D4" w:rsidR="001B0877" w:rsidRPr="00F21DC3" w:rsidRDefault="001B0877" w:rsidP="000D5009">
            <w:pPr>
              <w:jc w:val="center"/>
              <w:rPr>
                <w:bCs/>
                <w:color w:val="FF0000"/>
                <w:sz w:val="16"/>
                <w:szCs w:val="16"/>
              </w:rPr>
            </w:pPr>
            <w:r w:rsidRPr="00F21DC3">
              <w:rPr>
                <w:color w:val="000000"/>
                <w:sz w:val="16"/>
                <w:szCs w:val="16"/>
              </w:rPr>
              <w:t>Declaration/Consignment/HouseConsignment/NotifyParty/name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1CDAB3"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1E0223EB" w14:textId="4EB7D96C" w:rsidR="001B0877" w:rsidRPr="00F21DC3" w:rsidRDefault="001B0877" w:rsidP="000D5009">
            <w:pPr>
              <w:rPr>
                <w:b/>
                <w:bCs/>
                <w:color w:val="000000"/>
                <w:sz w:val="16"/>
                <w:szCs w:val="16"/>
              </w:rPr>
            </w:pPr>
            <w:r w:rsidRPr="00F21DC3">
              <w:rPr>
                <w:color w:val="000000"/>
                <w:sz w:val="16"/>
                <w:szCs w:val="16"/>
              </w:rPr>
              <w:t>13 13 016 000</w:t>
            </w:r>
          </w:p>
        </w:tc>
        <w:tc>
          <w:tcPr>
            <w:tcW w:w="299" w:type="dxa"/>
            <w:gridSpan w:val="3"/>
            <w:tcBorders>
              <w:top w:val="nil"/>
              <w:left w:val="single" w:sz="4" w:space="0" w:color="auto"/>
              <w:right w:val="single" w:sz="4" w:space="0" w:color="auto"/>
            </w:tcBorders>
            <w:shd w:val="clear" w:color="auto" w:fill="auto"/>
            <w:vAlign w:val="center"/>
          </w:tcPr>
          <w:p w14:paraId="5328AE6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AB8BDC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5552E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0598EE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CC15DA" w14:textId="77777777" w:rsidR="001B0877" w:rsidRPr="00F21DC3" w:rsidRDefault="001B0877" w:rsidP="000D5009">
            <w:pPr>
              <w:jc w:val="right"/>
              <w:rPr>
                <w:bCs/>
                <w:color w:val="000000"/>
                <w:sz w:val="16"/>
                <w:szCs w:val="16"/>
              </w:rPr>
            </w:pPr>
          </w:p>
        </w:tc>
      </w:tr>
      <w:tr w:rsidR="001B0877" w:rsidRPr="00F21DC3" w14:paraId="1ECFECB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5A9204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4750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DBC42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0003AE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43DF53C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9DE02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ADBA85" w14:textId="59CE7C6A"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D9658B" w14:textId="43284E05"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E196E8D"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shd w:val="clear" w:color="000000" w:fill="FFFFFF"/>
            <w:vAlign w:val="center"/>
          </w:tcPr>
          <w:p w14:paraId="00B2BDD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64289CF1"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64A31AF" w14:textId="7BD61004" w:rsidR="001B0877" w:rsidRPr="00F21DC3" w:rsidRDefault="001B0877" w:rsidP="000D5009">
            <w:pPr>
              <w:jc w:val="center"/>
              <w:rPr>
                <w:bCs/>
                <w:color w:val="FF0000"/>
                <w:sz w:val="16"/>
                <w:szCs w:val="16"/>
              </w:rPr>
            </w:pPr>
            <w:r w:rsidRPr="00F21DC3">
              <w:rPr>
                <w:color w:val="000000"/>
                <w:sz w:val="16"/>
                <w:szCs w:val="16"/>
              </w:rPr>
              <w:t>Declaration/Consignment/HouseConsignment/NotifyParty/identification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3F53C9"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4BC76615" w14:textId="33FEF665" w:rsidR="001B0877" w:rsidRPr="00F21DC3" w:rsidRDefault="001B0877" w:rsidP="000D5009">
            <w:pPr>
              <w:rPr>
                <w:b/>
                <w:bCs/>
                <w:color w:val="000000"/>
                <w:sz w:val="16"/>
                <w:szCs w:val="16"/>
              </w:rPr>
            </w:pPr>
            <w:r w:rsidRPr="00F21DC3">
              <w:rPr>
                <w:color w:val="000000"/>
                <w:sz w:val="16"/>
                <w:szCs w:val="16"/>
              </w:rPr>
              <w:t>13 13 017 000</w:t>
            </w:r>
          </w:p>
        </w:tc>
        <w:tc>
          <w:tcPr>
            <w:tcW w:w="299" w:type="dxa"/>
            <w:gridSpan w:val="3"/>
            <w:tcBorders>
              <w:top w:val="nil"/>
              <w:left w:val="single" w:sz="4" w:space="0" w:color="auto"/>
              <w:right w:val="single" w:sz="4" w:space="0" w:color="auto"/>
            </w:tcBorders>
            <w:shd w:val="clear" w:color="auto" w:fill="auto"/>
            <w:vAlign w:val="center"/>
          </w:tcPr>
          <w:p w14:paraId="3BA4182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14093C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71DE7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700BF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86E36F" w14:textId="77777777" w:rsidR="001B0877" w:rsidRPr="00F21DC3" w:rsidRDefault="001B0877" w:rsidP="000D5009">
            <w:pPr>
              <w:jc w:val="right"/>
              <w:rPr>
                <w:bCs/>
                <w:color w:val="000000"/>
                <w:sz w:val="16"/>
                <w:szCs w:val="16"/>
              </w:rPr>
            </w:pPr>
          </w:p>
        </w:tc>
      </w:tr>
      <w:tr w:rsidR="001B0877" w:rsidRPr="00F21DC3" w14:paraId="554369EA"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9B92F0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4EE8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30D9F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3276041"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8A470E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8D5A1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4C4FE77" w14:textId="7B13B850"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62EF3A" w14:textId="7B2E3B11"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2804F4C"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shd w:val="clear" w:color="000000" w:fill="FFFFFF"/>
            <w:vAlign w:val="center"/>
          </w:tcPr>
          <w:p w14:paraId="1F6EFE8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027A524"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E05ABF8" w14:textId="282AE9BB" w:rsidR="001B0877" w:rsidRPr="00F21DC3" w:rsidRDefault="001B0877" w:rsidP="000D5009">
            <w:pPr>
              <w:jc w:val="center"/>
              <w:rPr>
                <w:bCs/>
                <w:color w:val="FF0000"/>
                <w:sz w:val="16"/>
                <w:szCs w:val="16"/>
              </w:rPr>
            </w:pPr>
            <w:r w:rsidRPr="00F21DC3">
              <w:rPr>
                <w:color w:val="000000"/>
                <w:sz w:val="16"/>
                <w:szCs w:val="16"/>
              </w:rPr>
              <w:t>Declaration/Consignment/HouseConsignment/NotifyParty/type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DEDD1A0"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3E0FB113" w14:textId="45FB1F55" w:rsidR="001B0877" w:rsidRPr="00F21DC3" w:rsidRDefault="001B0877" w:rsidP="000D5009">
            <w:pPr>
              <w:rPr>
                <w:b/>
                <w:bCs/>
                <w:color w:val="000000"/>
                <w:sz w:val="16"/>
                <w:szCs w:val="16"/>
              </w:rPr>
            </w:pPr>
            <w:r w:rsidRPr="00F21DC3">
              <w:rPr>
                <w:color w:val="000000"/>
                <w:sz w:val="16"/>
                <w:szCs w:val="16"/>
              </w:rPr>
              <w:t>13 13 028 000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B090A4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4DD3B7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63EF1B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7CBB6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D2F93BB" w14:textId="77777777" w:rsidR="001B0877" w:rsidRPr="00F21DC3" w:rsidRDefault="001B0877" w:rsidP="000D5009">
            <w:pPr>
              <w:jc w:val="right"/>
              <w:rPr>
                <w:bCs/>
                <w:color w:val="000000"/>
                <w:sz w:val="16"/>
                <w:szCs w:val="16"/>
              </w:rPr>
            </w:pPr>
          </w:p>
        </w:tc>
      </w:tr>
      <w:tr w:rsidR="001B0877" w:rsidRPr="00F21DC3" w14:paraId="488348F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6430EF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5A14B0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7C93C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25506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388A756E"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32C7DA0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3803E29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08185622"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28AD0E53"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20B53EE"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79F99C4"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6C01AE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0B64738"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BD6EF3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FA2AE9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11EDB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D96B2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F0CA06" w14:textId="77777777" w:rsidR="001B0877" w:rsidRPr="00F21DC3" w:rsidRDefault="001B0877" w:rsidP="000D5009">
            <w:pPr>
              <w:jc w:val="right"/>
              <w:rPr>
                <w:bCs/>
                <w:color w:val="000000"/>
                <w:sz w:val="16"/>
                <w:szCs w:val="16"/>
              </w:rPr>
            </w:pPr>
          </w:p>
        </w:tc>
      </w:tr>
      <w:tr w:rsidR="001B0877" w:rsidRPr="00F21DC3" w14:paraId="163C5163"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6F93A85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EACEA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AB9212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B3A9F9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309B22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039E5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3DF31BA" w14:textId="158B26F8"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4835B2C"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4DA66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3F6EF7B"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4DFE9A"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9486D4B" w14:textId="13B78C73"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E4AA27"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25670BAB" w14:textId="378FC77C" w:rsidR="001B0877" w:rsidRPr="00F21DC3" w:rsidRDefault="001B0877" w:rsidP="000D5009">
            <w:pPr>
              <w:rPr>
                <w:color w:val="000000"/>
                <w:sz w:val="16"/>
                <w:szCs w:val="16"/>
              </w:rPr>
            </w:pPr>
            <w:r w:rsidRPr="00F21DC3">
              <w:rPr>
                <w:color w:val="000000"/>
                <w:sz w:val="16"/>
                <w:szCs w:val="16"/>
              </w:rPr>
              <w:t>13 13 018 000</w:t>
            </w:r>
          </w:p>
          <w:p w14:paraId="7D376E77" w14:textId="77777777" w:rsidR="001B0877" w:rsidRPr="00F21DC3" w:rsidRDefault="001B0877" w:rsidP="000D5009">
            <w:pPr>
              <w:rPr>
                <w:b/>
                <w:bCs/>
                <w:color w:val="000000"/>
                <w:sz w:val="16"/>
                <w:szCs w:val="16"/>
              </w:rPr>
            </w:pPr>
          </w:p>
        </w:tc>
        <w:tc>
          <w:tcPr>
            <w:tcW w:w="299" w:type="dxa"/>
            <w:gridSpan w:val="3"/>
            <w:tcBorders>
              <w:left w:val="single" w:sz="4" w:space="0" w:color="auto"/>
              <w:right w:val="single" w:sz="4" w:space="0" w:color="auto"/>
            </w:tcBorders>
            <w:shd w:val="clear" w:color="auto" w:fill="F7CAAC" w:themeFill="accent2" w:themeFillTint="66"/>
            <w:vAlign w:val="center"/>
          </w:tcPr>
          <w:p w14:paraId="5295D925"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9B83B7A"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BCEABC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A015A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6BA241" w14:textId="77777777" w:rsidR="001B0877" w:rsidRPr="00F21DC3" w:rsidRDefault="001B0877" w:rsidP="000D5009">
            <w:pPr>
              <w:jc w:val="right"/>
              <w:rPr>
                <w:bCs/>
                <w:color w:val="000000"/>
                <w:sz w:val="16"/>
                <w:szCs w:val="16"/>
              </w:rPr>
            </w:pPr>
          </w:p>
        </w:tc>
      </w:tr>
      <w:tr w:rsidR="001B0877" w:rsidRPr="00F21DC3" w14:paraId="0C8D2F74"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230AF82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DF3BB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D03FC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CEA887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C82518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E7DFA5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1F996BA" w14:textId="00BA7174"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F181D1C"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219636"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628C63B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ED9617B"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ELEKTANPNTS\TS\Consignment\HouseConsignment\NotifyParty\Address\cityName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DA0A10D" w14:textId="5722F735"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9413A10"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4B080802" w14:textId="5C60664B" w:rsidR="001B0877" w:rsidRPr="00F21DC3" w:rsidRDefault="001B0877" w:rsidP="000D5009">
            <w:pPr>
              <w:rPr>
                <w:b/>
                <w:bCs/>
                <w:color w:val="000000"/>
                <w:sz w:val="16"/>
                <w:szCs w:val="16"/>
              </w:rPr>
            </w:pPr>
            <w:r w:rsidRPr="00F21DC3">
              <w:rPr>
                <w:color w:val="000000"/>
                <w:sz w:val="16"/>
                <w:szCs w:val="16"/>
              </w:rPr>
              <w:t>13 13 018 022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E28226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4BD601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1BA6B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D8D22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037ADC" w14:textId="77777777" w:rsidR="001B0877" w:rsidRPr="00F21DC3" w:rsidRDefault="001B0877" w:rsidP="000D5009">
            <w:pPr>
              <w:jc w:val="right"/>
              <w:rPr>
                <w:bCs/>
                <w:color w:val="000000"/>
                <w:sz w:val="16"/>
                <w:szCs w:val="16"/>
              </w:rPr>
            </w:pPr>
          </w:p>
        </w:tc>
      </w:tr>
      <w:tr w:rsidR="001B0877" w:rsidRPr="00F21DC3" w14:paraId="40E48217"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1F622D5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721E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19260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4D5337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2240A0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A0EE4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E1134C" w14:textId="378A9003"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AE22B9"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377046C"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shd w:val="clear" w:color="000000" w:fill="FFFFFF"/>
            <w:vAlign w:val="center"/>
          </w:tcPr>
          <w:p w14:paraId="47F18EA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18FB952F" w14:textId="77777777" w:rsidR="001B0877" w:rsidRPr="00F21DC3" w:rsidRDefault="001B0877" w:rsidP="000D5009">
            <w:pPr>
              <w:rPr>
                <w:bCs/>
                <w:color w:val="FF0000"/>
                <w:sz w:val="16"/>
                <w:szCs w:val="16"/>
              </w:rPr>
            </w:pPr>
            <w:r w:rsidRPr="00F21DC3">
              <w:rPr>
                <w:color w:val="000000"/>
                <w:sz w:val="16"/>
                <w:szCs w:val="16"/>
              </w:rPr>
              <w:t>ELEKTANPNTS\TS\Consignment\HouseC</w:t>
            </w:r>
            <w:r w:rsidRPr="00F21DC3">
              <w:rPr>
                <w:color w:val="000000"/>
                <w:sz w:val="16"/>
                <w:szCs w:val="16"/>
              </w:rPr>
              <w:lastRenderedPageBreak/>
              <w:t>onsignment\NotifyParty\Address\country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952249F" w14:textId="0DDC5DE2"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w:t>
            </w:r>
            <w:r w:rsidRPr="00F21DC3">
              <w:rPr>
                <w:color w:val="000000"/>
                <w:sz w:val="16"/>
                <w:szCs w:val="16"/>
              </w:rPr>
              <w:lastRenderedPageBreak/>
              <w:t>t/NotifyParty/Address/country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8C9BAAE" w14:textId="77777777" w:rsidR="001B0877" w:rsidRPr="00F21DC3" w:rsidRDefault="001B0877" w:rsidP="000D5009">
            <w:pPr>
              <w:rPr>
                <w:b/>
                <w:bCs/>
                <w:color w:val="000000"/>
                <w:sz w:val="16"/>
                <w:szCs w:val="16"/>
              </w:rPr>
            </w:pPr>
            <w:r w:rsidRPr="00F21DC3">
              <w:rPr>
                <w:b/>
                <w:bCs/>
                <w:color w:val="000000"/>
                <w:sz w:val="16"/>
                <w:szCs w:val="16"/>
              </w:rPr>
              <w:lastRenderedPageBreak/>
              <w:t xml:space="preserve">Country </w:t>
            </w:r>
          </w:p>
          <w:p w14:paraId="1B901E9C" w14:textId="565D6A74" w:rsidR="001B0877" w:rsidRPr="00F21DC3" w:rsidRDefault="001B0877" w:rsidP="000D5009">
            <w:pPr>
              <w:rPr>
                <w:b/>
                <w:bCs/>
                <w:color w:val="000000"/>
                <w:sz w:val="16"/>
                <w:szCs w:val="16"/>
              </w:rPr>
            </w:pPr>
            <w:r w:rsidRPr="00F21DC3">
              <w:rPr>
                <w:color w:val="000000"/>
                <w:sz w:val="16"/>
                <w:szCs w:val="16"/>
              </w:rPr>
              <w:t>13 13 018 020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2F3136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23C09E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45467D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2179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5CD5E" w14:textId="77777777" w:rsidR="001B0877" w:rsidRPr="00F21DC3" w:rsidRDefault="001B0877" w:rsidP="000D5009">
            <w:pPr>
              <w:jc w:val="right"/>
              <w:rPr>
                <w:bCs/>
                <w:color w:val="000000"/>
                <w:sz w:val="16"/>
                <w:szCs w:val="16"/>
              </w:rPr>
            </w:pPr>
          </w:p>
        </w:tc>
      </w:tr>
      <w:tr w:rsidR="001B0877" w:rsidRPr="00F21DC3" w14:paraId="74C46E5E"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195F78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E9B15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99B8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A3E45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1F70F7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1A3C6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8BF6E9" w14:textId="2DEF143C"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78C2B0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75B71F9"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0A3053C6"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7B0A7F36"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B83272E" w14:textId="5A13B381"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EA7D2C3"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713BF1F6" w14:textId="4E0B9D8C" w:rsidR="001B0877" w:rsidRPr="00F21DC3" w:rsidRDefault="001B0877" w:rsidP="000D5009">
            <w:pPr>
              <w:rPr>
                <w:b/>
                <w:bCs/>
                <w:color w:val="000000"/>
                <w:sz w:val="16"/>
                <w:szCs w:val="16"/>
              </w:rPr>
            </w:pPr>
            <w:r w:rsidRPr="00F21DC3">
              <w:rPr>
                <w:color w:val="000000"/>
                <w:sz w:val="16"/>
                <w:szCs w:val="16"/>
              </w:rPr>
              <w:t>13 13 018 027</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3BE4CA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690485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32F92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8C5F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3A61BD" w14:textId="77777777" w:rsidR="001B0877" w:rsidRPr="00F21DC3" w:rsidRDefault="001B0877" w:rsidP="000D5009">
            <w:pPr>
              <w:jc w:val="right"/>
              <w:rPr>
                <w:bCs/>
                <w:color w:val="000000"/>
                <w:sz w:val="16"/>
                <w:szCs w:val="16"/>
              </w:rPr>
            </w:pPr>
          </w:p>
        </w:tc>
      </w:tr>
      <w:tr w:rsidR="001B0877" w:rsidRPr="00F21DC3" w14:paraId="1D86B55D"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ECAFCC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4FC5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B5288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3E0914"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EEEEDA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F1EF72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1FC7FD1" w14:textId="20A55989"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C036EF"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087000"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61BD8F8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03844F3"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D6DB435" w14:textId="125B9D40"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9B36161"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508C5203" w14:textId="774D4094" w:rsidR="001B0877" w:rsidRPr="00F21DC3" w:rsidRDefault="001B0877" w:rsidP="000D5009">
            <w:pPr>
              <w:rPr>
                <w:b/>
                <w:bCs/>
                <w:color w:val="000000"/>
                <w:sz w:val="16"/>
                <w:szCs w:val="16"/>
              </w:rPr>
            </w:pPr>
            <w:r w:rsidRPr="00F21DC3">
              <w:rPr>
                <w:color w:val="000000"/>
                <w:sz w:val="16"/>
                <w:szCs w:val="16"/>
              </w:rPr>
              <w:t>13 13 018 024</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23319E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D7674F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71CF5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2D266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284FB5" w14:textId="77777777" w:rsidR="001B0877" w:rsidRPr="00F21DC3" w:rsidRDefault="001B0877" w:rsidP="000D5009">
            <w:pPr>
              <w:jc w:val="right"/>
              <w:rPr>
                <w:bCs/>
                <w:color w:val="000000"/>
                <w:sz w:val="16"/>
                <w:szCs w:val="16"/>
              </w:rPr>
            </w:pPr>
          </w:p>
        </w:tc>
      </w:tr>
      <w:tr w:rsidR="001B0877" w:rsidRPr="00F21DC3" w14:paraId="1C7A7B3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3E865C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94AD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CE02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13ACC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7D5F1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A9352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76945E1" w14:textId="011F8B56"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AA965E"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574E85"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shd w:val="clear" w:color="000000" w:fill="FFFFFF"/>
            <w:vAlign w:val="center"/>
          </w:tcPr>
          <w:p w14:paraId="5B6C0AE6"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5AEAF770"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ELEKTANPNTS\TS\Consignment\HouseConsignment\NotifyParty\Address\postcode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348E46" w14:textId="71AA5184"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BB5ED5"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5F202C14" w14:textId="21ABAA92" w:rsidR="001B0877" w:rsidRPr="00F21DC3" w:rsidRDefault="001B0877" w:rsidP="000D5009">
            <w:pPr>
              <w:rPr>
                <w:b/>
                <w:bCs/>
                <w:color w:val="000000"/>
                <w:sz w:val="16"/>
                <w:szCs w:val="16"/>
              </w:rPr>
            </w:pPr>
            <w:r w:rsidRPr="00F21DC3">
              <w:rPr>
                <w:color w:val="000000"/>
                <w:sz w:val="16"/>
                <w:szCs w:val="16"/>
              </w:rPr>
              <w:t>13 13 018 021</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047DCB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FEC714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C2FEE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BA71C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ACF688" w14:textId="77777777" w:rsidR="001B0877" w:rsidRPr="00F21DC3" w:rsidRDefault="001B0877" w:rsidP="000D5009">
            <w:pPr>
              <w:jc w:val="right"/>
              <w:rPr>
                <w:bCs/>
                <w:color w:val="000000"/>
                <w:sz w:val="16"/>
                <w:szCs w:val="16"/>
              </w:rPr>
            </w:pPr>
          </w:p>
        </w:tc>
      </w:tr>
      <w:tr w:rsidR="001B0877" w:rsidRPr="00F21DC3" w14:paraId="650DA09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1D52B6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EF843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AED0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182692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3094AD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89317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83B5DE9" w14:textId="7F665051"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8E7D44"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D684BB7"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052DA1E9"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2A90B29"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ELEKTANPNTS\TS\Consignment\HouseConsignment\NotifyParty\Address\streetName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C2BA081" w14:textId="3BC278DA"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1CED861"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6DD9BA68" w14:textId="1C31E946" w:rsidR="001B0877" w:rsidRPr="00F21DC3" w:rsidRDefault="001B0877" w:rsidP="000D5009">
            <w:pPr>
              <w:rPr>
                <w:b/>
                <w:bCs/>
                <w:color w:val="000000"/>
                <w:sz w:val="16"/>
                <w:szCs w:val="16"/>
              </w:rPr>
            </w:pPr>
            <w:r w:rsidRPr="00F21DC3">
              <w:rPr>
                <w:color w:val="000000"/>
                <w:sz w:val="16"/>
                <w:szCs w:val="16"/>
              </w:rPr>
              <w:t>13 13 018 023</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4D129A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736FD7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A5F73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0931D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8CB29C1" w14:textId="77777777" w:rsidR="001B0877" w:rsidRPr="00F21DC3" w:rsidRDefault="001B0877" w:rsidP="000D5009">
            <w:pPr>
              <w:jc w:val="right"/>
              <w:rPr>
                <w:bCs/>
                <w:color w:val="000000"/>
                <w:sz w:val="16"/>
                <w:szCs w:val="16"/>
              </w:rPr>
            </w:pPr>
          </w:p>
        </w:tc>
      </w:tr>
      <w:tr w:rsidR="001B0877" w:rsidRPr="00F21DC3" w14:paraId="00E7DCEF"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6D776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DCD5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8F6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610F2F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34657C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A364C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35D4808" w14:textId="5BB6E66F"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CA147C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24B7449"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13B8E9F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7F378BA"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ELEKTANPNTS\TS\Consignment\HouseConsignment\NotifyParty\Address\streetNumber</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363F476F" w14:textId="42DA113A"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C526E6D"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1D92C4B3" w14:textId="374FD2B0" w:rsidR="001B0877" w:rsidRPr="00F21DC3" w:rsidRDefault="001B0877" w:rsidP="000D5009">
            <w:pPr>
              <w:rPr>
                <w:b/>
                <w:bCs/>
                <w:color w:val="000000"/>
                <w:sz w:val="16"/>
                <w:szCs w:val="16"/>
              </w:rPr>
            </w:pPr>
            <w:r w:rsidRPr="00F21DC3">
              <w:rPr>
                <w:color w:val="000000"/>
                <w:sz w:val="16"/>
                <w:szCs w:val="16"/>
              </w:rPr>
              <w:t>13 13 018 025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290C6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70D447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0956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3D37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88DF35" w14:textId="77777777" w:rsidR="001B0877" w:rsidRPr="00F21DC3" w:rsidRDefault="001B0877" w:rsidP="000D5009">
            <w:pPr>
              <w:jc w:val="right"/>
              <w:rPr>
                <w:bCs/>
                <w:color w:val="000000"/>
                <w:sz w:val="16"/>
                <w:szCs w:val="16"/>
              </w:rPr>
            </w:pPr>
          </w:p>
        </w:tc>
      </w:tr>
      <w:tr w:rsidR="001B0877" w:rsidRPr="00F21DC3" w14:paraId="1C0EF662"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5A1366C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5AFC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8515A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9D979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2CC6A2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0FF5E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A5AC764" w14:textId="14B17BC3"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7A01195"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2CF5B31"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47EA4D6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2A74F45"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ELEKTANPNTS\TS\Consignment\HouseConsignment\NotifyParty\Address\postOfficeBox</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819E146" w14:textId="4DB96909"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FD0C48"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2385233A" w14:textId="5162FFD2" w:rsidR="001B0877" w:rsidRPr="00F21DC3" w:rsidRDefault="001B0877" w:rsidP="000D5009">
            <w:pPr>
              <w:rPr>
                <w:b/>
                <w:bCs/>
                <w:color w:val="000000"/>
                <w:sz w:val="16"/>
                <w:szCs w:val="16"/>
              </w:rPr>
            </w:pPr>
            <w:r w:rsidRPr="00F21DC3">
              <w:rPr>
                <w:color w:val="000000"/>
                <w:sz w:val="16"/>
                <w:szCs w:val="16"/>
              </w:rPr>
              <w:t>13 13 018 026</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5A52EF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D071A0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47EAB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8549D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6F0490" w14:textId="77777777" w:rsidR="001B0877" w:rsidRPr="00F21DC3" w:rsidRDefault="001B0877" w:rsidP="000D5009">
            <w:pPr>
              <w:jc w:val="right"/>
              <w:rPr>
                <w:bCs/>
                <w:color w:val="000000"/>
                <w:sz w:val="16"/>
                <w:szCs w:val="16"/>
              </w:rPr>
            </w:pPr>
          </w:p>
        </w:tc>
      </w:tr>
      <w:tr w:rsidR="001B0877" w:rsidRPr="00F21DC3" w14:paraId="40006157"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50EE10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6DA76D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60E1F00"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06C81760"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45355F38"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B92BAA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70FE50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7D0F14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25C577E1"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2394BE0B"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1C4B748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610132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773562B"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EBDA4BB"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C65967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4A28D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0EE47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5F1048" w14:textId="77777777" w:rsidR="001B0877" w:rsidRPr="00F21DC3" w:rsidRDefault="001B0877" w:rsidP="000D5009">
            <w:pPr>
              <w:jc w:val="right"/>
              <w:rPr>
                <w:bCs/>
                <w:color w:val="000000"/>
                <w:sz w:val="16"/>
                <w:szCs w:val="16"/>
              </w:rPr>
            </w:pPr>
          </w:p>
        </w:tc>
      </w:tr>
      <w:tr w:rsidR="001B0877" w:rsidRPr="00F21DC3" w14:paraId="0682132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9A30F8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F96E451"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AC1B51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4D200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DD1886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0A69A5B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206307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127E5C24"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4A17DD0"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26458E6"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2EB33C35"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8BAF16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BC6CC37"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49513F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62C27E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047B3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F8288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378F51" w14:textId="77777777" w:rsidR="001B0877" w:rsidRPr="00F21DC3" w:rsidRDefault="001B0877" w:rsidP="000D5009">
            <w:pPr>
              <w:jc w:val="right"/>
              <w:rPr>
                <w:bCs/>
                <w:color w:val="000000"/>
                <w:sz w:val="16"/>
                <w:szCs w:val="16"/>
              </w:rPr>
            </w:pPr>
          </w:p>
        </w:tc>
      </w:tr>
      <w:tr w:rsidR="001B0877" w:rsidRPr="00F21DC3" w14:paraId="7DA9B875"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4726B6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32807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1A8754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6A92C5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3317F5B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3AC9C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F5B654F" w14:textId="538DE845"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04A39E8"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9C2139"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22B3341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FE13808"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C555841" w14:textId="4931EF5F"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6073101"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67BF6F67" w14:textId="4FCCFCB3" w:rsidR="001B0877" w:rsidRPr="00F21DC3" w:rsidRDefault="001B0877" w:rsidP="000D5009">
            <w:pPr>
              <w:rPr>
                <w:b/>
                <w:bCs/>
                <w:color w:val="000000"/>
                <w:sz w:val="16"/>
                <w:szCs w:val="16"/>
              </w:rPr>
            </w:pPr>
            <w:r w:rsidRPr="00F21DC3">
              <w:rPr>
                <w:color w:val="000000"/>
                <w:sz w:val="16"/>
                <w:szCs w:val="16"/>
              </w:rPr>
              <w:t>13 13 029 000</w:t>
            </w:r>
          </w:p>
        </w:tc>
        <w:tc>
          <w:tcPr>
            <w:tcW w:w="299" w:type="dxa"/>
            <w:gridSpan w:val="3"/>
            <w:tcBorders>
              <w:left w:val="single" w:sz="4" w:space="0" w:color="auto"/>
              <w:right w:val="single" w:sz="4" w:space="0" w:color="auto"/>
            </w:tcBorders>
            <w:shd w:val="clear" w:color="auto" w:fill="F7CAAC" w:themeFill="accent2" w:themeFillTint="66"/>
            <w:vAlign w:val="center"/>
          </w:tcPr>
          <w:p w14:paraId="3621B12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5966908"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6482A6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8F8AB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CA158D" w14:textId="77777777" w:rsidR="001B0877" w:rsidRPr="00F21DC3" w:rsidRDefault="001B0877" w:rsidP="000D5009">
            <w:pPr>
              <w:jc w:val="right"/>
              <w:rPr>
                <w:bCs/>
                <w:color w:val="000000"/>
                <w:sz w:val="16"/>
                <w:szCs w:val="16"/>
              </w:rPr>
            </w:pPr>
          </w:p>
        </w:tc>
      </w:tr>
      <w:tr w:rsidR="001B0877" w:rsidRPr="00F21DC3" w14:paraId="3773760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316527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66AA1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9764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DFF4A5F"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5D4F77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25E7E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73F06DB" w14:textId="7EF6CAE8"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7F6A2ED"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BD52DBE"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shd w:val="clear" w:color="000000" w:fill="FFFFFF"/>
            <w:vAlign w:val="center"/>
          </w:tcPr>
          <w:p w14:paraId="6C48D57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1316755"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005D31B" w14:textId="21108588"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3CAAA8"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6E50689D" w14:textId="5CEF9BE6" w:rsidR="001B0877" w:rsidRPr="00F21DC3" w:rsidRDefault="001B0877" w:rsidP="000D5009">
            <w:pPr>
              <w:rPr>
                <w:b/>
                <w:bCs/>
                <w:color w:val="000000"/>
                <w:sz w:val="16"/>
                <w:szCs w:val="16"/>
              </w:rPr>
            </w:pPr>
            <w:r w:rsidRPr="00F21DC3">
              <w:rPr>
                <w:color w:val="000000"/>
                <w:sz w:val="16"/>
                <w:szCs w:val="16"/>
              </w:rPr>
              <w:t>13 13 029 015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DCA53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FB212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337E1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78A5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851496" w14:textId="77777777" w:rsidR="001B0877" w:rsidRPr="00F21DC3" w:rsidRDefault="001B0877" w:rsidP="000D5009">
            <w:pPr>
              <w:jc w:val="right"/>
              <w:rPr>
                <w:bCs/>
                <w:color w:val="000000"/>
                <w:sz w:val="16"/>
                <w:szCs w:val="16"/>
              </w:rPr>
            </w:pPr>
          </w:p>
        </w:tc>
      </w:tr>
      <w:tr w:rsidR="001B0877" w:rsidRPr="00F21DC3" w14:paraId="3903BCBF"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638341C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7F76B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DF920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5C901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F10B48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EB31CE"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D44201A" w14:textId="10289BD5" w:rsidR="001B0877" w:rsidRPr="00F21DC3" w:rsidRDefault="001B0877" w:rsidP="000D5009">
            <w:pPr>
              <w:rPr>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09F2A7B" w14:textId="4EE1E06C"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52D5C70"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shd w:val="clear" w:color="000000" w:fill="FFFFFF"/>
            <w:vAlign w:val="center"/>
          </w:tcPr>
          <w:p w14:paraId="684037E3"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2ACE6F2"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93B0939" w14:textId="452BA00E"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E2B846"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356BAED5" w14:textId="056BE2A6" w:rsidR="001B0877" w:rsidRPr="00F21DC3" w:rsidRDefault="001B0877" w:rsidP="000D5009">
            <w:pPr>
              <w:rPr>
                <w:b/>
                <w:bCs/>
                <w:color w:val="000000"/>
                <w:sz w:val="16"/>
                <w:szCs w:val="16"/>
              </w:rPr>
            </w:pPr>
            <w:r w:rsidRPr="00F21DC3">
              <w:rPr>
                <w:color w:val="000000"/>
                <w:sz w:val="16"/>
                <w:szCs w:val="16"/>
              </w:rPr>
              <w:t>13 13 029 002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F1EF79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20E6B3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34493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EA99B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17617D" w14:textId="77777777" w:rsidR="001B0877" w:rsidRPr="00F21DC3" w:rsidRDefault="001B0877" w:rsidP="000D5009">
            <w:pPr>
              <w:jc w:val="right"/>
              <w:rPr>
                <w:bCs/>
                <w:color w:val="000000"/>
                <w:sz w:val="16"/>
                <w:szCs w:val="16"/>
              </w:rPr>
            </w:pPr>
          </w:p>
        </w:tc>
      </w:tr>
      <w:tr w:rsidR="001B0877" w:rsidRPr="00F21DC3" w14:paraId="071DF1E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F6CB8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8DD2A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7B46CA9"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2FB9420C"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7127981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1703242B"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E8F4FDF"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AF81E71"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BB4956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09D4DE79"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6678F3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7EA39D2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0B7D6BC"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47B5BE11"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2496ED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2EE2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FA907D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9F5F76" w14:textId="77777777" w:rsidR="001B0877" w:rsidRPr="00F21DC3" w:rsidRDefault="001B0877" w:rsidP="000D5009">
            <w:pPr>
              <w:jc w:val="right"/>
              <w:rPr>
                <w:bCs/>
                <w:color w:val="000000"/>
                <w:sz w:val="16"/>
                <w:szCs w:val="16"/>
              </w:rPr>
            </w:pPr>
          </w:p>
        </w:tc>
      </w:tr>
      <w:tr w:rsidR="001B0877" w:rsidRPr="00F21DC3" w14:paraId="0129114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CF70B2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C74C231"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4AD3E0"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FAF1ECE"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C3D83ED"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EFAF2B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C3D30BE"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283A497"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4F4E1E34"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02E99992"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6B51FF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7D996F0C"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2462868"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88D9C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51853E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57D23B" w14:textId="77777777" w:rsidR="001B0877" w:rsidRPr="00F21DC3" w:rsidRDefault="001B0877" w:rsidP="002000F7">
            <w:pPr>
              <w:jc w:val="right"/>
              <w:rPr>
                <w:bCs/>
                <w:color w:val="000000"/>
                <w:sz w:val="16"/>
                <w:szCs w:val="16"/>
              </w:rPr>
            </w:pPr>
          </w:p>
        </w:tc>
      </w:tr>
      <w:tr w:rsidR="001B0877" w:rsidRPr="00F21DC3" w14:paraId="18EDED2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F8998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C9C20B0"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9EFB16"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4A132F84"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D12C17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3946B9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FEF46C8"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7B4DD4"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0A65C2CB"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CEE9420"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7B57A2C"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81CCF37"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44633AB"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438F3E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F2858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F9F30D" w14:textId="77777777" w:rsidR="001B0877" w:rsidRPr="00F21DC3" w:rsidRDefault="001B0877" w:rsidP="002000F7">
            <w:pPr>
              <w:jc w:val="right"/>
              <w:rPr>
                <w:bCs/>
                <w:color w:val="000000"/>
                <w:sz w:val="16"/>
                <w:szCs w:val="16"/>
              </w:rPr>
            </w:pPr>
          </w:p>
        </w:tc>
      </w:tr>
      <w:tr w:rsidR="001B0877" w:rsidRPr="00F21DC3" w14:paraId="1D44234E"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3A45304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B59413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A27FB1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AD8F4A7"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02E8D3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EBB1F9"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176C22" w14:textId="6A0723E4" w:rsidR="001B0877" w:rsidRPr="00F21DC3" w:rsidRDefault="001B0877" w:rsidP="000D5009">
            <w:pPr>
              <w:rPr>
                <w:b/>
                <w:bCs/>
                <w:color w:val="000000"/>
                <w:sz w:val="16"/>
                <w:szCs w:val="16"/>
              </w:rPr>
            </w:pPr>
            <w:r w:rsidRPr="00F21DC3">
              <w:rPr>
                <w:b/>
                <w:bCs/>
                <w:color w:val="000000"/>
                <w:sz w:val="16"/>
                <w:szCs w:val="16"/>
              </w:rPr>
              <w:t>Fuvarokmány</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9C238E" w14:textId="77777777" w:rsidR="001B0877" w:rsidRPr="00F21DC3" w:rsidRDefault="001B0877" w:rsidP="000D5009">
            <w:pPr>
              <w:jc w:val="center"/>
              <w:rPr>
                <w:bCs/>
                <w:color w:val="000000"/>
                <w:sz w:val="16"/>
                <w:szCs w:val="16"/>
              </w:rPr>
            </w:pPr>
            <w:r w:rsidRPr="00F21DC3">
              <w:rPr>
                <w:bCs/>
                <w:sz w:val="16"/>
                <w:szCs w:val="16"/>
              </w:rPr>
              <w:t>0.9999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0CB1D7"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0F41E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EEDC4"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7397A8" w14:textId="79DE29CB"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5F5470" w14:textId="77777777" w:rsidR="001B0877" w:rsidRPr="00F21DC3" w:rsidRDefault="001B0877" w:rsidP="000D5009">
            <w:pPr>
              <w:rPr>
                <w:b/>
                <w:bCs/>
                <w:color w:val="000000"/>
                <w:sz w:val="16"/>
                <w:szCs w:val="16"/>
              </w:rPr>
            </w:pPr>
            <w:r w:rsidRPr="00F21DC3">
              <w:rPr>
                <w:b/>
                <w:bCs/>
                <w:color w:val="000000"/>
                <w:sz w:val="16"/>
                <w:szCs w:val="16"/>
              </w:rPr>
              <w:t xml:space="preserve">Transport document </w:t>
            </w:r>
          </w:p>
          <w:p w14:paraId="39CF2B58" w14:textId="7E8D2F5F" w:rsidR="001B0877" w:rsidRPr="00F21DC3" w:rsidRDefault="001B0877" w:rsidP="000D5009">
            <w:pPr>
              <w:rPr>
                <w:b/>
                <w:bCs/>
                <w:color w:val="000000"/>
                <w:sz w:val="16"/>
                <w:szCs w:val="16"/>
              </w:rPr>
            </w:pPr>
            <w:r w:rsidRPr="00F21DC3">
              <w:rPr>
                <w:color w:val="000000"/>
                <w:sz w:val="16"/>
                <w:szCs w:val="16"/>
              </w:rPr>
              <w:t>12 05 000 000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BBEB1F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DBD8F18"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C27611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C3786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EE0BB6" w14:textId="77777777" w:rsidR="001B0877" w:rsidRPr="00F21DC3" w:rsidRDefault="001B0877" w:rsidP="000D5009">
            <w:pPr>
              <w:jc w:val="right"/>
              <w:rPr>
                <w:bCs/>
                <w:color w:val="000000"/>
                <w:sz w:val="16"/>
                <w:szCs w:val="16"/>
              </w:rPr>
            </w:pPr>
          </w:p>
        </w:tc>
      </w:tr>
      <w:tr w:rsidR="001B0877" w:rsidRPr="00F21DC3" w14:paraId="7AD714EB" w14:textId="77777777" w:rsidTr="007F034D">
        <w:trPr>
          <w:trHeight w:val="306"/>
        </w:trPr>
        <w:tc>
          <w:tcPr>
            <w:tcW w:w="160" w:type="dxa"/>
            <w:tcBorders>
              <w:top w:val="nil"/>
              <w:left w:val="single" w:sz="4" w:space="0" w:color="auto"/>
              <w:right w:val="single" w:sz="4" w:space="0" w:color="auto"/>
            </w:tcBorders>
            <w:shd w:val="clear" w:color="auto" w:fill="C5E0B3" w:themeFill="accent6" w:themeFillTint="66"/>
            <w:vAlign w:val="center"/>
          </w:tcPr>
          <w:p w14:paraId="5A0B272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EAB9E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FEA6A2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F6F34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2DF722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2A7AE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5BA2074" w14:textId="75F2B075"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7BB38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4A2C3B1"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633A36FD"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B5C7202"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D77CEE5" w14:textId="337B8F68"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F670D69"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086AEB86" w14:textId="29370928" w:rsidR="001B0877" w:rsidRPr="00F21DC3" w:rsidRDefault="001B0877" w:rsidP="000D5009">
            <w:pPr>
              <w:rPr>
                <w:b/>
                <w:bCs/>
                <w:color w:val="000000"/>
                <w:sz w:val="16"/>
                <w:szCs w:val="16"/>
              </w:rPr>
            </w:pPr>
            <w:r w:rsidRPr="00F21DC3">
              <w:rPr>
                <w:color w:val="000000"/>
                <w:sz w:val="16"/>
                <w:szCs w:val="16"/>
              </w:rPr>
              <w:t>12 05 001 000</w:t>
            </w:r>
          </w:p>
        </w:tc>
        <w:tc>
          <w:tcPr>
            <w:tcW w:w="299" w:type="dxa"/>
            <w:gridSpan w:val="3"/>
            <w:tcBorders>
              <w:top w:val="nil"/>
              <w:left w:val="single" w:sz="4" w:space="0" w:color="auto"/>
              <w:right w:val="single" w:sz="4" w:space="0" w:color="auto"/>
            </w:tcBorders>
            <w:shd w:val="clear" w:color="auto" w:fill="auto"/>
            <w:vAlign w:val="center"/>
          </w:tcPr>
          <w:p w14:paraId="08DA2A7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49B758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AF8067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1D084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D46296" w14:textId="77777777" w:rsidR="001B0877" w:rsidRPr="00F21DC3" w:rsidRDefault="001B0877" w:rsidP="000D5009">
            <w:pPr>
              <w:jc w:val="right"/>
              <w:rPr>
                <w:bCs/>
                <w:color w:val="000000"/>
                <w:sz w:val="16"/>
                <w:szCs w:val="16"/>
              </w:rPr>
            </w:pPr>
          </w:p>
        </w:tc>
      </w:tr>
      <w:tr w:rsidR="001B0877" w:rsidRPr="00F21DC3" w14:paraId="50D7CD83" w14:textId="77777777" w:rsidTr="007F034D">
        <w:trPr>
          <w:trHeight w:val="184"/>
        </w:trPr>
        <w:tc>
          <w:tcPr>
            <w:tcW w:w="160" w:type="dxa"/>
            <w:tcBorders>
              <w:top w:val="nil"/>
              <w:left w:val="single" w:sz="4" w:space="0" w:color="auto"/>
              <w:right w:val="single" w:sz="4" w:space="0" w:color="auto"/>
            </w:tcBorders>
            <w:shd w:val="clear" w:color="auto" w:fill="C5E0B3" w:themeFill="accent6" w:themeFillTint="66"/>
            <w:vAlign w:val="center"/>
          </w:tcPr>
          <w:p w14:paraId="284A62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A234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B6575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B41626D"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6699D7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A4B4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47B697FE" w14:textId="33C5F1AD"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F1C3C4" w14:textId="16B343AE"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FFD89"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single" w:sz="4" w:space="0" w:color="auto"/>
              <w:left w:val="nil"/>
              <w:bottom w:val="single" w:sz="4" w:space="0" w:color="auto"/>
              <w:right w:val="single" w:sz="4" w:space="0" w:color="auto"/>
            </w:tcBorders>
            <w:vAlign w:val="center"/>
          </w:tcPr>
          <w:p w14:paraId="44DE479D"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E6E1985"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76088A" w14:textId="00AEF4C7"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2C4A4C1"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5FFF2EAB" w14:textId="6F7A52BA" w:rsidR="001B0877" w:rsidRPr="00F21DC3" w:rsidRDefault="001B0877" w:rsidP="000D5009">
            <w:pPr>
              <w:rPr>
                <w:b/>
                <w:bCs/>
                <w:color w:val="000000"/>
                <w:sz w:val="16"/>
                <w:szCs w:val="16"/>
              </w:rPr>
            </w:pPr>
            <w:r w:rsidRPr="00F21DC3">
              <w:rPr>
                <w:color w:val="000000"/>
                <w:sz w:val="16"/>
                <w:szCs w:val="16"/>
              </w:rPr>
              <w:t>12 05 002 000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5BAE477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7F8007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36881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105A7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6B34DC" w14:textId="77777777" w:rsidR="001B0877" w:rsidRPr="00F21DC3" w:rsidRDefault="001B0877" w:rsidP="000D5009">
            <w:pPr>
              <w:jc w:val="right"/>
              <w:rPr>
                <w:bCs/>
                <w:color w:val="000000"/>
                <w:sz w:val="16"/>
                <w:szCs w:val="16"/>
              </w:rPr>
            </w:pPr>
          </w:p>
        </w:tc>
      </w:tr>
      <w:tr w:rsidR="001B0877" w:rsidRPr="00F21DC3" w14:paraId="7564B2A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C35125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0CEF4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43D9F2"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80CF561"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42E4343"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DD71D95"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5096B877"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12F972E"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9C79368"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586ED280"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E8E4A8C"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3CEB2BB"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4BAB698E"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FD3A3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AF0A5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02CE548" w14:textId="77777777" w:rsidR="001B0877" w:rsidRPr="00F21DC3" w:rsidRDefault="001B0877" w:rsidP="002000F7">
            <w:pPr>
              <w:jc w:val="right"/>
              <w:rPr>
                <w:bCs/>
                <w:color w:val="000000"/>
                <w:sz w:val="16"/>
                <w:szCs w:val="16"/>
              </w:rPr>
            </w:pPr>
          </w:p>
        </w:tc>
      </w:tr>
      <w:tr w:rsidR="001B0877" w:rsidRPr="00F21DC3" w14:paraId="6DD393A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327878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E879A2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321FB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4F77CE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57EB5E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9165569"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8D770D7"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C10BDD2"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94F19B3"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A99BDF8"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719BA0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10327D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11D2A64"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6F027C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31EC02"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437DADA" w14:textId="77777777" w:rsidR="001B0877" w:rsidRPr="00F21DC3" w:rsidRDefault="001B0877" w:rsidP="002000F7">
            <w:pPr>
              <w:jc w:val="right"/>
              <w:rPr>
                <w:bCs/>
                <w:color w:val="000000"/>
                <w:sz w:val="16"/>
                <w:szCs w:val="16"/>
              </w:rPr>
            </w:pPr>
          </w:p>
        </w:tc>
      </w:tr>
      <w:tr w:rsidR="001B0877" w:rsidRPr="00F21DC3" w14:paraId="58BE5BA8"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071D886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307341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665E0D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D6FA8CA"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1FAB43E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5975D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B0AD9C0" w14:textId="360F97A0" w:rsidR="001B0877" w:rsidRPr="00F21DC3" w:rsidRDefault="001B0877" w:rsidP="000D5009">
            <w:pPr>
              <w:rPr>
                <w:b/>
                <w:bCs/>
                <w:color w:val="000000"/>
                <w:sz w:val="16"/>
                <w:szCs w:val="16"/>
              </w:rPr>
            </w:pPr>
            <w:r w:rsidRPr="00F21DC3">
              <w:rPr>
                <w:b/>
                <w:bCs/>
                <w:color w:val="000000"/>
                <w:sz w:val="16"/>
                <w:szCs w:val="16"/>
              </w:rPr>
              <w:t>Alátámasztó okmány</w:t>
            </w:r>
            <w:r w:rsidR="00801B51">
              <w:rPr>
                <w:b/>
                <w:bCs/>
                <w:color w:val="000000"/>
                <w:sz w:val="16"/>
                <w:szCs w:val="16"/>
              </w:rPr>
              <w:t>**</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A508560" w14:textId="5495E446" w:rsidR="001B0877" w:rsidRPr="006C019D" w:rsidRDefault="001B0877" w:rsidP="00BD25B4">
            <w:pPr>
              <w:jc w:val="center"/>
              <w:rPr>
                <w:bCs/>
                <w:color w:val="000000"/>
                <w:sz w:val="16"/>
                <w:szCs w:val="16"/>
                <w:highlight w:val="cyan"/>
              </w:rPr>
            </w:pPr>
            <w:r w:rsidRPr="006C019D">
              <w:rPr>
                <w:bCs/>
                <w:sz w:val="16"/>
                <w:szCs w:val="16"/>
                <w:highlight w:val="cyan"/>
              </w:rPr>
              <w:t>0</w:t>
            </w:r>
            <w:r w:rsidR="006C019D">
              <w:rPr>
                <w:bCs/>
                <w:sz w:val="16"/>
                <w:szCs w:val="16"/>
                <w:highlight w:val="cyan"/>
              </w:rPr>
              <w:t>.</w:t>
            </w:r>
            <w:r w:rsidRPr="006C019D">
              <w:rPr>
                <w:bCs/>
                <w:sz w:val="16"/>
                <w:szCs w:val="16"/>
                <w:highlight w:val="cyan"/>
              </w:rPr>
              <w:t>.99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1979A3"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525C19D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25711DC" w14:textId="77777777" w:rsidR="001B0877" w:rsidRPr="00F21DC3" w:rsidRDefault="001B0877" w:rsidP="000D5009">
            <w:pPr>
              <w:rPr>
                <w:bCs/>
                <w:color w:val="FF0000"/>
                <w:sz w:val="16"/>
                <w:szCs w:val="16"/>
              </w:rPr>
            </w:pPr>
            <w:r w:rsidRPr="00F21DC3">
              <w:rPr>
                <w:color w:val="000000"/>
                <w:sz w:val="16"/>
                <w:szCs w:val="16"/>
              </w:rPr>
              <w:t>ELEKTANPNTS\TS\Consignment\HouseConsignment\SupportingDocument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342B36"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D6A807E" w14:textId="77777777" w:rsidR="001B0877" w:rsidRPr="00F21DC3" w:rsidRDefault="001B0877" w:rsidP="000D5009">
            <w:pPr>
              <w:rPr>
                <w:b/>
                <w:bCs/>
                <w:color w:val="000000"/>
                <w:sz w:val="16"/>
                <w:szCs w:val="16"/>
              </w:rPr>
            </w:pPr>
            <w:r w:rsidRPr="00F21DC3">
              <w:rPr>
                <w:b/>
                <w:bCs/>
                <w:color w:val="000000"/>
                <w:sz w:val="16"/>
                <w:szCs w:val="16"/>
              </w:rPr>
              <w:t xml:space="preserve">Supporting document </w:t>
            </w:r>
          </w:p>
          <w:p w14:paraId="79D065B8" w14:textId="77777777"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ADB3F1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8109AA4"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009696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1CAC5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0C7A57" w14:textId="77777777" w:rsidR="001B0877" w:rsidRPr="00F21DC3" w:rsidRDefault="001B0877" w:rsidP="000D5009">
            <w:pPr>
              <w:jc w:val="right"/>
              <w:rPr>
                <w:bCs/>
                <w:color w:val="000000"/>
                <w:sz w:val="16"/>
                <w:szCs w:val="16"/>
              </w:rPr>
            </w:pPr>
          </w:p>
        </w:tc>
      </w:tr>
      <w:tr w:rsidR="001B0877" w:rsidRPr="00F21DC3" w14:paraId="3CCFC39A" w14:textId="77777777" w:rsidTr="007F034D">
        <w:trPr>
          <w:trHeight w:val="400"/>
        </w:trPr>
        <w:tc>
          <w:tcPr>
            <w:tcW w:w="160" w:type="dxa"/>
            <w:tcBorders>
              <w:top w:val="nil"/>
              <w:left w:val="single" w:sz="4" w:space="0" w:color="auto"/>
              <w:right w:val="single" w:sz="4" w:space="0" w:color="auto"/>
            </w:tcBorders>
            <w:shd w:val="clear" w:color="auto" w:fill="C5E0B3" w:themeFill="accent6" w:themeFillTint="66"/>
            <w:vAlign w:val="center"/>
          </w:tcPr>
          <w:p w14:paraId="19CF26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F9817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E988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A182D2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3C89493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9C9F20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357FCB2" w14:textId="08DA16BB" w:rsidR="001B0877" w:rsidRPr="00F21DC3" w:rsidRDefault="001B0877" w:rsidP="000D5009">
            <w:pPr>
              <w:rPr>
                <w:b/>
                <w:bCs/>
                <w:color w:val="000000"/>
                <w:sz w:val="16"/>
                <w:szCs w:val="16"/>
              </w:rPr>
            </w:pPr>
            <w:r w:rsidRPr="00F21DC3">
              <w:rPr>
                <w:b/>
                <w:bCs/>
                <w:color w:val="000000"/>
                <w:sz w:val="16"/>
                <w:szCs w:val="16"/>
              </w:rPr>
              <w:t>Hivatkozási szám</w:t>
            </w:r>
            <w:r w:rsidR="00801B51">
              <w:rPr>
                <w:b/>
                <w:bCs/>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860B02"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613D78"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337FF43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EC9CB95" w14:textId="77777777" w:rsidR="001B0877" w:rsidRPr="00F21DC3" w:rsidRDefault="001B0877" w:rsidP="000D5009">
            <w:pPr>
              <w:rPr>
                <w:bCs/>
                <w:color w:val="FF0000"/>
                <w:sz w:val="16"/>
                <w:szCs w:val="16"/>
              </w:rPr>
            </w:pPr>
            <w:r w:rsidRPr="00F21DC3">
              <w:rPr>
                <w:color w:val="000000"/>
                <w:sz w:val="16"/>
                <w:szCs w:val="16"/>
              </w:rPr>
              <w:t>ELEKTANPNTS\TS\Consignment\HouseConsignment\SupportingDocument\identification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F66503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31F4623"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31D27A91" w14:textId="77777777" w:rsidR="001B0877" w:rsidRPr="00F21DC3" w:rsidRDefault="001B0877" w:rsidP="000D5009">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right w:val="single" w:sz="4" w:space="0" w:color="auto"/>
            </w:tcBorders>
            <w:shd w:val="clear" w:color="auto" w:fill="auto"/>
            <w:vAlign w:val="center"/>
          </w:tcPr>
          <w:p w14:paraId="72B4DBF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F66D9D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C0AC0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938F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8F36753" w14:textId="77777777" w:rsidR="001B0877" w:rsidRPr="00F21DC3" w:rsidRDefault="001B0877" w:rsidP="000D5009">
            <w:pPr>
              <w:jc w:val="right"/>
              <w:rPr>
                <w:bCs/>
                <w:color w:val="000000"/>
                <w:sz w:val="16"/>
                <w:szCs w:val="16"/>
              </w:rPr>
            </w:pPr>
          </w:p>
        </w:tc>
      </w:tr>
      <w:tr w:rsidR="001B0877" w:rsidRPr="00F21DC3" w14:paraId="52E6CB92" w14:textId="77777777" w:rsidTr="007F034D">
        <w:trPr>
          <w:trHeight w:val="250"/>
        </w:trPr>
        <w:tc>
          <w:tcPr>
            <w:tcW w:w="160" w:type="dxa"/>
            <w:tcBorders>
              <w:top w:val="nil"/>
              <w:left w:val="single" w:sz="4" w:space="0" w:color="auto"/>
              <w:right w:val="single" w:sz="4" w:space="0" w:color="auto"/>
            </w:tcBorders>
            <w:shd w:val="clear" w:color="auto" w:fill="C5E0B3" w:themeFill="accent6" w:themeFillTint="66"/>
            <w:vAlign w:val="center"/>
          </w:tcPr>
          <w:p w14:paraId="098FCCB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CADD6F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41D4C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FD5118"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5B1CE2C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34DD0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D117073" w14:textId="63B1AA7F" w:rsidR="001B0877" w:rsidRPr="00F21DC3" w:rsidRDefault="001B0877" w:rsidP="000D5009">
            <w:pPr>
              <w:rPr>
                <w:b/>
                <w:bCs/>
                <w:color w:val="000000"/>
                <w:sz w:val="16"/>
                <w:szCs w:val="16"/>
              </w:rPr>
            </w:pPr>
            <w:r w:rsidRPr="00F21DC3">
              <w:rPr>
                <w:b/>
                <w:bCs/>
                <w:color w:val="000000"/>
                <w:sz w:val="16"/>
                <w:szCs w:val="16"/>
              </w:rPr>
              <w:t>Típus</w:t>
            </w:r>
            <w:r w:rsidR="00801B51">
              <w:rPr>
                <w:b/>
                <w:bCs/>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113CA1D" w14:textId="6272F3A0"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3D884F"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56A32D5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D1053DA" w14:textId="77777777" w:rsidR="001B0877" w:rsidRPr="00F21DC3" w:rsidRDefault="001B0877" w:rsidP="000D5009">
            <w:pPr>
              <w:rPr>
                <w:bCs/>
                <w:color w:val="FF0000"/>
                <w:sz w:val="16"/>
                <w:szCs w:val="16"/>
              </w:rPr>
            </w:pPr>
            <w:r w:rsidRPr="00F21DC3">
              <w:rPr>
                <w:color w:val="000000"/>
                <w:sz w:val="16"/>
                <w:szCs w:val="16"/>
              </w:rPr>
              <w:t>ELEKTANPNTS\TS\Consignment\HouseConsignment\SupportingDocument\type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9259EA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344BDF1"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2F37ACC1" w14:textId="77777777"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5EB38A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E98F5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A2D2F0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714C3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860124" w14:textId="77777777" w:rsidR="001B0877" w:rsidRPr="00F21DC3" w:rsidRDefault="001B0877" w:rsidP="000D5009">
            <w:pPr>
              <w:jc w:val="right"/>
              <w:rPr>
                <w:bCs/>
                <w:color w:val="000000"/>
                <w:sz w:val="16"/>
                <w:szCs w:val="16"/>
              </w:rPr>
            </w:pPr>
          </w:p>
        </w:tc>
      </w:tr>
      <w:tr w:rsidR="001B0877" w:rsidRPr="00F21DC3" w14:paraId="721D0BF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B19A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088740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DD7464B"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46B095B8"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F6C9206"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32AFCC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32EFBF0"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C83E3C8"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4AC645F9"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337744E3"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019A93BB"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222298D"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3A0DE0B"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73067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CC5A8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BA24A8" w14:textId="77777777" w:rsidR="001B0877" w:rsidRPr="00F21DC3" w:rsidRDefault="001B0877" w:rsidP="002000F7">
            <w:pPr>
              <w:jc w:val="right"/>
              <w:rPr>
                <w:bCs/>
                <w:color w:val="000000"/>
                <w:sz w:val="16"/>
                <w:szCs w:val="16"/>
              </w:rPr>
            </w:pPr>
          </w:p>
        </w:tc>
      </w:tr>
      <w:tr w:rsidR="001B0877" w:rsidRPr="00F21DC3" w14:paraId="46E07E3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F60A86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A29F8C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3A817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A85F737"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69E747"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9DA50A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75509E9"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469FF72"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1797D0D"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CBF1DE2"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AEA4FDA"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A0635A4"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B448714"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EFEF471"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F4555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7BA11B" w14:textId="77777777" w:rsidR="001B0877" w:rsidRPr="00F21DC3" w:rsidRDefault="001B0877" w:rsidP="002000F7">
            <w:pPr>
              <w:jc w:val="right"/>
              <w:rPr>
                <w:bCs/>
                <w:color w:val="000000"/>
                <w:sz w:val="16"/>
                <w:szCs w:val="16"/>
              </w:rPr>
            </w:pPr>
          </w:p>
        </w:tc>
      </w:tr>
      <w:tr w:rsidR="001B0877" w:rsidRPr="00F21DC3" w14:paraId="2CC2E4A2"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5A56910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607D58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965C4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45FD6C7"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BBF843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3FBF05"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18FED85" w14:textId="3E3CEDA9"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997E4D3" w14:textId="527B060A" w:rsidR="001B0877" w:rsidRPr="00F21DC3" w:rsidRDefault="001B0877" w:rsidP="000D5009">
            <w:pPr>
              <w:jc w:val="center"/>
              <w:rPr>
                <w:bCs/>
                <w:color w:val="000000"/>
                <w:sz w:val="16"/>
                <w:szCs w:val="16"/>
              </w:rPr>
            </w:pPr>
            <w:r w:rsidRPr="00F21DC3">
              <w:rPr>
                <w:bCs/>
                <w:sz w:val="16"/>
                <w:szCs w:val="16"/>
              </w:rPr>
              <w:t>0.</w:t>
            </w:r>
            <w:r w:rsidR="00F16405">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3266D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FA121EC"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9F3B52"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8860DC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9CA4928" w14:textId="77777777" w:rsidR="001B0877" w:rsidRPr="00F21DC3" w:rsidRDefault="001B0877" w:rsidP="000D5009">
            <w:pPr>
              <w:rPr>
                <w:b/>
                <w:bCs/>
                <w:color w:val="000000"/>
                <w:sz w:val="16"/>
                <w:szCs w:val="16"/>
              </w:rPr>
            </w:pPr>
            <w:r w:rsidRPr="00F21DC3">
              <w:rPr>
                <w:b/>
                <w:bCs/>
                <w:color w:val="000000"/>
                <w:sz w:val="16"/>
                <w:szCs w:val="16"/>
              </w:rPr>
              <w:t xml:space="preserve">Previous document </w:t>
            </w:r>
          </w:p>
          <w:p w14:paraId="3065452B" w14:textId="77777777"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81B60F5"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D6364C8"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91E14F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17061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50BF2C" w14:textId="77777777" w:rsidR="001B0877" w:rsidRPr="00F21DC3" w:rsidRDefault="001B0877" w:rsidP="000D5009">
            <w:pPr>
              <w:jc w:val="right"/>
              <w:rPr>
                <w:bCs/>
                <w:color w:val="000000"/>
                <w:sz w:val="16"/>
                <w:szCs w:val="16"/>
              </w:rPr>
            </w:pPr>
          </w:p>
        </w:tc>
      </w:tr>
      <w:tr w:rsidR="001B0877" w:rsidRPr="00F21DC3" w14:paraId="6EF3C736"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4BC9F9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E63B4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0F568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17676D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48B915C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F84612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911A46" w14:textId="39B94FD3"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DA9ACF3"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15C9EA0"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293E2A6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0ECA54D"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E412B3F"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5250599"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0854A636" w14:textId="77777777" w:rsidR="001B0877" w:rsidRPr="00F21DC3" w:rsidRDefault="001B0877" w:rsidP="000D5009">
            <w:pPr>
              <w:rPr>
                <w:b/>
                <w:bCs/>
                <w:color w:val="000000"/>
                <w:sz w:val="16"/>
                <w:szCs w:val="16"/>
              </w:rPr>
            </w:pPr>
            <w:r w:rsidRPr="00F21DC3">
              <w:rPr>
                <w:color w:val="000000"/>
                <w:sz w:val="16"/>
                <w:szCs w:val="16"/>
              </w:rPr>
              <w:t>12 01 001 000</w:t>
            </w:r>
          </w:p>
        </w:tc>
        <w:tc>
          <w:tcPr>
            <w:tcW w:w="299" w:type="dxa"/>
            <w:gridSpan w:val="3"/>
            <w:tcBorders>
              <w:top w:val="nil"/>
              <w:left w:val="single" w:sz="4" w:space="0" w:color="auto"/>
              <w:right w:val="single" w:sz="4" w:space="0" w:color="auto"/>
            </w:tcBorders>
            <w:shd w:val="clear" w:color="auto" w:fill="auto"/>
            <w:vAlign w:val="center"/>
          </w:tcPr>
          <w:p w14:paraId="3279211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BF8118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C63B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D2FEC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28477C6" w14:textId="77777777" w:rsidR="001B0877" w:rsidRPr="00F21DC3" w:rsidRDefault="001B0877" w:rsidP="000D5009">
            <w:pPr>
              <w:jc w:val="right"/>
              <w:rPr>
                <w:bCs/>
                <w:color w:val="000000"/>
                <w:sz w:val="16"/>
                <w:szCs w:val="16"/>
              </w:rPr>
            </w:pPr>
          </w:p>
        </w:tc>
      </w:tr>
      <w:tr w:rsidR="001B0877" w:rsidRPr="00F21DC3" w14:paraId="077B13C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92E4C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02AEB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8BD8E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50C4C4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3D6915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9278C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32FE007" w14:textId="6207D9D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B24ACD" w14:textId="66A03AFC"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8EC87A5"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351C917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404875A"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F90D16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1BEA84C"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6A4B4ED0" w14:textId="77777777"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auto"/>
            <w:vAlign w:val="center"/>
          </w:tcPr>
          <w:p w14:paraId="661B6E4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562AF8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F3983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226FB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D245FC6" w14:textId="77777777" w:rsidR="001B0877" w:rsidRPr="00F21DC3" w:rsidRDefault="001B0877" w:rsidP="000D5009">
            <w:pPr>
              <w:jc w:val="right"/>
              <w:rPr>
                <w:bCs/>
                <w:color w:val="000000"/>
                <w:sz w:val="16"/>
                <w:szCs w:val="16"/>
              </w:rPr>
            </w:pPr>
          </w:p>
        </w:tc>
      </w:tr>
      <w:tr w:rsidR="001B0877" w:rsidRPr="00F21DC3" w14:paraId="7C53983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7B2CC3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51AE7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9F5D4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DC965C5"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2522A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400A0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4CCAFEA" w14:textId="53F88D49"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857EE5" w14:textId="3BE815F1"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B61FDB1" w14:textId="77777777" w:rsidR="001B0877" w:rsidRPr="00F21DC3" w:rsidRDefault="001B0877" w:rsidP="000D5009">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594E5BB9"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E219BAE"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8727B96"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FC249A" w14:textId="77777777" w:rsidR="001B0877" w:rsidRPr="00F21DC3" w:rsidRDefault="001B0877" w:rsidP="000D5009">
            <w:pPr>
              <w:rPr>
                <w:b/>
                <w:bCs/>
                <w:color w:val="000000"/>
                <w:sz w:val="16"/>
                <w:szCs w:val="16"/>
              </w:rPr>
            </w:pPr>
            <w:r w:rsidRPr="00F21DC3">
              <w:rPr>
                <w:b/>
                <w:bCs/>
                <w:color w:val="000000"/>
                <w:sz w:val="16"/>
                <w:szCs w:val="16"/>
              </w:rPr>
              <w:t xml:space="preserve">Goods item identifier </w:t>
            </w:r>
          </w:p>
          <w:p w14:paraId="0614EC22" w14:textId="77777777"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BB3931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31DCE4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7FC1E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3F812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AB01F" w14:textId="77777777" w:rsidR="001B0877" w:rsidRPr="00F21DC3" w:rsidRDefault="001B0877" w:rsidP="000D5009">
            <w:pPr>
              <w:jc w:val="right"/>
              <w:rPr>
                <w:bCs/>
                <w:color w:val="000000"/>
                <w:sz w:val="16"/>
                <w:szCs w:val="16"/>
              </w:rPr>
            </w:pPr>
          </w:p>
        </w:tc>
      </w:tr>
      <w:tr w:rsidR="001B0877" w:rsidRPr="00F21DC3" w14:paraId="3FBA6C97"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17FD93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BCA20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A14708"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92EB8E0"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0774157"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2A1289E3"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44096DE"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CE88E79"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60AEB144"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28D35A77"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F425C20"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3FD509BF"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AE3C138"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78839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5C4631"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FD8A95" w14:textId="77777777" w:rsidR="001B0877" w:rsidRPr="00F21DC3" w:rsidRDefault="001B0877" w:rsidP="002000F7">
            <w:pPr>
              <w:jc w:val="right"/>
              <w:rPr>
                <w:bCs/>
                <w:color w:val="000000"/>
                <w:sz w:val="16"/>
                <w:szCs w:val="16"/>
              </w:rPr>
            </w:pPr>
          </w:p>
        </w:tc>
      </w:tr>
      <w:tr w:rsidR="001B0877" w:rsidRPr="00F21DC3" w14:paraId="0725EE1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DE4BD5C"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4170D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89238F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CA09F1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9033D9E"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C5FCC9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2377505"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4913050"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0F72B54"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5460D2E"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B748B7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117CB7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E68A80"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F5C0F4A"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C36BF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11B3A8" w14:textId="77777777" w:rsidR="001B0877" w:rsidRPr="00F21DC3" w:rsidRDefault="001B0877" w:rsidP="002000F7">
            <w:pPr>
              <w:jc w:val="right"/>
              <w:rPr>
                <w:bCs/>
                <w:color w:val="000000"/>
                <w:sz w:val="16"/>
                <w:szCs w:val="16"/>
              </w:rPr>
            </w:pPr>
          </w:p>
        </w:tc>
      </w:tr>
      <w:tr w:rsidR="001B0877" w:rsidRPr="00F21DC3" w14:paraId="73AC1C3E"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37348DC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62F07F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55098C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002817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7B2E2E7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B867F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7937EF" w14:textId="196DADB0" w:rsidR="001B0877" w:rsidRPr="00F21DC3" w:rsidRDefault="001B0877"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63B76D" w14:textId="68B78CEC" w:rsidR="001B0877" w:rsidRPr="00F21DC3" w:rsidRDefault="001B0877" w:rsidP="00BD25B4">
            <w:pPr>
              <w:jc w:val="center"/>
              <w:rPr>
                <w:bCs/>
                <w:color w:val="000000"/>
                <w:sz w:val="16"/>
                <w:szCs w:val="16"/>
              </w:rPr>
            </w:pPr>
            <w:r w:rsidRPr="00F21DC3">
              <w:rPr>
                <w:bCs/>
                <w:color w:val="000000"/>
                <w:sz w:val="16"/>
                <w:szCs w:val="16"/>
              </w:rPr>
              <w:t>0</w:t>
            </w:r>
            <w:r w:rsidR="00BD25B4">
              <w:rPr>
                <w:bCs/>
                <w:color w:val="000000"/>
                <w:sz w:val="16"/>
                <w:szCs w:val="16"/>
              </w:rPr>
              <w:t>..</w:t>
            </w:r>
            <w:r w:rsidRPr="00F21DC3">
              <w:rPr>
                <w:bCs/>
                <w:color w:val="000000"/>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807DC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6297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5087F9"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7D1C36" w14:textId="0735AF41"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E150AA" w14:textId="77777777" w:rsidR="001B0877" w:rsidRPr="00F21DC3" w:rsidRDefault="001B0877" w:rsidP="000D5009">
            <w:pPr>
              <w:rPr>
                <w:b/>
                <w:bCs/>
                <w:color w:val="000000"/>
                <w:sz w:val="16"/>
                <w:szCs w:val="16"/>
              </w:rPr>
            </w:pPr>
            <w:r w:rsidRPr="00F21DC3">
              <w:rPr>
                <w:b/>
                <w:bCs/>
                <w:color w:val="000000"/>
                <w:sz w:val="16"/>
                <w:szCs w:val="16"/>
              </w:rPr>
              <w:t xml:space="preserve">Transport equipment </w:t>
            </w:r>
          </w:p>
          <w:p w14:paraId="15BF5121" w14:textId="0CF14B45" w:rsidR="001B0877" w:rsidRPr="00F21DC3" w:rsidRDefault="001B0877" w:rsidP="000D5009">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6798226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26D755B"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C3C0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264B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1C7473" w14:textId="77777777" w:rsidR="001B0877" w:rsidRPr="00F21DC3" w:rsidRDefault="001B0877" w:rsidP="000D5009">
            <w:pPr>
              <w:jc w:val="right"/>
              <w:rPr>
                <w:bCs/>
                <w:color w:val="000000"/>
                <w:sz w:val="16"/>
                <w:szCs w:val="16"/>
              </w:rPr>
            </w:pPr>
          </w:p>
        </w:tc>
      </w:tr>
      <w:tr w:rsidR="001B0877" w:rsidRPr="00F21DC3" w14:paraId="0396CF41" w14:textId="77777777" w:rsidTr="007F034D">
        <w:trPr>
          <w:trHeight w:val="446"/>
        </w:trPr>
        <w:tc>
          <w:tcPr>
            <w:tcW w:w="160" w:type="dxa"/>
            <w:tcBorders>
              <w:top w:val="nil"/>
              <w:left w:val="single" w:sz="4" w:space="0" w:color="auto"/>
              <w:right w:val="single" w:sz="4" w:space="0" w:color="auto"/>
            </w:tcBorders>
            <w:shd w:val="clear" w:color="auto" w:fill="C5E0B3" w:themeFill="accent6" w:themeFillTint="66"/>
            <w:vAlign w:val="center"/>
          </w:tcPr>
          <w:p w14:paraId="1FEFFE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FBE4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E707D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8613E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5EB66AD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CD55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E00C598" w14:textId="0BA56751" w:rsidR="001B0877" w:rsidRPr="00F21DC3" w:rsidRDefault="001B0877"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A91608" w14:textId="28548DA2"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BF2B7D"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2BF43A8B"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376C20F"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08E91E2" w14:textId="1015D02A"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068323C" w14:textId="77777777" w:rsidR="001B0877" w:rsidRPr="00F21DC3" w:rsidRDefault="001B0877" w:rsidP="000D5009">
            <w:pPr>
              <w:rPr>
                <w:b/>
                <w:bCs/>
                <w:color w:val="000000"/>
                <w:sz w:val="16"/>
                <w:szCs w:val="16"/>
              </w:rPr>
            </w:pPr>
            <w:r w:rsidRPr="00F21DC3">
              <w:rPr>
                <w:b/>
                <w:bCs/>
                <w:color w:val="000000"/>
                <w:sz w:val="16"/>
                <w:szCs w:val="16"/>
              </w:rPr>
              <w:t xml:space="preserve">Container identification number </w:t>
            </w:r>
          </w:p>
          <w:p w14:paraId="69DD4865" w14:textId="51EB0694" w:rsidR="001B0877" w:rsidRPr="00F21DC3" w:rsidRDefault="001B0877"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auto"/>
            <w:vAlign w:val="center"/>
          </w:tcPr>
          <w:p w14:paraId="692F2F7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23CF43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7107B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40EFD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EAD9A" w14:textId="77777777" w:rsidR="001B0877" w:rsidRPr="00F21DC3" w:rsidRDefault="001B0877" w:rsidP="000D5009">
            <w:pPr>
              <w:jc w:val="right"/>
              <w:rPr>
                <w:bCs/>
                <w:color w:val="000000"/>
                <w:sz w:val="16"/>
                <w:szCs w:val="16"/>
              </w:rPr>
            </w:pPr>
          </w:p>
        </w:tc>
      </w:tr>
      <w:tr w:rsidR="001B0877" w:rsidRPr="00F21DC3" w14:paraId="37EC5C96"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0E947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0664E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FE17B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83D620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5E673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E9978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85CB91C" w14:textId="5E649435" w:rsidR="001B0877" w:rsidRPr="00F21DC3" w:rsidRDefault="001B0877" w:rsidP="000D5009">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363DB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3EA6774"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vAlign w:val="center"/>
          </w:tcPr>
          <w:p w14:paraId="728F9C0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A620FBE"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ELEKTANPNTS\TS\Consignment\HouseConsignment\TransportEquipment\fullness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0CAD8E6"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0EFCAE5" w14:textId="77777777" w:rsidR="001B0877" w:rsidRPr="00F21DC3" w:rsidRDefault="001B0877" w:rsidP="000D5009">
            <w:pPr>
              <w:rPr>
                <w:b/>
                <w:bCs/>
                <w:color w:val="000000"/>
                <w:sz w:val="16"/>
                <w:szCs w:val="16"/>
              </w:rPr>
            </w:pPr>
            <w:r w:rsidRPr="00F21DC3">
              <w:rPr>
                <w:b/>
                <w:bCs/>
                <w:color w:val="000000"/>
                <w:sz w:val="16"/>
                <w:szCs w:val="16"/>
              </w:rPr>
              <w:t xml:space="preserve">Container packed status\Transport equipment loaded status </w:t>
            </w:r>
          </w:p>
          <w:p w14:paraId="5A4776C7" w14:textId="77777777" w:rsidR="001B0877" w:rsidRPr="00F21DC3" w:rsidRDefault="001B0877"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auto"/>
            <w:vAlign w:val="center"/>
          </w:tcPr>
          <w:p w14:paraId="02A483F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6856A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D030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E2E4A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6A3E7E" w14:textId="77777777" w:rsidR="001B0877" w:rsidRPr="00F21DC3" w:rsidRDefault="001B0877" w:rsidP="000D5009">
            <w:pPr>
              <w:jc w:val="right"/>
              <w:rPr>
                <w:bCs/>
                <w:color w:val="000000"/>
                <w:sz w:val="16"/>
                <w:szCs w:val="16"/>
              </w:rPr>
            </w:pPr>
          </w:p>
        </w:tc>
      </w:tr>
      <w:tr w:rsidR="001B0877" w:rsidRPr="00F21DC3" w14:paraId="58DB08A6" w14:textId="77777777" w:rsidTr="007F034D">
        <w:trPr>
          <w:trHeight w:val="510"/>
        </w:trPr>
        <w:tc>
          <w:tcPr>
            <w:tcW w:w="160" w:type="dxa"/>
            <w:tcBorders>
              <w:top w:val="nil"/>
              <w:left w:val="single" w:sz="4" w:space="0" w:color="auto"/>
              <w:right w:val="single" w:sz="4" w:space="0" w:color="auto"/>
            </w:tcBorders>
            <w:shd w:val="clear" w:color="auto" w:fill="C5E0B3" w:themeFill="accent6" w:themeFillTint="66"/>
            <w:vAlign w:val="center"/>
          </w:tcPr>
          <w:p w14:paraId="4B99B0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04C35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C68C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B06887E"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04AF218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DA5935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411D734" w14:textId="4B3FE86F" w:rsidR="001B0877" w:rsidRPr="00F21DC3" w:rsidRDefault="001B0877" w:rsidP="000D5009">
            <w:pPr>
              <w:rPr>
                <w:b/>
                <w:bCs/>
                <w:color w:val="000000"/>
                <w:sz w:val="16"/>
                <w:szCs w:val="16"/>
              </w:rPr>
            </w:pPr>
            <w:r w:rsidRPr="00F21DC3">
              <w:rPr>
                <w:b/>
                <w:bCs/>
                <w:color w:val="000000"/>
                <w:sz w:val="16"/>
                <w:szCs w:val="16"/>
              </w:rPr>
              <w:t>A zárak darabszáma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B79CFFE"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B2CFE8B" w14:textId="77777777" w:rsidR="001B0877" w:rsidRPr="00F21DC3" w:rsidRDefault="001B0877" w:rsidP="000D5009">
            <w:pPr>
              <w:rPr>
                <w:bCs/>
                <w:color w:val="000000"/>
                <w:sz w:val="16"/>
                <w:szCs w:val="16"/>
              </w:rPr>
            </w:pPr>
            <w:r w:rsidRPr="00F21DC3">
              <w:rPr>
                <w:bCs/>
                <w:color w:val="000000"/>
                <w:sz w:val="16"/>
                <w:szCs w:val="16"/>
              </w:rPr>
              <w:t>n..4</w:t>
            </w:r>
          </w:p>
        </w:tc>
        <w:tc>
          <w:tcPr>
            <w:tcW w:w="567" w:type="dxa"/>
            <w:tcBorders>
              <w:top w:val="nil"/>
              <w:left w:val="nil"/>
              <w:bottom w:val="single" w:sz="4" w:space="0" w:color="auto"/>
              <w:right w:val="single" w:sz="4" w:space="0" w:color="auto"/>
            </w:tcBorders>
            <w:vAlign w:val="center"/>
          </w:tcPr>
          <w:p w14:paraId="782DE7F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4290E41"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ELEKTANPNTS\TS\Consignment\HouseConsignment\TransportEquipment\sealsAffixed</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0AB5FB1" w14:textId="2E3A168F"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A7E757D" w14:textId="77777777" w:rsidR="001B0877" w:rsidRPr="00F21DC3" w:rsidRDefault="001B0877" w:rsidP="000D5009">
            <w:pPr>
              <w:rPr>
                <w:b/>
                <w:bCs/>
                <w:color w:val="000000"/>
                <w:sz w:val="16"/>
                <w:szCs w:val="16"/>
              </w:rPr>
            </w:pPr>
            <w:r w:rsidRPr="00F21DC3">
              <w:rPr>
                <w:b/>
                <w:bCs/>
                <w:color w:val="000000"/>
                <w:sz w:val="16"/>
                <w:szCs w:val="16"/>
              </w:rPr>
              <w:t xml:space="preserve">Number of seals </w:t>
            </w:r>
          </w:p>
          <w:p w14:paraId="212D8144" w14:textId="785BF2CC" w:rsidR="001B0877" w:rsidRPr="00F21DC3" w:rsidRDefault="001B0877" w:rsidP="000D5009">
            <w:pPr>
              <w:rPr>
                <w:b/>
                <w:bCs/>
                <w:color w:val="000000"/>
                <w:sz w:val="16"/>
                <w:szCs w:val="16"/>
              </w:rPr>
            </w:pPr>
            <w:r w:rsidRPr="00F21DC3">
              <w:rPr>
                <w:bCs/>
                <w:color w:val="000000"/>
                <w:sz w:val="16"/>
                <w:szCs w:val="16"/>
              </w:rPr>
              <w:t>19 10 068 000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9C4C28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C67910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C34A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3895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BEAC0C" w14:textId="77777777" w:rsidR="001B0877" w:rsidRPr="00F21DC3" w:rsidRDefault="001B0877" w:rsidP="000D5009">
            <w:pPr>
              <w:jc w:val="right"/>
              <w:rPr>
                <w:bCs/>
                <w:color w:val="000000"/>
                <w:sz w:val="16"/>
                <w:szCs w:val="16"/>
              </w:rPr>
            </w:pPr>
          </w:p>
        </w:tc>
      </w:tr>
      <w:tr w:rsidR="001B0877" w:rsidRPr="00F21DC3" w14:paraId="7A55D8ED"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5E79C4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164013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48EE97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99EDE8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4ECAFEA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5C9886A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627214F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4D9B74AA"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5FD7804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69616B40"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95C6452"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8DD186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CEE181A"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51F8F0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6BF343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4239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A5E8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CDC045" w14:textId="77777777" w:rsidR="001B0877" w:rsidRPr="00F21DC3" w:rsidRDefault="001B0877" w:rsidP="000D5009">
            <w:pPr>
              <w:jc w:val="right"/>
              <w:rPr>
                <w:bCs/>
                <w:color w:val="000000"/>
                <w:sz w:val="16"/>
                <w:szCs w:val="16"/>
              </w:rPr>
            </w:pPr>
          </w:p>
        </w:tc>
      </w:tr>
      <w:tr w:rsidR="001B0877" w:rsidRPr="00F21DC3" w14:paraId="03569BFD"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4A6FEF5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33D9E2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DE9AEF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8EAF1C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84B5A2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CD8C3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188E6DB" w14:textId="22407561"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C0D4756"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7677AC"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2FD9DBA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3CB504E"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F619D09" w14:textId="200BA138"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19393B7" w14:textId="77777777" w:rsidR="001B0877" w:rsidRPr="00F21DC3" w:rsidRDefault="001B0877" w:rsidP="000D5009">
            <w:pPr>
              <w:rPr>
                <w:b/>
                <w:bCs/>
                <w:color w:val="000000"/>
                <w:sz w:val="16"/>
                <w:szCs w:val="16"/>
              </w:rPr>
            </w:pPr>
            <w:r w:rsidRPr="00F21DC3">
              <w:rPr>
                <w:b/>
                <w:bCs/>
                <w:color w:val="000000"/>
                <w:sz w:val="16"/>
                <w:szCs w:val="16"/>
              </w:rPr>
              <w:t xml:space="preserve">Seal </w:t>
            </w:r>
          </w:p>
          <w:p w14:paraId="6E200078" w14:textId="606E4680"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5CBEE3F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23C7BFC"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56D32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3E4F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FBD1B" w14:textId="77777777" w:rsidR="001B0877" w:rsidRPr="00F21DC3" w:rsidRDefault="001B0877" w:rsidP="000D5009">
            <w:pPr>
              <w:jc w:val="right"/>
              <w:rPr>
                <w:bCs/>
                <w:color w:val="000000"/>
                <w:sz w:val="16"/>
                <w:szCs w:val="16"/>
              </w:rPr>
            </w:pPr>
          </w:p>
        </w:tc>
      </w:tr>
      <w:tr w:rsidR="001B0877" w:rsidRPr="00F21DC3" w14:paraId="269734B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CAAF10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ED9B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77E2D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459E1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DCF496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3FB4D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auto" w:fill="auto"/>
            <w:vAlign w:val="center"/>
            <w:hideMark/>
          </w:tcPr>
          <w:p w14:paraId="6B0A177D" w14:textId="159DCFC0"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D33FFC2" w14:textId="6BEF122E"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EE79E4D" w14:textId="77777777" w:rsidR="001B0877" w:rsidRPr="00F21DC3" w:rsidRDefault="001B0877" w:rsidP="000D5009">
            <w:pPr>
              <w:rPr>
                <w:bCs/>
                <w:color w:val="000000"/>
                <w:sz w:val="16"/>
                <w:szCs w:val="16"/>
              </w:rPr>
            </w:pPr>
            <w:r w:rsidRPr="00F21DC3">
              <w:rPr>
                <w:bCs/>
                <w:color w:val="000000"/>
                <w:sz w:val="16"/>
                <w:szCs w:val="16"/>
              </w:rPr>
              <w:t>an..20</w:t>
            </w:r>
          </w:p>
        </w:tc>
        <w:tc>
          <w:tcPr>
            <w:tcW w:w="567" w:type="dxa"/>
            <w:tcBorders>
              <w:top w:val="nil"/>
              <w:left w:val="nil"/>
              <w:bottom w:val="single" w:sz="4" w:space="0" w:color="auto"/>
              <w:right w:val="single" w:sz="4" w:space="0" w:color="auto"/>
            </w:tcBorders>
            <w:vAlign w:val="center"/>
          </w:tcPr>
          <w:p w14:paraId="26B0CE4F"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7E77A79"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19E78D5" w14:textId="73EFEEEB"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AB5D753"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769338F3" w14:textId="15968696" w:rsidR="001B0877" w:rsidRPr="00F21DC3" w:rsidRDefault="001B0877" w:rsidP="000D5009">
            <w:pPr>
              <w:rPr>
                <w:b/>
                <w:bCs/>
                <w:color w:val="000000"/>
                <w:sz w:val="16"/>
                <w:szCs w:val="16"/>
              </w:rPr>
            </w:pPr>
            <w:r w:rsidRPr="00F21DC3">
              <w:rPr>
                <w:color w:val="000000"/>
                <w:sz w:val="16"/>
                <w:szCs w:val="16"/>
              </w:rPr>
              <w:t>19 10 015 000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8FCC6D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6472E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99EBF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FEB5A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8BADCC" w14:textId="77777777" w:rsidR="001B0877" w:rsidRPr="00F21DC3" w:rsidRDefault="001B0877" w:rsidP="000D5009">
            <w:pPr>
              <w:jc w:val="right"/>
              <w:rPr>
                <w:bCs/>
                <w:color w:val="000000"/>
                <w:sz w:val="16"/>
                <w:szCs w:val="16"/>
              </w:rPr>
            </w:pPr>
          </w:p>
        </w:tc>
      </w:tr>
      <w:tr w:rsidR="001B0877" w:rsidRPr="00F21DC3" w14:paraId="1811807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1CD2C0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71E546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1987059"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401ACF03"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5F84874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A46527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6D63E06"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14165F33"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94ED41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202C12EF"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5DF2FB8"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AA51B9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E8A0D01"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121B89B"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5B3D29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A30B9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00037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92C162" w14:textId="77777777" w:rsidR="001B0877" w:rsidRPr="00F21DC3" w:rsidRDefault="001B0877" w:rsidP="000D5009">
            <w:pPr>
              <w:jc w:val="right"/>
              <w:rPr>
                <w:bCs/>
                <w:color w:val="000000"/>
                <w:sz w:val="16"/>
                <w:szCs w:val="16"/>
              </w:rPr>
            </w:pPr>
          </w:p>
        </w:tc>
      </w:tr>
      <w:tr w:rsidR="001B0877" w:rsidRPr="00F21DC3" w14:paraId="78F3FB1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75644F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3A007C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572D8B"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47AF593"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5C2BFE9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ED1C55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08B5039"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2B918375"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86CF6F3"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574A7AC7"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F550E77"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5D18D3D4"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C835BBC"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630E7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2EDCE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DD2C2A" w14:textId="77777777" w:rsidR="001B0877" w:rsidRPr="00F21DC3" w:rsidRDefault="001B0877" w:rsidP="002000F7">
            <w:pPr>
              <w:jc w:val="right"/>
              <w:rPr>
                <w:bCs/>
                <w:color w:val="000000"/>
                <w:sz w:val="16"/>
                <w:szCs w:val="16"/>
              </w:rPr>
            </w:pPr>
          </w:p>
        </w:tc>
      </w:tr>
      <w:tr w:rsidR="001B0877" w:rsidRPr="00F21DC3" w14:paraId="0E9D14B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2F52F5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25480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48722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E5044E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870C3CA"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913DCBF"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A086659"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F4B51CD"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78E0DC6"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2FB338C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995E797"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6E22F4C"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3E3D4D3A"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0C8830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56D4D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312D21" w14:textId="77777777" w:rsidR="001B0877" w:rsidRPr="00F21DC3" w:rsidRDefault="001B0877" w:rsidP="002000F7">
            <w:pPr>
              <w:jc w:val="right"/>
              <w:rPr>
                <w:bCs/>
                <w:color w:val="000000"/>
                <w:sz w:val="16"/>
                <w:szCs w:val="16"/>
              </w:rPr>
            </w:pPr>
          </w:p>
        </w:tc>
      </w:tr>
      <w:tr w:rsidR="00077A42" w:rsidRPr="00F21DC3" w14:paraId="66634B6F" w14:textId="77777777" w:rsidTr="007F034D">
        <w:trPr>
          <w:trHeight w:val="975"/>
        </w:trPr>
        <w:tc>
          <w:tcPr>
            <w:tcW w:w="160" w:type="dxa"/>
            <w:tcBorders>
              <w:left w:val="single" w:sz="4" w:space="0" w:color="auto"/>
              <w:right w:val="single" w:sz="4" w:space="0" w:color="auto"/>
            </w:tcBorders>
            <w:shd w:val="clear" w:color="auto" w:fill="C5E0B3" w:themeFill="accent6" w:themeFillTint="66"/>
            <w:vAlign w:val="center"/>
          </w:tcPr>
          <w:p w14:paraId="6D704A50"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7DFC3FF"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6EB487"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8105CEE" w14:textId="77777777" w:rsidR="00077A42" w:rsidRPr="00F21DC3" w:rsidRDefault="00077A42"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A1803" w14:textId="77777777" w:rsidR="00077A42" w:rsidRPr="00F21DC3" w:rsidRDefault="00077A42"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08071B" w14:textId="77777777" w:rsidR="00077A42" w:rsidRPr="00F21DC3" w:rsidRDefault="00077A42"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9054C62" w14:textId="1DEE47E2" w:rsidR="00077A42" w:rsidRPr="00F21DC3" w:rsidRDefault="00077A42" w:rsidP="000D5009">
            <w:pPr>
              <w:rPr>
                <w:b/>
                <w:bCs/>
                <w:color w:val="000000"/>
                <w:sz w:val="16"/>
                <w:szCs w:val="16"/>
              </w:rPr>
            </w:pPr>
            <w:r w:rsidRPr="00F21DC3">
              <w:rPr>
                <w:b/>
                <w:bCs/>
                <w:color w:val="000000"/>
                <w:sz w:val="16"/>
                <w:szCs w:val="16"/>
              </w:rPr>
              <w:t>Hivatkozási szám/UCR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502092" w14:textId="77777777" w:rsidR="00077A42" w:rsidRPr="00F21DC3" w:rsidRDefault="00077A42"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FE5A21" w14:textId="77777777" w:rsidR="00077A42" w:rsidRPr="00F21DC3" w:rsidRDefault="00077A42"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7D47CB4" w14:textId="77777777" w:rsidR="00077A42" w:rsidRPr="00F21DC3" w:rsidRDefault="00077A42"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DC0E1A1" w14:textId="77777777" w:rsidR="00077A42" w:rsidRPr="00F21DC3" w:rsidRDefault="00077A42" w:rsidP="000D5009">
            <w:pPr>
              <w:rPr>
                <w:color w:val="000000"/>
                <w:sz w:val="16"/>
                <w:szCs w:val="16"/>
              </w:rPr>
            </w:pPr>
            <w:r w:rsidRPr="00F21DC3">
              <w:rPr>
                <w:color w:val="000000"/>
                <w:sz w:val="16"/>
                <w:szCs w:val="16"/>
              </w:rPr>
              <w:t>ELEKTANPNTS\TS\Consignment\HouseConsignment\UCR</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3E49DB3" w14:textId="611F242E" w:rsidR="00077A42" w:rsidRPr="00F21DC3" w:rsidRDefault="00077A42" w:rsidP="000D5009">
            <w:pPr>
              <w:jc w:val="center"/>
              <w:rPr>
                <w:color w:val="000000"/>
                <w:sz w:val="16"/>
                <w:szCs w:val="16"/>
              </w:rPr>
            </w:pPr>
            <w:r w:rsidRPr="00F21DC3">
              <w:rPr>
                <w:color w:val="000000"/>
                <w:sz w:val="16"/>
                <w:szCs w:val="16"/>
              </w:rPr>
              <w:t>Declaration/Consignment/HouseConsignment/UCR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4B7F17D" w14:textId="77777777" w:rsidR="00077A42" w:rsidRPr="00F21DC3" w:rsidRDefault="00077A42" w:rsidP="000D5009">
            <w:pPr>
              <w:rPr>
                <w:b/>
                <w:bCs/>
                <w:color w:val="000000"/>
                <w:sz w:val="16"/>
                <w:szCs w:val="16"/>
              </w:rPr>
            </w:pPr>
            <w:r w:rsidRPr="00F21DC3">
              <w:rPr>
                <w:b/>
                <w:bCs/>
                <w:color w:val="000000"/>
                <w:sz w:val="16"/>
                <w:szCs w:val="16"/>
              </w:rPr>
              <w:t xml:space="preserve">Reference number\UCR </w:t>
            </w:r>
          </w:p>
          <w:p w14:paraId="059636AD" w14:textId="3D125E49" w:rsidR="00077A42" w:rsidRPr="00F21DC3" w:rsidRDefault="00077A42" w:rsidP="000D5009">
            <w:pPr>
              <w:rPr>
                <w:b/>
                <w:bCs/>
                <w:color w:val="000000"/>
                <w:sz w:val="16"/>
                <w:szCs w:val="16"/>
              </w:rPr>
            </w:pPr>
            <w:r w:rsidRPr="00F21DC3">
              <w:rPr>
                <w:color w:val="000000"/>
                <w:sz w:val="16"/>
                <w:szCs w:val="16"/>
              </w:rPr>
              <w:t>12 08 000 000</w:t>
            </w:r>
          </w:p>
        </w:tc>
        <w:tc>
          <w:tcPr>
            <w:tcW w:w="299" w:type="dxa"/>
            <w:gridSpan w:val="3"/>
            <w:vMerge w:val="restart"/>
            <w:tcBorders>
              <w:top w:val="single" w:sz="4" w:space="0" w:color="auto"/>
              <w:left w:val="single" w:sz="4" w:space="0" w:color="auto"/>
              <w:right w:val="single" w:sz="4" w:space="0" w:color="auto"/>
            </w:tcBorders>
            <w:shd w:val="clear" w:color="auto" w:fill="auto"/>
            <w:vAlign w:val="center"/>
          </w:tcPr>
          <w:p w14:paraId="6EBC4FA1" w14:textId="77777777" w:rsidR="00077A42" w:rsidRPr="00F21DC3" w:rsidRDefault="00077A42"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947C9F3" w14:textId="77777777" w:rsidR="00077A42" w:rsidRPr="00F21DC3" w:rsidRDefault="00077A42"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21B4FDC"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D389EE"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5F5596" w14:textId="77777777" w:rsidR="00077A42" w:rsidRPr="00F21DC3" w:rsidRDefault="00077A42" w:rsidP="000D5009">
            <w:pPr>
              <w:jc w:val="right"/>
              <w:rPr>
                <w:bCs/>
                <w:color w:val="000000"/>
                <w:sz w:val="16"/>
                <w:szCs w:val="16"/>
              </w:rPr>
            </w:pPr>
          </w:p>
        </w:tc>
      </w:tr>
      <w:tr w:rsidR="00077A42" w:rsidRPr="00F21DC3" w14:paraId="4A63D32F"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0A51C967"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EA8335B"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C71A14"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2403A06" w14:textId="77777777" w:rsidR="00077A42" w:rsidRPr="00F21DC3" w:rsidRDefault="00077A42"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44FEB9F7"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12500"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7655CE6" w14:textId="6311215A" w:rsidR="00077A42" w:rsidRPr="00F21DC3" w:rsidRDefault="00077A42" w:rsidP="000D5009">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A9AC9B" w14:textId="77777777" w:rsidR="00077A42" w:rsidRPr="00F21DC3" w:rsidRDefault="00077A42"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64FBA55" w14:textId="77777777" w:rsidR="00077A42" w:rsidRPr="00F21DC3" w:rsidRDefault="00077A42"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1BAC2AD2" w14:textId="77777777" w:rsidR="00077A42" w:rsidRPr="00F21DC3" w:rsidRDefault="00077A42"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6F368E5" w14:textId="77777777" w:rsidR="00077A42" w:rsidRPr="00F21DC3" w:rsidRDefault="00077A42" w:rsidP="000D5009">
            <w:pPr>
              <w:rPr>
                <w:bCs/>
                <w:color w:val="FF0000"/>
                <w:sz w:val="16"/>
                <w:szCs w:val="16"/>
              </w:rPr>
            </w:pPr>
            <w:r w:rsidRPr="00F21DC3">
              <w:rPr>
                <w:color w:val="000000"/>
                <w:sz w:val="16"/>
                <w:szCs w:val="16"/>
              </w:rPr>
              <w:t>ELEKTANPNTS\TS\Consignment\HouseConsignment\UCR\traderAssignedReference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C5A8CDE" w14:textId="7DCDB742" w:rsidR="00077A42" w:rsidRPr="00F21DC3" w:rsidRDefault="00077A42" w:rsidP="000D5009">
            <w:pPr>
              <w:jc w:val="center"/>
              <w:rPr>
                <w:bCs/>
                <w:color w:val="FF0000"/>
                <w:sz w:val="16"/>
                <w:szCs w:val="16"/>
              </w:rPr>
            </w:pPr>
            <w:r w:rsidRPr="00F21DC3">
              <w:rPr>
                <w:color w:val="000000"/>
                <w:sz w:val="16"/>
                <w:szCs w:val="16"/>
              </w:rPr>
              <w:t>Declaration/Consignment/HouseConsignment/UCR/traderAssignedReference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D786577" w14:textId="77777777" w:rsidR="00077A42" w:rsidRPr="00F21DC3" w:rsidRDefault="00077A42" w:rsidP="000D5009">
            <w:pPr>
              <w:rPr>
                <w:b/>
                <w:bCs/>
                <w:color w:val="000000"/>
                <w:sz w:val="16"/>
                <w:szCs w:val="16"/>
              </w:rPr>
            </w:pPr>
            <w:r w:rsidRPr="00F21DC3">
              <w:rPr>
                <w:b/>
                <w:bCs/>
                <w:color w:val="000000"/>
                <w:sz w:val="16"/>
                <w:szCs w:val="16"/>
              </w:rPr>
              <w:t xml:space="preserve">Reference number\UCR </w:t>
            </w:r>
          </w:p>
          <w:p w14:paraId="39E418CE" w14:textId="1FB7E928" w:rsidR="00077A42" w:rsidRPr="00F21DC3" w:rsidRDefault="00077A42" w:rsidP="000D5009">
            <w:pPr>
              <w:rPr>
                <w:b/>
                <w:bCs/>
                <w:color w:val="000000"/>
                <w:sz w:val="16"/>
                <w:szCs w:val="16"/>
              </w:rPr>
            </w:pPr>
            <w:r w:rsidRPr="00F21DC3">
              <w:rPr>
                <w:color w:val="000000"/>
                <w:sz w:val="16"/>
                <w:szCs w:val="16"/>
              </w:rPr>
              <w:t>12 08 001 000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7E986668"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79DA03D" w14:textId="77777777" w:rsidR="00077A42" w:rsidRPr="00F21DC3" w:rsidRDefault="00077A42"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1912C3"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F18B13"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710F46" w14:textId="77777777" w:rsidR="00077A42" w:rsidRPr="00F21DC3" w:rsidRDefault="00077A42" w:rsidP="000D5009">
            <w:pPr>
              <w:jc w:val="right"/>
              <w:rPr>
                <w:bCs/>
                <w:color w:val="000000"/>
                <w:sz w:val="16"/>
                <w:szCs w:val="16"/>
              </w:rPr>
            </w:pPr>
          </w:p>
        </w:tc>
      </w:tr>
      <w:tr w:rsidR="001B0877" w:rsidRPr="00F21DC3" w14:paraId="135E66F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2A99B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FB987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7E5F14"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A125103"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BBADC9F"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AAE956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6A681D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D0AEE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CD30040"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5BD8EC3"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C27FF8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2F759CC"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463CE19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A8439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34CA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5C70C1" w14:textId="77777777" w:rsidR="001B0877" w:rsidRPr="00F21DC3" w:rsidRDefault="001B0877" w:rsidP="000D5009">
            <w:pPr>
              <w:jc w:val="right"/>
              <w:rPr>
                <w:bCs/>
                <w:color w:val="000000"/>
                <w:sz w:val="16"/>
                <w:szCs w:val="16"/>
              </w:rPr>
            </w:pPr>
          </w:p>
        </w:tc>
      </w:tr>
      <w:tr w:rsidR="001B0877" w:rsidRPr="00F21DC3" w14:paraId="20264E0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7A0FD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1D9351"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7A980D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CBF851A"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A62129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F70AE2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0D70DCE"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5394B5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20B0DBD"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D1ACA26"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17CA0061"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FB15D17"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42FF07A7"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CD5795E"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49DF3F9"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AA575B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A1DAA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4E0518" w14:textId="77777777" w:rsidR="001B0877" w:rsidRPr="00F21DC3" w:rsidRDefault="001B0877" w:rsidP="000D5009">
            <w:pPr>
              <w:jc w:val="right"/>
              <w:rPr>
                <w:bCs/>
                <w:color w:val="000000"/>
                <w:sz w:val="16"/>
                <w:szCs w:val="16"/>
              </w:rPr>
            </w:pPr>
          </w:p>
        </w:tc>
      </w:tr>
      <w:tr w:rsidR="001B0877" w:rsidRPr="00F21DC3" w14:paraId="48F3DF3D"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644646F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71C5BA5"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15F4CFD1"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BD5369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D9C9C3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C20F385"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72B0891"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8F44E96"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6F7794E6"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3F4ABDE2"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BFDF58F"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68C25274"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01E20E60"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84E3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C8E1B4"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17879F38" w14:textId="77777777" w:rsidR="001B0877" w:rsidRPr="00F21DC3" w:rsidRDefault="001B0877" w:rsidP="000D5009">
            <w:pPr>
              <w:jc w:val="right"/>
              <w:rPr>
                <w:bCs/>
                <w:color w:val="000000"/>
                <w:sz w:val="16"/>
                <w:szCs w:val="16"/>
              </w:rPr>
            </w:pPr>
          </w:p>
        </w:tc>
      </w:tr>
      <w:tr w:rsidR="001B0877" w:rsidRPr="00F21DC3" w14:paraId="2BA6885D" w14:textId="77777777" w:rsidTr="007F034D">
        <w:trPr>
          <w:trHeight w:val="410"/>
        </w:trPr>
        <w:tc>
          <w:tcPr>
            <w:tcW w:w="160" w:type="dxa"/>
            <w:tcBorders>
              <w:left w:val="single" w:sz="4" w:space="0" w:color="auto"/>
              <w:right w:val="single" w:sz="4" w:space="0" w:color="auto"/>
            </w:tcBorders>
            <w:shd w:val="clear" w:color="auto" w:fill="C5E0B3" w:themeFill="accent6" w:themeFillTint="66"/>
            <w:vAlign w:val="center"/>
          </w:tcPr>
          <w:p w14:paraId="4EC8145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CC0CD4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B910DAA"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46C614F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200CC5"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96B9C2" w14:textId="4013482D"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61194C" w14:textId="60F1EB86" w:rsidR="001B0877" w:rsidRPr="00541072" w:rsidRDefault="001B0877" w:rsidP="00F10E59">
            <w:pPr>
              <w:jc w:val="center"/>
              <w:rPr>
                <w:bCs/>
                <w:color w:val="000000"/>
                <w:sz w:val="16"/>
                <w:szCs w:val="16"/>
                <w:highlight w:val="cyan"/>
              </w:rPr>
            </w:pPr>
            <w:r w:rsidRPr="00541072">
              <w:rPr>
                <w:bCs/>
                <w:color w:val="000000"/>
                <w:sz w:val="16"/>
                <w:szCs w:val="16"/>
                <w:highlight w:val="cyan"/>
              </w:rPr>
              <w:t>0..</w:t>
            </w:r>
            <w:r w:rsidR="00F10E59" w:rsidRPr="00541072">
              <w:rPr>
                <w:bCs/>
                <w:color w:val="000000"/>
                <w:sz w:val="16"/>
                <w:szCs w:val="16"/>
                <w:highlight w:val="cyan"/>
              </w:rPr>
              <w:t>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145FF0"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B1403E"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FA845B" w14:textId="77777777" w:rsidR="001B0877" w:rsidRPr="00F21DC3" w:rsidRDefault="001B0877" w:rsidP="000D5009">
            <w:pPr>
              <w:rPr>
                <w:bCs/>
                <w:color w:val="000000"/>
                <w:sz w:val="16"/>
                <w:szCs w:val="16"/>
              </w:rPr>
            </w:pPr>
            <w:r w:rsidRPr="00F21DC3">
              <w:rPr>
                <w:color w:val="000000"/>
                <w:sz w:val="16"/>
                <w:szCs w:val="16"/>
              </w:rPr>
              <w:t>ELEKTANPNTS\TS\Consignment\AdditionalInformation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5BA235" w14:textId="064CC271" w:rsidR="001B0877" w:rsidRPr="00F21DC3" w:rsidRDefault="001B0877" w:rsidP="000D5009">
            <w:pPr>
              <w:jc w:val="center"/>
              <w:rPr>
                <w:color w:val="000000"/>
                <w:sz w:val="16"/>
                <w:szCs w:val="16"/>
              </w:rPr>
            </w:pPr>
            <w:r w:rsidRPr="00F21DC3">
              <w:rPr>
                <w:color w:val="000000"/>
                <w:sz w:val="16"/>
                <w:szCs w:val="16"/>
              </w:rPr>
              <w:t>Declaration/Consignment/AdditionalInformation</w:t>
            </w:r>
          </w:p>
          <w:p w14:paraId="196AA000"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32BD2" w14:textId="77777777" w:rsidR="001B0877" w:rsidRPr="00F21DC3" w:rsidRDefault="001B0877" w:rsidP="000D5009">
            <w:pPr>
              <w:rPr>
                <w:b/>
                <w:bCs/>
                <w:color w:val="000000"/>
                <w:sz w:val="16"/>
                <w:szCs w:val="16"/>
              </w:rPr>
            </w:pPr>
            <w:r w:rsidRPr="00F21DC3">
              <w:rPr>
                <w:b/>
                <w:bCs/>
                <w:color w:val="000000"/>
                <w:sz w:val="16"/>
                <w:szCs w:val="16"/>
              </w:rPr>
              <w:t xml:space="preserve">Additional information </w:t>
            </w:r>
          </w:p>
          <w:p w14:paraId="60A6C427" w14:textId="29E08FA3" w:rsidR="001B0877" w:rsidRPr="00F21DC3" w:rsidRDefault="001B0877" w:rsidP="000D5009">
            <w:pPr>
              <w:rPr>
                <w:bCs/>
                <w:color w:val="000000"/>
                <w:sz w:val="16"/>
                <w:szCs w:val="16"/>
              </w:rPr>
            </w:pPr>
            <w:r w:rsidRPr="00F21DC3">
              <w:rPr>
                <w:color w:val="000000"/>
                <w:sz w:val="16"/>
                <w:szCs w:val="16"/>
              </w:rPr>
              <w:t>12 02 000 000</w:t>
            </w:r>
          </w:p>
        </w:tc>
        <w:tc>
          <w:tcPr>
            <w:tcW w:w="258" w:type="dxa"/>
            <w:gridSpan w:val="2"/>
            <w:tcBorders>
              <w:top w:val="single" w:sz="4" w:space="0" w:color="auto"/>
              <w:left w:val="single" w:sz="4" w:space="0" w:color="auto"/>
            </w:tcBorders>
            <w:shd w:val="clear" w:color="auto" w:fill="auto"/>
            <w:vAlign w:val="center"/>
          </w:tcPr>
          <w:p w14:paraId="78BFE747" w14:textId="77777777" w:rsidR="001B0877" w:rsidRPr="00F21DC3" w:rsidRDefault="001B0877" w:rsidP="000D5009">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75188A32"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97AA6A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587D0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AC17B5E" w14:textId="77777777" w:rsidR="001B0877" w:rsidRPr="00F21DC3" w:rsidRDefault="001B0877" w:rsidP="000D5009">
            <w:pPr>
              <w:jc w:val="right"/>
              <w:rPr>
                <w:bCs/>
                <w:color w:val="000000"/>
                <w:sz w:val="16"/>
                <w:szCs w:val="16"/>
              </w:rPr>
            </w:pPr>
          </w:p>
        </w:tc>
      </w:tr>
      <w:tr w:rsidR="001B0877" w:rsidRPr="00F21DC3" w14:paraId="2E69457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ECA14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720BC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739AA94"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A51C3D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D2BAEF"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5A6CFF" w14:textId="72F5A43F"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0142403" w14:textId="57900CB5"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FB67BD3"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tcBorders>
              <w:top w:val="nil"/>
              <w:left w:val="nil"/>
              <w:bottom w:val="single" w:sz="4" w:space="0" w:color="auto"/>
              <w:right w:val="single" w:sz="4" w:space="0" w:color="auto"/>
            </w:tcBorders>
            <w:vAlign w:val="center"/>
          </w:tcPr>
          <w:p w14:paraId="16B94DB5"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DE6DC90" w14:textId="5BF28838" w:rsidR="001B0877" w:rsidRPr="00F21DC3" w:rsidRDefault="001B0877" w:rsidP="000D5009">
            <w:pPr>
              <w:rPr>
                <w:bCs/>
                <w:color w:val="FF0000"/>
                <w:sz w:val="16"/>
                <w:szCs w:val="16"/>
              </w:rPr>
            </w:pPr>
            <w:r w:rsidRPr="00F21DC3">
              <w:rPr>
                <w:color w:val="000000"/>
                <w:sz w:val="16"/>
                <w:szCs w:val="16"/>
              </w:rPr>
              <w:t>ELEKTANPNTS\TS\Consignment\AdditionalInformation\statement</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3CDA25C" w14:textId="35A8E1A4" w:rsidR="001B0877" w:rsidRPr="00F21DC3" w:rsidRDefault="001B0877" w:rsidP="000D5009">
            <w:pPr>
              <w:jc w:val="center"/>
              <w:rPr>
                <w:bCs/>
                <w:color w:val="FF0000"/>
                <w:sz w:val="16"/>
                <w:szCs w:val="16"/>
              </w:rPr>
            </w:pPr>
            <w:r w:rsidRPr="00F21DC3">
              <w:rPr>
                <w:color w:val="000000"/>
                <w:sz w:val="16"/>
                <w:szCs w:val="16"/>
              </w:rPr>
              <w:t>Declaration/Consignment/AdditionalInformation/statement</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AD8E0A4" w14:textId="77777777" w:rsidR="001B0877" w:rsidRPr="00F21DC3" w:rsidRDefault="001B0877" w:rsidP="000D5009">
            <w:pPr>
              <w:rPr>
                <w:b/>
                <w:bCs/>
                <w:color w:val="000000"/>
                <w:sz w:val="16"/>
                <w:szCs w:val="16"/>
              </w:rPr>
            </w:pPr>
            <w:r w:rsidRPr="00F21DC3">
              <w:rPr>
                <w:b/>
                <w:bCs/>
                <w:color w:val="000000"/>
                <w:sz w:val="16"/>
                <w:szCs w:val="16"/>
              </w:rPr>
              <w:t xml:space="preserve">Code </w:t>
            </w:r>
          </w:p>
          <w:p w14:paraId="77C70E2D" w14:textId="59E4D554" w:rsidR="001B0877" w:rsidRPr="00F21DC3" w:rsidRDefault="001B0877" w:rsidP="000D5009">
            <w:pPr>
              <w:rPr>
                <w:b/>
                <w:bCs/>
                <w:color w:val="000000"/>
                <w:sz w:val="16"/>
                <w:szCs w:val="16"/>
              </w:rPr>
            </w:pPr>
            <w:r w:rsidRPr="00F21DC3">
              <w:rPr>
                <w:color w:val="000000"/>
                <w:sz w:val="16"/>
                <w:szCs w:val="16"/>
              </w:rPr>
              <w:t>12 02 008 000</w:t>
            </w:r>
          </w:p>
        </w:tc>
        <w:tc>
          <w:tcPr>
            <w:tcW w:w="459" w:type="dxa"/>
            <w:gridSpan w:val="4"/>
            <w:tcBorders>
              <w:top w:val="nil"/>
              <w:left w:val="single" w:sz="4" w:space="0" w:color="auto"/>
              <w:right w:val="single" w:sz="4" w:space="0" w:color="auto"/>
            </w:tcBorders>
            <w:shd w:val="clear" w:color="auto" w:fill="auto"/>
            <w:vAlign w:val="center"/>
          </w:tcPr>
          <w:p w14:paraId="2A77BF1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EEBDB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621BB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3CE5A41" w14:textId="77777777" w:rsidR="001B0877" w:rsidRPr="00F21DC3" w:rsidRDefault="001B0877" w:rsidP="000D5009">
            <w:pPr>
              <w:jc w:val="right"/>
              <w:rPr>
                <w:bCs/>
                <w:color w:val="000000"/>
                <w:sz w:val="16"/>
                <w:szCs w:val="16"/>
              </w:rPr>
            </w:pPr>
          </w:p>
        </w:tc>
      </w:tr>
      <w:tr w:rsidR="001B0877" w:rsidRPr="00F21DC3" w14:paraId="278EAC0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79B5FA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EB1F0B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6DB01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A0A5BD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724B5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DC1AC63" w14:textId="5E35EEAB"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FF32FF" w14:textId="22882570"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E544317"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019EBD20"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41CA1A2A" w14:textId="0345D00D" w:rsidR="001B0877" w:rsidRPr="00F21DC3" w:rsidRDefault="001B0877" w:rsidP="000D5009">
            <w:pPr>
              <w:rPr>
                <w:bCs/>
                <w:color w:val="FF0000"/>
                <w:sz w:val="16"/>
                <w:szCs w:val="16"/>
              </w:rPr>
            </w:pPr>
            <w:r w:rsidRPr="00F21DC3">
              <w:rPr>
                <w:color w:val="000000"/>
                <w:sz w:val="16"/>
                <w:szCs w:val="16"/>
              </w:rPr>
              <w:t>ELEKTANPNTS\TS\Consignment\AdditionalInformation\statementDescription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B665718" w14:textId="3126A43F" w:rsidR="001B0877" w:rsidRPr="00F21DC3" w:rsidRDefault="001B0877" w:rsidP="000D5009">
            <w:pPr>
              <w:jc w:val="center"/>
              <w:rPr>
                <w:bCs/>
                <w:color w:val="FF0000"/>
                <w:sz w:val="16"/>
                <w:szCs w:val="16"/>
              </w:rPr>
            </w:pPr>
            <w:r w:rsidRPr="00F21DC3">
              <w:rPr>
                <w:color w:val="000000"/>
                <w:sz w:val="16"/>
                <w:szCs w:val="16"/>
              </w:rPr>
              <w:t>Declaration/Consignment/AdditionalInformation/statementDescription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6A27E04"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43FA5C10" w14:textId="2D2EC759" w:rsidR="001B0877" w:rsidRPr="00F21DC3" w:rsidRDefault="001B0877" w:rsidP="000D5009">
            <w:pPr>
              <w:rPr>
                <w:b/>
                <w:bCs/>
                <w:color w:val="000000"/>
                <w:sz w:val="16"/>
                <w:szCs w:val="16"/>
              </w:rPr>
            </w:pPr>
            <w:r w:rsidRPr="00F21DC3">
              <w:rPr>
                <w:color w:val="000000"/>
                <w:sz w:val="16"/>
                <w:szCs w:val="16"/>
              </w:rPr>
              <w:t>12 02 009 000</w:t>
            </w:r>
          </w:p>
        </w:tc>
        <w:tc>
          <w:tcPr>
            <w:tcW w:w="459" w:type="dxa"/>
            <w:gridSpan w:val="4"/>
            <w:tcBorders>
              <w:left w:val="single" w:sz="4" w:space="0" w:color="auto"/>
              <w:bottom w:val="single" w:sz="4" w:space="0" w:color="auto"/>
              <w:right w:val="single" w:sz="4" w:space="0" w:color="auto"/>
            </w:tcBorders>
            <w:shd w:val="clear" w:color="auto" w:fill="auto"/>
            <w:vAlign w:val="center"/>
          </w:tcPr>
          <w:p w14:paraId="76AABBA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EEF1BA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0522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0D1942" w14:textId="77777777" w:rsidR="001B0877" w:rsidRPr="00F21DC3" w:rsidRDefault="001B0877" w:rsidP="000D5009">
            <w:pPr>
              <w:jc w:val="right"/>
              <w:rPr>
                <w:bCs/>
                <w:color w:val="000000"/>
                <w:sz w:val="16"/>
                <w:szCs w:val="16"/>
              </w:rPr>
            </w:pPr>
          </w:p>
        </w:tc>
      </w:tr>
      <w:tr w:rsidR="001B0877" w:rsidRPr="00F21DC3" w14:paraId="376C952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769709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3111C9C"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28358A7"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3ECB930"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B893AF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AA79EA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B7E116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E6DB69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2029E76"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9860C60"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5695B449"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BC9C752"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27D34E5"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862E7FE" w14:textId="77777777" w:rsidR="001B0877" w:rsidRPr="00F21DC3" w:rsidRDefault="001B0877" w:rsidP="000D5009">
            <w:pPr>
              <w:jc w:val="right"/>
              <w:rPr>
                <w:bCs/>
                <w:color w:val="000000"/>
                <w:sz w:val="16"/>
                <w:szCs w:val="16"/>
              </w:rPr>
            </w:pPr>
          </w:p>
        </w:tc>
        <w:tc>
          <w:tcPr>
            <w:tcW w:w="160" w:type="dxa"/>
            <w:tcBorders>
              <w:bottom w:val="single" w:sz="4" w:space="0" w:color="auto"/>
            </w:tcBorders>
            <w:shd w:val="clear" w:color="auto" w:fill="FFE599" w:themeFill="accent4" w:themeFillTint="66"/>
            <w:vAlign w:val="center"/>
          </w:tcPr>
          <w:p w14:paraId="456ADAF5"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F5EC11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238D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E97CFC" w14:textId="77777777" w:rsidR="001B0877" w:rsidRPr="00F21DC3" w:rsidRDefault="001B0877" w:rsidP="000D5009">
            <w:pPr>
              <w:jc w:val="right"/>
              <w:rPr>
                <w:bCs/>
                <w:color w:val="000000"/>
                <w:sz w:val="16"/>
                <w:szCs w:val="16"/>
              </w:rPr>
            </w:pPr>
          </w:p>
        </w:tc>
      </w:tr>
      <w:tr w:rsidR="001B0877" w:rsidRPr="00F21DC3" w14:paraId="313967A2"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BA2EF8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4CCF421"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15BE4BCA"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406E47E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1C8E8E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39C5935"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0173E4A"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6BD766D"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4D74E965"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15EAD468"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6717AEA5"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293EFD9"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0650DA1" w14:textId="77777777" w:rsidR="001B0877" w:rsidRPr="00F21DC3" w:rsidRDefault="001B0877" w:rsidP="000D5009">
            <w:pPr>
              <w:jc w:val="right"/>
              <w:rPr>
                <w:bCs/>
                <w:color w:val="000000"/>
                <w:sz w:val="16"/>
                <w:szCs w:val="16"/>
              </w:rPr>
            </w:pPr>
          </w:p>
        </w:tc>
        <w:tc>
          <w:tcPr>
            <w:tcW w:w="283" w:type="dxa"/>
            <w:tcBorders>
              <w:right w:val="single" w:sz="4" w:space="0" w:color="auto"/>
            </w:tcBorders>
            <w:shd w:val="clear" w:color="auto" w:fill="FFE599" w:themeFill="accent4" w:themeFillTint="66"/>
            <w:vAlign w:val="center"/>
          </w:tcPr>
          <w:p w14:paraId="4FC8C35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FB9383"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556E26E" w14:textId="77777777" w:rsidR="001B0877" w:rsidRPr="00F21DC3" w:rsidRDefault="001B0877" w:rsidP="000D5009">
            <w:pPr>
              <w:jc w:val="right"/>
              <w:rPr>
                <w:bCs/>
                <w:color w:val="000000"/>
                <w:sz w:val="16"/>
                <w:szCs w:val="16"/>
              </w:rPr>
            </w:pPr>
          </w:p>
        </w:tc>
      </w:tr>
      <w:tr w:rsidR="001B0877" w:rsidRPr="00F21DC3" w14:paraId="11710D4A"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02498B3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A6F97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61D6C82"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31D873D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E0FD49"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61AEDC" w14:textId="0B9B30F4"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7E29DA" w14:textId="54544F4A" w:rsidR="001B0877" w:rsidRPr="006C019D" w:rsidRDefault="001B0877" w:rsidP="000D5009">
            <w:pPr>
              <w:jc w:val="center"/>
              <w:rPr>
                <w:bCs/>
                <w:color w:val="000000"/>
                <w:sz w:val="16"/>
                <w:szCs w:val="16"/>
                <w:highlight w:val="cyan"/>
              </w:rPr>
            </w:pPr>
            <w:r w:rsidRPr="006C019D">
              <w:rPr>
                <w:bCs/>
                <w:color w:val="000000"/>
                <w:sz w:val="16"/>
                <w:szCs w:val="16"/>
                <w:highlight w:val="cyan"/>
              </w:rPr>
              <w:t>0..9</w:t>
            </w:r>
            <w:r w:rsidR="00BD25B4" w:rsidRPr="006C019D">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187AD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2C8FF9"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C1A73" w14:textId="77777777" w:rsidR="001B0877" w:rsidRPr="00F21DC3" w:rsidRDefault="001B0877" w:rsidP="000D5009">
            <w:pPr>
              <w:rPr>
                <w:bCs/>
                <w:color w:val="000000"/>
                <w:sz w:val="16"/>
                <w:szCs w:val="16"/>
              </w:rPr>
            </w:pPr>
            <w:r w:rsidRPr="00F21DC3">
              <w:rPr>
                <w:color w:val="000000"/>
                <w:sz w:val="16"/>
                <w:szCs w:val="16"/>
              </w:rPr>
              <w:t>ELEKTANPNTS\TS\Consignment\HouseConsignment\AEOMutualRecognitionParty</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48F1B3" w14:textId="3B777971" w:rsidR="001B0877" w:rsidRPr="00F21DC3" w:rsidRDefault="001B0877" w:rsidP="000D5009">
            <w:pPr>
              <w:jc w:val="center"/>
              <w:rPr>
                <w:color w:val="000000"/>
                <w:sz w:val="16"/>
                <w:szCs w:val="16"/>
              </w:rPr>
            </w:pPr>
            <w:r w:rsidRPr="00F21DC3">
              <w:rPr>
                <w:color w:val="000000"/>
                <w:sz w:val="16"/>
                <w:szCs w:val="16"/>
              </w:rPr>
              <w:t>Declaration/Consignment/HouseConsignment/AEOMutualRecognitionParty</w:t>
            </w:r>
          </w:p>
          <w:p w14:paraId="5C6D4661"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E7645" w14:textId="77777777" w:rsidR="001B0877" w:rsidRPr="00F21DC3" w:rsidRDefault="001B0877" w:rsidP="000D5009">
            <w:pPr>
              <w:rPr>
                <w:b/>
                <w:bCs/>
                <w:color w:val="000000"/>
                <w:sz w:val="16"/>
                <w:szCs w:val="16"/>
              </w:rPr>
            </w:pPr>
            <w:r w:rsidRPr="00F21DC3">
              <w:rPr>
                <w:b/>
                <w:bCs/>
                <w:color w:val="000000"/>
                <w:sz w:val="16"/>
                <w:szCs w:val="16"/>
              </w:rPr>
              <w:t xml:space="preserve">Additional supply chain actor </w:t>
            </w:r>
          </w:p>
          <w:p w14:paraId="7DE6B5A8" w14:textId="52C953BE" w:rsidR="001B0877" w:rsidRPr="00F21DC3" w:rsidRDefault="001B0877" w:rsidP="000D5009">
            <w:pPr>
              <w:rPr>
                <w:bCs/>
                <w:color w:val="000000"/>
                <w:sz w:val="16"/>
                <w:szCs w:val="16"/>
              </w:rPr>
            </w:pPr>
            <w:r w:rsidRPr="00F21DC3">
              <w:rPr>
                <w:color w:val="000000"/>
                <w:sz w:val="16"/>
                <w:szCs w:val="16"/>
              </w:rPr>
              <w:t>13 14 000 000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16D3F295"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5C0DFE0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D7C384"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374586D" w14:textId="77777777" w:rsidR="001B0877" w:rsidRPr="00F21DC3" w:rsidRDefault="001B0877" w:rsidP="000D5009">
            <w:pPr>
              <w:jc w:val="right"/>
              <w:rPr>
                <w:bCs/>
                <w:color w:val="000000"/>
                <w:sz w:val="16"/>
                <w:szCs w:val="16"/>
              </w:rPr>
            </w:pPr>
          </w:p>
        </w:tc>
      </w:tr>
      <w:tr w:rsidR="001B0877" w:rsidRPr="00F21DC3" w14:paraId="46E3CAD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917927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85BD7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792A05"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14DF55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CA8159"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1D0EC47" w14:textId="26A52EB8"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70546F0" w14:textId="4A44B6CD"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07F069A"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542D4299"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6760BCC6" w14:textId="77777777" w:rsidR="001B0877" w:rsidRPr="00F21DC3" w:rsidRDefault="001B0877" w:rsidP="000D5009">
            <w:pPr>
              <w:rPr>
                <w:bCs/>
                <w:color w:val="FF0000"/>
                <w:sz w:val="16"/>
                <w:szCs w:val="16"/>
              </w:rPr>
            </w:pPr>
            <w:r w:rsidRPr="00F21DC3">
              <w:rPr>
                <w:color w:val="000000"/>
                <w:sz w:val="16"/>
                <w:szCs w:val="16"/>
              </w:rPr>
              <w:t>ELEKTANPNTS\TS\Consignment\HouseConsignment\AEOMutualRecognitionParty\identification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61F8174" w14:textId="0BC291CA" w:rsidR="001B0877" w:rsidRPr="00F21DC3" w:rsidRDefault="001B0877" w:rsidP="000D5009">
            <w:pPr>
              <w:jc w:val="center"/>
              <w:rPr>
                <w:bCs/>
                <w:color w:val="FF0000"/>
                <w:sz w:val="16"/>
                <w:szCs w:val="16"/>
              </w:rPr>
            </w:pPr>
            <w:r w:rsidRPr="00F21DC3">
              <w:rPr>
                <w:color w:val="000000"/>
                <w:sz w:val="16"/>
                <w:szCs w:val="16"/>
              </w:rPr>
              <w:t>Declaration/Consignment/HouseConsignment/AEOMutualRecognitionParty/identification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1E989A4"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5CB082FE" w14:textId="2A2BEB2B" w:rsidR="001B0877" w:rsidRPr="00F21DC3" w:rsidRDefault="001B0877" w:rsidP="000D5009">
            <w:pPr>
              <w:rPr>
                <w:b/>
                <w:bCs/>
                <w:color w:val="000000"/>
                <w:sz w:val="16"/>
                <w:szCs w:val="16"/>
              </w:rPr>
            </w:pPr>
            <w:r w:rsidRPr="00F21DC3">
              <w:rPr>
                <w:color w:val="000000"/>
                <w:sz w:val="16"/>
                <w:szCs w:val="16"/>
              </w:rPr>
              <w:t>13 14 017 000</w:t>
            </w:r>
          </w:p>
        </w:tc>
        <w:tc>
          <w:tcPr>
            <w:tcW w:w="459" w:type="dxa"/>
            <w:gridSpan w:val="4"/>
            <w:vMerge/>
            <w:tcBorders>
              <w:left w:val="single" w:sz="4" w:space="0" w:color="auto"/>
              <w:right w:val="single" w:sz="4" w:space="0" w:color="auto"/>
            </w:tcBorders>
            <w:shd w:val="clear" w:color="auto" w:fill="auto"/>
            <w:vAlign w:val="center"/>
          </w:tcPr>
          <w:p w14:paraId="7A9E21C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83223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C47E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26C1C1" w14:textId="77777777" w:rsidR="001B0877" w:rsidRPr="00F21DC3" w:rsidRDefault="001B0877" w:rsidP="000D5009">
            <w:pPr>
              <w:jc w:val="right"/>
              <w:rPr>
                <w:bCs/>
                <w:color w:val="000000"/>
                <w:sz w:val="16"/>
                <w:szCs w:val="16"/>
              </w:rPr>
            </w:pPr>
          </w:p>
        </w:tc>
      </w:tr>
      <w:tr w:rsidR="001B0877" w:rsidRPr="00F21DC3" w14:paraId="107A3CF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BE8E5F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0CABD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C6354A"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AF7285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6D4080B"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F4577DF" w14:textId="16B6CD17"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1472D0" w14:textId="4EC15054"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85765F"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tcBorders>
              <w:top w:val="nil"/>
              <w:left w:val="nil"/>
              <w:bottom w:val="single" w:sz="4" w:space="0" w:color="auto"/>
              <w:right w:val="single" w:sz="4" w:space="0" w:color="auto"/>
            </w:tcBorders>
            <w:vAlign w:val="center"/>
          </w:tcPr>
          <w:p w14:paraId="191AE811"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8458794" w14:textId="77777777" w:rsidR="001B0877" w:rsidRPr="00F21DC3" w:rsidRDefault="001B0877" w:rsidP="000D5009">
            <w:pPr>
              <w:rPr>
                <w:bCs/>
                <w:color w:val="FF0000"/>
                <w:sz w:val="16"/>
                <w:szCs w:val="16"/>
              </w:rPr>
            </w:pPr>
            <w:r w:rsidRPr="00F21DC3">
              <w:rPr>
                <w:color w:val="000000"/>
                <w:sz w:val="16"/>
                <w:szCs w:val="16"/>
              </w:rPr>
              <w:t>ELEKTANPNTS\TS\Consignment\HouseConsignment\AEOMutualRecognitionParty\role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3E4F01A" w14:textId="6B8A2DA9" w:rsidR="001B0877" w:rsidRPr="00F21DC3" w:rsidRDefault="001B0877" w:rsidP="000D5009">
            <w:pPr>
              <w:jc w:val="center"/>
              <w:rPr>
                <w:bCs/>
                <w:color w:val="FF0000"/>
                <w:sz w:val="16"/>
                <w:szCs w:val="16"/>
              </w:rPr>
            </w:pPr>
            <w:r w:rsidRPr="00F21DC3">
              <w:rPr>
                <w:color w:val="000000"/>
                <w:sz w:val="16"/>
                <w:szCs w:val="16"/>
              </w:rPr>
              <w:t>Declaration/Consignment/HouseConsignment/AEOMutualRecognitionParty/role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8B5556A" w14:textId="77777777" w:rsidR="001B0877" w:rsidRPr="00F21DC3" w:rsidRDefault="001B0877" w:rsidP="000D5009">
            <w:pPr>
              <w:rPr>
                <w:b/>
                <w:bCs/>
                <w:color w:val="000000"/>
                <w:sz w:val="16"/>
                <w:szCs w:val="16"/>
              </w:rPr>
            </w:pPr>
            <w:r w:rsidRPr="00F21DC3">
              <w:rPr>
                <w:b/>
                <w:bCs/>
                <w:color w:val="000000"/>
                <w:sz w:val="16"/>
                <w:szCs w:val="16"/>
              </w:rPr>
              <w:t xml:space="preserve">Role </w:t>
            </w:r>
          </w:p>
          <w:p w14:paraId="746B67AA" w14:textId="27523B30" w:rsidR="001B0877" w:rsidRPr="00F21DC3" w:rsidRDefault="001B0877" w:rsidP="000D5009">
            <w:pPr>
              <w:rPr>
                <w:b/>
                <w:bCs/>
                <w:color w:val="000000"/>
                <w:sz w:val="16"/>
                <w:szCs w:val="16"/>
              </w:rPr>
            </w:pPr>
            <w:r w:rsidRPr="00F21DC3">
              <w:rPr>
                <w:color w:val="000000"/>
                <w:sz w:val="16"/>
                <w:szCs w:val="16"/>
              </w:rPr>
              <w:t>13 14 031 000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5774EBB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B8337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F40A0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32808C" w14:textId="77777777" w:rsidR="001B0877" w:rsidRPr="00F21DC3" w:rsidRDefault="001B0877" w:rsidP="000D5009">
            <w:pPr>
              <w:jc w:val="right"/>
              <w:rPr>
                <w:bCs/>
                <w:color w:val="000000"/>
                <w:sz w:val="16"/>
                <w:szCs w:val="16"/>
              </w:rPr>
            </w:pPr>
          </w:p>
        </w:tc>
      </w:tr>
      <w:tr w:rsidR="001B0877" w:rsidRPr="00F21DC3" w14:paraId="578A656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C80F1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9C51514"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8C66AD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EFCC9DD"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52D8F96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68E3CCC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6333C7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6A38315"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9E8C55F"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1E8BA61"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08431899"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DA5ADA0"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5348522"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AE4418A" w14:textId="77777777" w:rsidR="001B0877" w:rsidRPr="00F21DC3" w:rsidRDefault="001B0877" w:rsidP="000D5009">
            <w:pPr>
              <w:jc w:val="right"/>
              <w:rPr>
                <w:bCs/>
                <w:color w:val="000000"/>
                <w:sz w:val="16"/>
                <w:szCs w:val="16"/>
              </w:rPr>
            </w:pPr>
          </w:p>
        </w:tc>
        <w:tc>
          <w:tcPr>
            <w:tcW w:w="160" w:type="dxa"/>
            <w:tcBorders>
              <w:bottom w:val="single" w:sz="4" w:space="0" w:color="auto"/>
            </w:tcBorders>
            <w:shd w:val="clear" w:color="auto" w:fill="FFE599" w:themeFill="accent4" w:themeFillTint="66"/>
            <w:vAlign w:val="center"/>
          </w:tcPr>
          <w:p w14:paraId="51B34351"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52A61C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F4EF1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855E96" w14:textId="77777777" w:rsidR="001B0877" w:rsidRPr="00F21DC3" w:rsidRDefault="001B0877" w:rsidP="000D5009">
            <w:pPr>
              <w:jc w:val="right"/>
              <w:rPr>
                <w:bCs/>
                <w:color w:val="000000"/>
                <w:sz w:val="16"/>
                <w:szCs w:val="16"/>
              </w:rPr>
            </w:pPr>
          </w:p>
        </w:tc>
      </w:tr>
      <w:tr w:rsidR="001B0877" w:rsidRPr="00F21DC3" w14:paraId="628070D1"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361E4A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D8CF31F"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73579ED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37568E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A458AB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8E7FF9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7457E5B"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300D2082"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02A4DE97"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4716D0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92FF234"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F6B74FE"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48740A07" w14:textId="77777777" w:rsidR="001B0877" w:rsidRPr="00F21DC3" w:rsidRDefault="001B0877" w:rsidP="000D5009">
            <w:pPr>
              <w:jc w:val="right"/>
              <w:rPr>
                <w:bCs/>
                <w:color w:val="000000"/>
                <w:sz w:val="16"/>
                <w:szCs w:val="16"/>
              </w:rPr>
            </w:pPr>
          </w:p>
        </w:tc>
        <w:tc>
          <w:tcPr>
            <w:tcW w:w="283" w:type="dxa"/>
            <w:tcBorders>
              <w:right w:val="single" w:sz="4" w:space="0" w:color="auto"/>
            </w:tcBorders>
            <w:shd w:val="clear" w:color="auto" w:fill="FFE599" w:themeFill="accent4" w:themeFillTint="66"/>
            <w:vAlign w:val="center"/>
          </w:tcPr>
          <w:p w14:paraId="26B1974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047F92"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759EA72D" w14:textId="77777777" w:rsidR="001B0877" w:rsidRPr="00F21DC3" w:rsidRDefault="001B0877" w:rsidP="000D5009">
            <w:pPr>
              <w:jc w:val="right"/>
              <w:rPr>
                <w:bCs/>
                <w:color w:val="000000"/>
                <w:sz w:val="16"/>
                <w:szCs w:val="16"/>
              </w:rPr>
            </w:pPr>
          </w:p>
        </w:tc>
      </w:tr>
      <w:tr w:rsidR="001B0877" w:rsidRPr="00F21DC3" w14:paraId="7BAF1BAD"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7474EB5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475A4F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046D72B"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68B9905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E36666"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C1624" w14:textId="65673CD6" w:rsidR="001B0877" w:rsidRPr="00F21DC3" w:rsidRDefault="001B0877" w:rsidP="000D5009">
            <w:pPr>
              <w:rPr>
                <w:b/>
                <w:bCs/>
                <w:color w:val="000000"/>
                <w:sz w:val="16"/>
                <w:szCs w:val="16"/>
              </w:rPr>
            </w:pPr>
            <w:r w:rsidRPr="00F21DC3">
              <w:rPr>
                <w:b/>
                <w:bCs/>
                <w:color w:val="000000"/>
                <w:sz w:val="16"/>
                <w:szCs w:val="16"/>
              </w:rPr>
              <w:t>Szállítóeszköz érkezéskor</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4A6108"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7956C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31F8F"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DE6FD1" w14:textId="77777777" w:rsidR="001B0877" w:rsidRPr="00F21DC3" w:rsidRDefault="001B0877" w:rsidP="000D5009">
            <w:pPr>
              <w:rPr>
                <w:bCs/>
                <w:color w:val="000000"/>
                <w:sz w:val="16"/>
                <w:szCs w:val="16"/>
              </w:rPr>
            </w:pPr>
            <w:r w:rsidRPr="00F21DC3">
              <w:rPr>
                <w:color w:val="000000"/>
                <w:sz w:val="16"/>
                <w:szCs w:val="16"/>
              </w:rPr>
              <w:t>ELEKTANPNTS\TS\Consignment\ArrivalTransportMeans</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B7BED5" w14:textId="29C2AD40" w:rsidR="001B0877" w:rsidRPr="00F21DC3" w:rsidRDefault="001B0877" w:rsidP="000D5009">
            <w:pPr>
              <w:jc w:val="center"/>
              <w:rPr>
                <w:color w:val="000000"/>
                <w:sz w:val="16"/>
                <w:szCs w:val="16"/>
              </w:rPr>
            </w:pPr>
            <w:r w:rsidRPr="00F21DC3">
              <w:rPr>
                <w:color w:val="000000"/>
                <w:sz w:val="16"/>
                <w:szCs w:val="16"/>
              </w:rPr>
              <w:t>Declaration/Consignment/ArrivalTransportMeans</w:t>
            </w:r>
          </w:p>
          <w:p w14:paraId="3120F88D"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3D7769" w14:textId="77777777" w:rsidR="001B0877" w:rsidRPr="00F21DC3" w:rsidRDefault="001B0877" w:rsidP="000D5009">
            <w:pPr>
              <w:rPr>
                <w:b/>
                <w:bCs/>
                <w:color w:val="000000"/>
                <w:sz w:val="16"/>
                <w:szCs w:val="16"/>
              </w:rPr>
            </w:pPr>
            <w:r w:rsidRPr="00F21DC3">
              <w:rPr>
                <w:b/>
                <w:bCs/>
                <w:color w:val="000000"/>
                <w:sz w:val="16"/>
                <w:szCs w:val="16"/>
              </w:rPr>
              <w:t xml:space="preserve">Arrival transport means </w:t>
            </w:r>
          </w:p>
          <w:p w14:paraId="71CCB3B1" w14:textId="7F9A8717" w:rsidR="001B0877" w:rsidRPr="00F21DC3" w:rsidRDefault="001B0877" w:rsidP="000D5009">
            <w:pPr>
              <w:rPr>
                <w:bCs/>
                <w:color w:val="000000"/>
                <w:sz w:val="16"/>
                <w:szCs w:val="16"/>
              </w:rPr>
            </w:pPr>
            <w:r w:rsidRPr="00F21DC3">
              <w:rPr>
                <w:color w:val="000000"/>
                <w:sz w:val="16"/>
                <w:szCs w:val="16"/>
              </w:rPr>
              <w:t>19 06 000 000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55167E5E" w14:textId="77777777" w:rsidR="001B0877" w:rsidRPr="00F21DC3" w:rsidRDefault="001B0877" w:rsidP="000D5009">
            <w:pPr>
              <w:jc w:val="right"/>
              <w:rPr>
                <w:bCs/>
                <w:color w:val="000000"/>
                <w:sz w:val="16"/>
                <w:szCs w:val="16"/>
              </w:rPr>
            </w:pPr>
          </w:p>
        </w:tc>
        <w:tc>
          <w:tcPr>
            <w:tcW w:w="283" w:type="dxa"/>
            <w:vMerge w:val="restart"/>
            <w:tcBorders>
              <w:left w:val="single" w:sz="4" w:space="0" w:color="auto"/>
              <w:right w:val="single" w:sz="4" w:space="0" w:color="auto"/>
            </w:tcBorders>
            <w:shd w:val="clear" w:color="auto" w:fill="FFE599" w:themeFill="accent4" w:themeFillTint="66"/>
            <w:vAlign w:val="center"/>
          </w:tcPr>
          <w:p w14:paraId="5AFAB9B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B4361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1F8CE80E" w14:textId="77777777" w:rsidR="001B0877" w:rsidRPr="00F21DC3" w:rsidRDefault="001B0877" w:rsidP="000D5009">
            <w:pPr>
              <w:jc w:val="right"/>
              <w:rPr>
                <w:bCs/>
                <w:color w:val="000000"/>
                <w:sz w:val="16"/>
                <w:szCs w:val="16"/>
              </w:rPr>
            </w:pPr>
          </w:p>
        </w:tc>
      </w:tr>
      <w:tr w:rsidR="001B0877" w:rsidRPr="00F21DC3" w14:paraId="5F2EDDC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C5BD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0B4DA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4ADC58B"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49805E3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CAAE2B5"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2C81039" w14:textId="1A691F09"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02325B5" w14:textId="44ADBD7C"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6A8A24"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0542447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A489A2F" w14:textId="77777777" w:rsidR="001B0877" w:rsidRPr="00F21DC3" w:rsidRDefault="001B0877" w:rsidP="000D5009">
            <w:pPr>
              <w:rPr>
                <w:bCs/>
                <w:color w:val="FF0000"/>
                <w:sz w:val="16"/>
                <w:szCs w:val="16"/>
              </w:rPr>
            </w:pPr>
            <w:r w:rsidRPr="00F21DC3">
              <w:rPr>
                <w:color w:val="000000"/>
                <w:sz w:val="16"/>
                <w:szCs w:val="16"/>
              </w:rPr>
              <w:t>ELEKTANPNTS\TS\Consignment\ArrivalTransportMeans\identification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4C9AAB23" w14:textId="5B769E36" w:rsidR="001B0877" w:rsidRPr="00F21DC3" w:rsidRDefault="001B0877" w:rsidP="000D5009">
            <w:pPr>
              <w:jc w:val="center"/>
              <w:rPr>
                <w:bCs/>
                <w:color w:val="FF0000"/>
                <w:sz w:val="16"/>
                <w:szCs w:val="16"/>
              </w:rPr>
            </w:pPr>
            <w:r w:rsidRPr="00F21DC3">
              <w:rPr>
                <w:color w:val="000000"/>
                <w:sz w:val="16"/>
                <w:szCs w:val="16"/>
              </w:rPr>
              <w:t>Declaration/Consignment/ArrivalTransportMeans/identification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7F4A9FD"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0DEAF21E" w14:textId="5F1AF34D" w:rsidR="001B0877" w:rsidRPr="00F21DC3" w:rsidRDefault="001B0877" w:rsidP="000D5009">
            <w:pPr>
              <w:rPr>
                <w:b/>
                <w:bCs/>
                <w:color w:val="000000"/>
                <w:sz w:val="16"/>
                <w:szCs w:val="16"/>
              </w:rPr>
            </w:pPr>
            <w:r w:rsidRPr="00F21DC3">
              <w:rPr>
                <w:color w:val="000000"/>
                <w:sz w:val="16"/>
                <w:szCs w:val="16"/>
              </w:rPr>
              <w:t>19 06 017 000</w:t>
            </w:r>
          </w:p>
        </w:tc>
        <w:tc>
          <w:tcPr>
            <w:tcW w:w="459" w:type="dxa"/>
            <w:gridSpan w:val="4"/>
            <w:vMerge/>
            <w:tcBorders>
              <w:left w:val="single" w:sz="4" w:space="0" w:color="auto"/>
              <w:right w:val="single" w:sz="4" w:space="0" w:color="auto"/>
            </w:tcBorders>
            <w:shd w:val="clear" w:color="auto" w:fill="auto"/>
            <w:vAlign w:val="center"/>
          </w:tcPr>
          <w:p w14:paraId="09573481" w14:textId="77777777" w:rsidR="001B0877" w:rsidRPr="00F21DC3" w:rsidRDefault="001B0877" w:rsidP="000D5009">
            <w:pPr>
              <w:jc w:val="right"/>
              <w:rPr>
                <w:bCs/>
                <w:color w:val="000000"/>
                <w:sz w:val="16"/>
                <w:szCs w:val="16"/>
              </w:rPr>
            </w:pPr>
          </w:p>
        </w:tc>
        <w:tc>
          <w:tcPr>
            <w:tcW w:w="283" w:type="dxa"/>
            <w:vMerge/>
            <w:tcBorders>
              <w:left w:val="single" w:sz="4" w:space="0" w:color="auto"/>
              <w:right w:val="single" w:sz="4" w:space="0" w:color="auto"/>
            </w:tcBorders>
            <w:shd w:val="clear" w:color="auto" w:fill="FFE599" w:themeFill="accent4" w:themeFillTint="66"/>
            <w:vAlign w:val="center"/>
          </w:tcPr>
          <w:p w14:paraId="7185F6E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B5DE50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C28AAD8" w14:textId="77777777" w:rsidR="001B0877" w:rsidRPr="00F21DC3" w:rsidRDefault="001B0877" w:rsidP="000D5009">
            <w:pPr>
              <w:jc w:val="right"/>
              <w:rPr>
                <w:bCs/>
                <w:color w:val="000000"/>
                <w:sz w:val="16"/>
                <w:szCs w:val="16"/>
              </w:rPr>
            </w:pPr>
          </w:p>
        </w:tc>
      </w:tr>
      <w:tr w:rsidR="001B0877" w:rsidRPr="00F21DC3" w14:paraId="594E03E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3FE4BA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DA8CF8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02F79E5"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863EAA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2F00A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2392763" w14:textId="4A80BE5B" w:rsidR="001B0877" w:rsidRPr="00F21DC3" w:rsidRDefault="001B0877" w:rsidP="000D5009">
            <w:pPr>
              <w:rPr>
                <w:b/>
                <w:bCs/>
                <w:color w:val="000000"/>
                <w:sz w:val="16"/>
                <w:szCs w:val="16"/>
              </w:rPr>
            </w:pPr>
            <w:r w:rsidRPr="00F21DC3">
              <w:rPr>
                <w:b/>
                <w:bCs/>
                <w:color w:val="000000"/>
                <w:sz w:val="16"/>
                <w:szCs w:val="16"/>
              </w:rPr>
              <w:t>Az azonosítás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A8F2A2" w14:textId="4F608CB8"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70F961" w14:textId="77777777" w:rsidR="001B0877" w:rsidRPr="00F21DC3" w:rsidRDefault="001B0877" w:rsidP="000D5009">
            <w:pPr>
              <w:rPr>
                <w:bCs/>
                <w:color w:val="000000"/>
                <w:sz w:val="16"/>
                <w:szCs w:val="16"/>
              </w:rPr>
            </w:pPr>
            <w:r w:rsidRPr="00F21DC3">
              <w:rPr>
                <w:bCs/>
                <w:color w:val="000000"/>
                <w:sz w:val="16"/>
                <w:szCs w:val="16"/>
              </w:rPr>
              <w:t>n2</w:t>
            </w:r>
          </w:p>
        </w:tc>
        <w:tc>
          <w:tcPr>
            <w:tcW w:w="567" w:type="dxa"/>
            <w:tcBorders>
              <w:top w:val="nil"/>
              <w:left w:val="nil"/>
              <w:bottom w:val="single" w:sz="4" w:space="0" w:color="auto"/>
              <w:right w:val="single" w:sz="4" w:space="0" w:color="auto"/>
            </w:tcBorders>
            <w:vAlign w:val="center"/>
          </w:tcPr>
          <w:p w14:paraId="721BF7D8"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600122E" w14:textId="77777777" w:rsidR="001B0877" w:rsidRPr="00F21DC3" w:rsidRDefault="001B0877" w:rsidP="000D5009">
            <w:pPr>
              <w:rPr>
                <w:bCs/>
                <w:color w:val="FF0000"/>
                <w:sz w:val="16"/>
                <w:szCs w:val="16"/>
              </w:rPr>
            </w:pPr>
            <w:r w:rsidRPr="00F21DC3">
              <w:rPr>
                <w:color w:val="000000"/>
                <w:sz w:val="16"/>
                <w:szCs w:val="16"/>
              </w:rPr>
              <w:t>ELEKTANPNTS\TS\Consignment\ArrivalTransportMeans\identificationType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EB233BA" w14:textId="52B81022" w:rsidR="001B0877" w:rsidRPr="00F21DC3" w:rsidRDefault="001B0877" w:rsidP="000D5009">
            <w:pPr>
              <w:jc w:val="center"/>
              <w:rPr>
                <w:bCs/>
                <w:color w:val="FF0000"/>
                <w:sz w:val="16"/>
                <w:szCs w:val="16"/>
              </w:rPr>
            </w:pPr>
            <w:r w:rsidRPr="00F21DC3">
              <w:rPr>
                <w:color w:val="000000"/>
                <w:sz w:val="16"/>
                <w:szCs w:val="16"/>
              </w:rPr>
              <w:t>Declaration/Consignment/ArrivalTransportMeans/identificationType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B33AD64" w14:textId="77777777" w:rsidR="001B0877" w:rsidRPr="00F21DC3" w:rsidRDefault="001B0877" w:rsidP="000D5009">
            <w:pPr>
              <w:rPr>
                <w:b/>
                <w:bCs/>
                <w:color w:val="000000"/>
                <w:sz w:val="16"/>
                <w:szCs w:val="16"/>
              </w:rPr>
            </w:pPr>
            <w:r w:rsidRPr="00F21DC3">
              <w:rPr>
                <w:b/>
                <w:bCs/>
                <w:color w:val="000000"/>
                <w:sz w:val="16"/>
                <w:szCs w:val="16"/>
              </w:rPr>
              <w:t xml:space="preserve">Type of identification </w:t>
            </w:r>
          </w:p>
          <w:p w14:paraId="58B5A76C" w14:textId="702A20A8" w:rsidR="001B0877" w:rsidRPr="00F21DC3" w:rsidRDefault="001B0877" w:rsidP="000D5009">
            <w:pPr>
              <w:rPr>
                <w:b/>
                <w:bCs/>
                <w:color w:val="000000"/>
                <w:sz w:val="16"/>
                <w:szCs w:val="16"/>
              </w:rPr>
            </w:pPr>
            <w:r w:rsidRPr="00F21DC3">
              <w:rPr>
                <w:color w:val="000000"/>
                <w:sz w:val="16"/>
                <w:szCs w:val="16"/>
              </w:rPr>
              <w:t>19 06 061 000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4BE4BDF7" w14:textId="77777777" w:rsidR="001B0877" w:rsidRPr="00F21DC3" w:rsidRDefault="001B0877" w:rsidP="000D5009">
            <w:pPr>
              <w:jc w:val="right"/>
              <w:rPr>
                <w:bCs/>
                <w:color w:val="000000"/>
                <w:sz w:val="16"/>
                <w:szCs w:val="16"/>
              </w:rPr>
            </w:pPr>
          </w:p>
        </w:tc>
        <w:tc>
          <w:tcPr>
            <w:tcW w:w="283" w:type="dxa"/>
            <w:vMerge/>
            <w:tcBorders>
              <w:left w:val="single" w:sz="4" w:space="0" w:color="auto"/>
              <w:right w:val="single" w:sz="4" w:space="0" w:color="auto"/>
            </w:tcBorders>
            <w:shd w:val="clear" w:color="auto" w:fill="FFE599" w:themeFill="accent4" w:themeFillTint="66"/>
            <w:vAlign w:val="center"/>
          </w:tcPr>
          <w:p w14:paraId="21587D8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D3905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55F2BE" w14:textId="77777777" w:rsidR="001B0877" w:rsidRPr="00F21DC3" w:rsidRDefault="001B0877" w:rsidP="000D5009">
            <w:pPr>
              <w:jc w:val="right"/>
              <w:rPr>
                <w:bCs/>
                <w:color w:val="000000"/>
                <w:sz w:val="16"/>
                <w:szCs w:val="16"/>
              </w:rPr>
            </w:pPr>
          </w:p>
        </w:tc>
      </w:tr>
      <w:tr w:rsidR="001B0877" w:rsidRPr="00F21DC3" w14:paraId="383B9EA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0F91E3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0A2DF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191C606"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066D2F6"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03B7E7B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141CBE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4380C0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53281E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DAF0D9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FA9C919"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2F94C376"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8FD0265"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07E6BFB"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D013C65"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376E216"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52CC0EF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67745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E83B67" w14:textId="77777777" w:rsidR="001B0877" w:rsidRPr="00F21DC3" w:rsidRDefault="001B0877" w:rsidP="000D5009">
            <w:pPr>
              <w:jc w:val="right"/>
              <w:rPr>
                <w:bCs/>
                <w:color w:val="000000"/>
                <w:sz w:val="16"/>
                <w:szCs w:val="16"/>
              </w:rPr>
            </w:pPr>
          </w:p>
        </w:tc>
      </w:tr>
      <w:tr w:rsidR="001B0877" w:rsidRPr="00F21DC3" w14:paraId="62C0A2F0"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624179E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4ED7C17"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5BE3F8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E98926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E34A01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3EEF1DF"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0C1A51E"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FE85713"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F61524F"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D291876"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E65F437"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856B767"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1C6A097"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C0BA7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1A7AB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70E3805F" w14:textId="77777777" w:rsidR="001B0877" w:rsidRPr="00F21DC3" w:rsidRDefault="001B0877" w:rsidP="000D5009">
            <w:pPr>
              <w:jc w:val="right"/>
              <w:rPr>
                <w:bCs/>
                <w:color w:val="000000"/>
                <w:sz w:val="16"/>
                <w:szCs w:val="16"/>
              </w:rPr>
            </w:pPr>
          </w:p>
        </w:tc>
      </w:tr>
      <w:tr w:rsidR="001B0877" w:rsidRPr="00F21DC3" w14:paraId="5D7724FE"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1337B6B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B69690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5EF874F"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26EA5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CF9FDFA"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9133E4" w14:textId="2E73EBD8" w:rsidR="001B0877" w:rsidRPr="00F21DC3" w:rsidRDefault="001B0877" w:rsidP="000D5009">
            <w:pPr>
              <w:rPr>
                <w:b/>
                <w:bCs/>
                <w:color w:val="000000"/>
                <w:sz w:val="16"/>
                <w:szCs w:val="16"/>
              </w:rPr>
            </w:pPr>
            <w:r w:rsidRPr="00F21DC3">
              <w:rPr>
                <w:b/>
                <w:bCs/>
                <w:color w:val="000000"/>
                <w:sz w:val="16"/>
                <w:szCs w:val="16"/>
              </w:rPr>
              <w:t>Címzett</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808F7D"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0D8A3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B8D90"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F28849" w14:textId="77777777" w:rsidR="001B0877" w:rsidRPr="00F21DC3" w:rsidRDefault="001B0877" w:rsidP="000D5009">
            <w:pPr>
              <w:rPr>
                <w:bCs/>
                <w:color w:val="000000"/>
                <w:sz w:val="16"/>
                <w:szCs w:val="16"/>
              </w:rPr>
            </w:pPr>
            <w:r w:rsidRPr="00F21DC3">
              <w:rPr>
                <w:color w:val="000000"/>
                <w:sz w:val="16"/>
                <w:szCs w:val="16"/>
              </w:rPr>
              <w:t>ELEKTANPNTS\TS\Consignment\Consignee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882A8A" w14:textId="5FB470AA" w:rsidR="001B0877" w:rsidRPr="00F21DC3" w:rsidRDefault="001B0877" w:rsidP="000D5009">
            <w:pPr>
              <w:jc w:val="center"/>
              <w:rPr>
                <w:color w:val="000000"/>
                <w:sz w:val="16"/>
                <w:szCs w:val="16"/>
              </w:rPr>
            </w:pPr>
            <w:r w:rsidRPr="00F21DC3">
              <w:rPr>
                <w:color w:val="000000"/>
                <w:sz w:val="16"/>
                <w:szCs w:val="16"/>
              </w:rPr>
              <w:t>Declaration/Consignment/Consignee</w:t>
            </w:r>
          </w:p>
          <w:p w14:paraId="48D4E3E6"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E9F132" w14:textId="77777777" w:rsidR="001B0877" w:rsidRPr="00F21DC3" w:rsidRDefault="001B0877" w:rsidP="000D5009">
            <w:pPr>
              <w:rPr>
                <w:b/>
                <w:bCs/>
                <w:color w:val="000000"/>
                <w:sz w:val="16"/>
                <w:szCs w:val="16"/>
              </w:rPr>
            </w:pPr>
            <w:r w:rsidRPr="00F21DC3">
              <w:rPr>
                <w:b/>
                <w:bCs/>
                <w:color w:val="000000"/>
                <w:sz w:val="16"/>
                <w:szCs w:val="16"/>
              </w:rPr>
              <w:t xml:space="preserve">Consignee </w:t>
            </w:r>
          </w:p>
          <w:p w14:paraId="07C58584" w14:textId="288F9F95" w:rsidR="001B0877" w:rsidRPr="00F21DC3" w:rsidRDefault="001B0877" w:rsidP="000D5009">
            <w:pPr>
              <w:rPr>
                <w:b/>
                <w:bCs/>
                <w:color w:val="000000"/>
                <w:sz w:val="16"/>
                <w:szCs w:val="16"/>
              </w:rPr>
            </w:pPr>
            <w:r w:rsidRPr="00F21DC3">
              <w:rPr>
                <w:bCs/>
                <w:color w:val="000000"/>
                <w:sz w:val="16"/>
                <w:szCs w:val="16"/>
              </w:rPr>
              <w:t>13 03 000 000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3F9FC7DC"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6FC3118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8409EA"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97D0D61" w14:textId="77777777" w:rsidR="001B0877" w:rsidRPr="00F21DC3" w:rsidRDefault="001B0877" w:rsidP="000D5009">
            <w:pPr>
              <w:jc w:val="right"/>
              <w:rPr>
                <w:bCs/>
                <w:color w:val="000000"/>
                <w:sz w:val="16"/>
                <w:szCs w:val="16"/>
              </w:rPr>
            </w:pPr>
          </w:p>
        </w:tc>
      </w:tr>
      <w:tr w:rsidR="001B0877" w:rsidRPr="00F21DC3" w14:paraId="30CBE326" w14:textId="77777777" w:rsidTr="007F034D">
        <w:trPr>
          <w:trHeight w:val="282"/>
        </w:trPr>
        <w:tc>
          <w:tcPr>
            <w:tcW w:w="160" w:type="dxa"/>
            <w:tcBorders>
              <w:top w:val="nil"/>
              <w:left w:val="single" w:sz="4" w:space="0" w:color="auto"/>
              <w:right w:val="single" w:sz="4" w:space="0" w:color="auto"/>
            </w:tcBorders>
            <w:shd w:val="clear" w:color="auto" w:fill="C5E0B3" w:themeFill="accent6" w:themeFillTint="66"/>
            <w:vAlign w:val="center"/>
          </w:tcPr>
          <w:p w14:paraId="3ED30D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BB95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465B01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C2263E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60BD6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04E5894" w14:textId="54995F8A"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8A908E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7C71EF2"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6CFAF70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2E32AC5" w14:textId="77777777" w:rsidR="001B0877" w:rsidRPr="00F21DC3" w:rsidRDefault="001B0877" w:rsidP="000D5009">
            <w:pPr>
              <w:rPr>
                <w:bCs/>
                <w:color w:val="FF0000"/>
                <w:sz w:val="16"/>
                <w:szCs w:val="16"/>
              </w:rPr>
            </w:pPr>
            <w:r w:rsidRPr="00F21DC3">
              <w:rPr>
                <w:color w:val="000000"/>
                <w:sz w:val="16"/>
                <w:szCs w:val="16"/>
              </w:rPr>
              <w:t>ELEKTANPNTS\TS\Consignment\Consignee\name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568D3FA" w14:textId="136D59E1" w:rsidR="001B0877" w:rsidRPr="00F21DC3" w:rsidRDefault="001B0877" w:rsidP="000D5009">
            <w:pPr>
              <w:jc w:val="center"/>
              <w:rPr>
                <w:bCs/>
                <w:color w:val="FF0000"/>
                <w:sz w:val="16"/>
                <w:szCs w:val="16"/>
              </w:rPr>
            </w:pPr>
            <w:r w:rsidRPr="00F21DC3">
              <w:rPr>
                <w:color w:val="000000"/>
                <w:sz w:val="16"/>
                <w:szCs w:val="16"/>
              </w:rPr>
              <w:t>Declaration/Consignment/Consignee/name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8451544"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010C267B" w14:textId="31D6CB61" w:rsidR="001B0877" w:rsidRPr="00F21DC3" w:rsidRDefault="001B0877" w:rsidP="000D5009">
            <w:pPr>
              <w:rPr>
                <w:b/>
                <w:bCs/>
                <w:color w:val="000000"/>
                <w:sz w:val="16"/>
                <w:szCs w:val="16"/>
              </w:rPr>
            </w:pPr>
            <w:r w:rsidRPr="00F21DC3">
              <w:rPr>
                <w:color w:val="000000"/>
                <w:sz w:val="16"/>
                <w:szCs w:val="16"/>
              </w:rPr>
              <w:t>13 03 016 000</w:t>
            </w:r>
          </w:p>
        </w:tc>
        <w:tc>
          <w:tcPr>
            <w:tcW w:w="459" w:type="dxa"/>
            <w:gridSpan w:val="4"/>
            <w:vMerge/>
            <w:tcBorders>
              <w:left w:val="single" w:sz="4" w:space="0" w:color="auto"/>
              <w:right w:val="single" w:sz="4" w:space="0" w:color="auto"/>
            </w:tcBorders>
            <w:shd w:val="clear" w:color="auto" w:fill="auto"/>
            <w:vAlign w:val="center"/>
          </w:tcPr>
          <w:p w14:paraId="4A2CEC0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8680DA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E1AD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CB8577" w14:textId="77777777" w:rsidR="001B0877" w:rsidRPr="00F21DC3" w:rsidRDefault="001B0877" w:rsidP="000D5009">
            <w:pPr>
              <w:jc w:val="right"/>
              <w:rPr>
                <w:bCs/>
                <w:color w:val="000000"/>
                <w:sz w:val="16"/>
                <w:szCs w:val="16"/>
              </w:rPr>
            </w:pPr>
          </w:p>
        </w:tc>
      </w:tr>
      <w:tr w:rsidR="001B0877" w:rsidRPr="00F21DC3" w14:paraId="08FFCF7E" w14:textId="77777777" w:rsidTr="007F034D">
        <w:trPr>
          <w:trHeight w:val="273"/>
        </w:trPr>
        <w:tc>
          <w:tcPr>
            <w:tcW w:w="160" w:type="dxa"/>
            <w:tcBorders>
              <w:top w:val="nil"/>
              <w:left w:val="single" w:sz="4" w:space="0" w:color="auto"/>
              <w:right w:val="single" w:sz="4" w:space="0" w:color="auto"/>
            </w:tcBorders>
            <w:shd w:val="clear" w:color="auto" w:fill="C5E0B3" w:themeFill="accent6" w:themeFillTint="66"/>
            <w:vAlign w:val="center"/>
          </w:tcPr>
          <w:p w14:paraId="18D5F6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3503B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7FC5DB0"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7A2DEF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505BC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BDDEE61" w14:textId="5EA371F2"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C0F0091"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69581EF"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20A67DB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E3107A2" w14:textId="77777777" w:rsidR="001B0877" w:rsidRPr="00F21DC3" w:rsidRDefault="001B0877" w:rsidP="000D5009">
            <w:pPr>
              <w:rPr>
                <w:bCs/>
                <w:color w:val="FF0000"/>
                <w:sz w:val="16"/>
                <w:szCs w:val="16"/>
              </w:rPr>
            </w:pPr>
            <w:r w:rsidRPr="00F21DC3">
              <w:rPr>
                <w:color w:val="000000"/>
                <w:sz w:val="16"/>
                <w:szCs w:val="16"/>
              </w:rPr>
              <w:t>ELEKTANPNTS\TS\Consignment\Consignee\identification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5E306F4" w14:textId="415E0FE9" w:rsidR="001B0877" w:rsidRPr="00F21DC3" w:rsidRDefault="001B0877" w:rsidP="000D5009">
            <w:pPr>
              <w:jc w:val="center"/>
              <w:rPr>
                <w:bCs/>
                <w:color w:val="FF0000"/>
                <w:sz w:val="16"/>
                <w:szCs w:val="16"/>
              </w:rPr>
            </w:pPr>
            <w:r w:rsidRPr="00F21DC3">
              <w:rPr>
                <w:color w:val="000000"/>
                <w:sz w:val="16"/>
                <w:szCs w:val="16"/>
              </w:rPr>
              <w:t>Declaration/Consignment/Consignee/identification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6285747"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2593A2D5" w14:textId="2D4DA10E" w:rsidR="001B0877" w:rsidRPr="00F21DC3" w:rsidRDefault="001B0877" w:rsidP="000D5009">
            <w:pPr>
              <w:rPr>
                <w:b/>
                <w:bCs/>
                <w:color w:val="000000"/>
                <w:sz w:val="16"/>
                <w:szCs w:val="16"/>
              </w:rPr>
            </w:pPr>
            <w:r w:rsidRPr="00F21DC3">
              <w:rPr>
                <w:color w:val="000000"/>
                <w:sz w:val="16"/>
                <w:szCs w:val="16"/>
              </w:rPr>
              <w:t>13 03 017 000</w:t>
            </w:r>
          </w:p>
        </w:tc>
        <w:tc>
          <w:tcPr>
            <w:tcW w:w="459" w:type="dxa"/>
            <w:gridSpan w:val="4"/>
            <w:vMerge/>
            <w:tcBorders>
              <w:left w:val="single" w:sz="4" w:space="0" w:color="auto"/>
              <w:right w:val="single" w:sz="4" w:space="0" w:color="auto"/>
            </w:tcBorders>
            <w:shd w:val="clear" w:color="auto" w:fill="auto"/>
            <w:vAlign w:val="center"/>
          </w:tcPr>
          <w:p w14:paraId="2BDA934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B51ED9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14233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98479A" w14:textId="77777777" w:rsidR="001B0877" w:rsidRPr="00F21DC3" w:rsidRDefault="001B0877" w:rsidP="000D5009">
            <w:pPr>
              <w:jc w:val="right"/>
              <w:rPr>
                <w:bCs/>
                <w:color w:val="000000"/>
                <w:sz w:val="16"/>
                <w:szCs w:val="16"/>
              </w:rPr>
            </w:pPr>
          </w:p>
        </w:tc>
      </w:tr>
      <w:tr w:rsidR="001B0877" w:rsidRPr="00F21DC3" w14:paraId="0E2DFBD0"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58C7C18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575C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C86CCF6"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A71F29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4EAD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0612AD8" w14:textId="30F5543C"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B56EEC"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D0E07"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vAlign w:val="center"/>
          </w:tcPr>
          <w:p w14:paraId="1BC00886"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113B853" w14:textId="77777777" w:rsidR="001B0877" w:rsidRPr="00F21DC3" w:rsidRDefault="001B0877" w:rsidP="000D5009">
            <w:pPr>
              <w:rPr>
                <w:bCs/>
                <w:color w:val="FF0000"/>
                <w:sz w:val="16"/>
                <w:szCs w:val="16"/>
              </w:rPr>
            </w:pPr>
            <w:r w:rsidRPr="00F21DC3">
              <w:rPr>
                <w:color w:val="000000"/>
                <w:sz w:val="16"/>
                <w:szCs w:val="16"/>
              </w:rPr>
              <w:t>ELEKTANPNTS\TS\Consignment\Consignee\type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2A7A5E" w14:textId="08A95446" w:rsidR="001B0877" w:rsidRPr="00F21DC3" w:rsidRDefault="001B0877" w:rsidP="000D5009">
            <w:pPr>
              <w:jc w:val="center"/>
              <w:rPr>
                <w:bCs/>
                <w:color w:val="FF0000"/>
                <w:sz w:val="16"/>
                <w:szCs w:val="16"/>
              </w:rPr>
            </w:pPr>
            <w:r w:rsidRPr="00F21DC3">
              <w:rPr>
                <w:color w:val="000000"/>
                <w:sz w:val="16"/>
                <w:szCs w:val="16"/>
              </w:rPr>
              <w:t>Declaration/Consignment/Consignee/type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08B50EF"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48C2EA93" w14:textId="24A8F352" w:rsidR="001B0877" w:rsidRPr="00F21DC3" w:rsidRDefault="001B0877" w:rsidP="000D5009">
            <w:pPr>
              <w:rPr>
                <w:b/>
                <w:bCs/>
                <w:color w:val="000000"/>
                <w:sz w:val="16"/>
                <w:szCs w:val="16"/>
              </w:rPr>
            </w:pPr>
            <w:r w:rsidRPr="00F21DC3">
              <w:rPr>
                <w:color w:val="000000"/>
                <w:sz w:val="16"/>
                <w:szCs w:val="16"/>
              </w:rPr>
              <w:t>13 03 028 000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8ADE6D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7D8CF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96997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D89E549" w14:textId="77777777" w:rsidR="001B0877" w:rsidRPr="00F21DC3" w:rsidRDefault="001B0877" w:rsidP="000D5009">
            <w:pPr>
              <w:jc w:val="right"/>
              <w:rPr>
                <w:bCs/>
                <w:color w:val="000000"/>
                <w:sz w:val="16"/>
                <w:szCs w:val="16"/>
              </w:rPr>
            </w:pPr>
          </w:p>
        </w:tc>
      </w:tr>
      <w:tr w:rsidR="001B0877" w:rsidRPr="00F21DC3" w14:paraId="444CFEE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522095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CC4F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10E59E"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545950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972CA9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3D3D52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0A53D7D"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E34DC12"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0CEB7B74"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0EBCD9C"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7FE35CF"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B1059F8"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4D58600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269AE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B4D1F2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B07389" w14:textId="77777777" w:rsidR="001B0877" w:rsidRPr="00F21DC3" w:rsidRDefault="001B0877" w:rsidP="000D5009">
            <w:pPr>
              <w:jc w:val="right"/>
              <w:rPr>
                <w:bCs/>
                <w:color w:val="000000"/>
                <w:sz w:val="16"/>
                <w:szCs w:val="16"/>
              </w:rPr>
            </w:pPr>
          </w:p>
        </w:tc>
      </w:tr>
      <w:tr w:rsidR="001B0877" w:rsidRPr="00F21DC3" w14:paraId="00610E56"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58DAA2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694364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F265B6"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0434A188" w14:textId="77777777" w:rsidR="001B0877" w:rsidRPr="00F21DC3" w:rsidRDefault="001B0877" w:rsidP="000D5009">
            <w:pPr>
              <w:jc w:val="right"/>
              <w:rPr>
                <w:bCs/>
                <w:color w:val="000000"/>
                <w:sz w:val="16"/>
                <w:szCs w:val="16"/>
              </w:rPr>
            </w:pPr>
          </w:p>
        </w:tc>
        <w:tc>
          <w:tcPr>
            <w:tcW w:w="210" w:type="dxa"/>
            <w:vMerge w:val="restart"/>
            <w:tcBorders>
              <w:left w:val="single" w:sz="4" w:space="0" w:color="auto"/>
              <w:bottom w:val="single" w:sz="4" w:space="0" w:color="auto"/>
              <w:right w:val="single" w:sz="4" w:space="0" w:color="auto"/>
            </w:tcBorders>
            <w:shd w:val="clear" w:color="auto" w:fill="auto"/>
            <w:vAlign w:val="center"/>
          </w:tcPr>
          <w:p w14:paraId="72258A89"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40A97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CB16809" w14:textId="14F806ED"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CF0F124"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5FE40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73BC5E79" w14:textId="77777777" w:rsidR="001B0877" w:rsidRPr="00F21DC3" w:rsidRDefault="001B0877" w:rsidP="000D5009">
            <w:pPr>
              <w:jc w:val="cente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C81380D" w14:textId="77777777" w:rsidR="001B0877" w:rsidRPr="00F21DC3" w:rsidRDefault="001B0877" w:rsidP="000D5009">
            <w:pPr>
              <w:rPr>
                <w:bCs/>
                <w:color w:val="FF0000"/>
                <w:sz w:val="16"/>
                <w:szCs w:val="16"/>
              </w:rPr>
            </w:pPr>
            <w:r w:rsidRPr="00F21DC3">
              <w:rPr>
                <w:color w:val="000000"/>
                <w:sz w:val="16"/>
                <w:szCs w:val="16"/>
              </w:rPr>
              <w:t>ELEKTANPNTS\TS\Consignment\Consignee\Address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0108B93" w14:textId="5EA4C61C" w:rsidR="001B0877" w:rsidRPr="00F21DC3" w:rsidRDefault="001B0877" w:rsidP="000D5009">
            <w:pPr>
              <w:jc w:val="center"/>
              <w:rPr>
                <w:bCs/>
                <w:color w:val="FF0000"/>
                <w:sz w:val="16"/>
                <w:szCs w:val="16"/>
              </w:rPr>
            </w:pPr>
            <w:r w:rsidRPr="00F21DC3">
              <w:rPr>
                <w:color w:val="000000"/>
                <w:sz w:val="16"/>
                <w:szCs w:val="16"/>
              </w:rPr>
              <w:t>Declaration/Consignment/Consignee/Address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CB41CA"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4A73D6D6" w14:textId="7BAC8084" w:rsidR="001B0877" w:rsidRPr="00F21DC3" w:rsidRDefault="001B0877" w:rsidP="000D5009">
            <w:pPr>
              <w:rPr>
                <w:b/>
                <w:bCs/>
                <w:color w:val="000000"/>
                <w:sz w:val="16"/>
                <w:szCs w:val="16"/>
              </w:rPr>
            </w:pPr>
            <w:r w:rsidRPr="00F21DC3">
              <w:rPr>
                <w:bCs/>
                <w:color w:val="000000"/>
                <w:sz w:val="16"/>
                <w:szCs w:val="16"/>
              </w:rPr>
              <w:t>13 03 018 000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05AE13"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9F4030A"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125854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777BF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012E7C" w14:textId="77777777" w:rsidR="001B0877" w:rsidRPr="00F21DC3" w:rsidRDefault="001B0877" w:rsidP="000D5009">
            <w:pPr>
              <w:jc w:val="right"/>
              <w:rPr>
                <w:bCs/>
                <w:color w:val="000000"/>
                <w:sz w:val="16"/>
                <w:szCs w:val="16"/>
              </w:rPr>
            </w:pPr>
          </w:p>
        </w:tc>
      </w:tr>
      <w:tr w:rsidR="001B0877" w:rsidRPr="00F21DC3" w14:paraId="044D2C2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66FB1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E8990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7430D6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2656E2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83E8F5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0D4AD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FD7605" w14:textId="145ECC17"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9A57C2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C98B1F1"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08EF5939"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13E9E1F" w14:textId="77777777" w:rsidR="001B0877" w:rsidRPr="00F21DC3" w:rsidRDefault="001B0877" w:rsidP="000D5009">
            <w:pPr>
              <w:rPr>
                <w:bCs/>
                <w:color w:val="FF0000"/>
                <w:sz w:val="16"/>
                <w:szCs w:val="16"/>
              </w:rPr>
            </w:pPr>
            <w:r w:rsidRPr="00F21DC3">
              <w:rPr>
                <w:color w:val="000000"/>
                <w:sz w:val="16"/>
                <w:szCs w:val="16"/>
              </w:rPr>
              <w:t>ELEKTANPNTS\TS\Consignment\Consignee\Address\cityName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D933D1" w14:textId="28129113" w:rsidR="001B0877" w:rsidRPr="00F21DC3" w:rsidRDefault="001B0877" w:rsidP="000D5009">
            <w:pPr>
              <w:jc w:val="center"/>
              <w:rPr>
                <w:bCs/>
                <w:color w:val="FF0000"/>
                <w:sz w:val="16"/>
                <w:szCs w:val="16"/>
              </w:rPr>
            </w:pPr>
            <w:r w:rsidRPr="00F21DC3">
              <w:rPr>
                <w:color w:val="000000"/>
                <w:sz w:val="16"/>
                <w:szCs w:val="16"/>
              </w:rPr>
              <w:t>Declaration/Consignment/Consignee/Address/cityName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6E73FA9"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5EBD34F1" w14:textId="47A7AEBC" w:rsidR="001B0877" w:rsidRPr="00F21DC3" w:rsidRDefault="001B0877" w:rsidP="000D5009">
            <w:pPr>
              <w:rPr>
                <w:b/>
                <w:bCs/>
                <w:color w:val="000000"/>
                <w:sz w:val="16"/>
                <w:szCs w:val="16"/>
              </w:rPr>
            </w:pPr>
            <w:r w:rsidRPr="00F21DC3">
              <w:rPr>
                <w:bCs/>
                <w:color w:val="000000"/>
                <w:sz w:val="16"/>
                <w:szCs w:val="16"/>
              </w:rPr>
              <w:t>13 03 018 022</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BA4FADA"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384AA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957B4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A747F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814553" w14:textId="77777777" w:rsidR="001B0877" w:rsidRPr="00F21DC3" w:rsidRDefault="001B0877" w:rsidP="000D5009">
            <w:pPr>
              <w:jc w:val="right"/>
              <w:rPr>
                <w:bCs/>
                <w:color w:val="000000"/>
                <w:sz w:val="16"/>
                <w:szCs w:val="16"/>
              </w:rPr>
            </w:pPr>
          </w:p>
        </w:tc>
      </w:tr>
      <w:tr w:rsidR="001B0877" w:rsidRPr="00F21DC3" w14:paraId="171C6C44"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FA404C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257FEA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D0A3D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4329FC85"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CC941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E2946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2642982" w14:textId="27353CFE"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7991DE4"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1CA07A"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6D454155"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4E851FE" w14:textId="77777777" w:rsidR="001B0877" w:rsidRPr="00F21DC3" w:rsidRDefault="001B0877" w:rsidP="000D5009">
            <w:pPr>
              <w:rPr>
                <w:bCs/>
                <w:color w:val="FF0000"/>
                <w:sz w:val="16"/>
                <w:szCs w:val="16"/>
              </w:rPr>
            </w:pPr>
            <w:r w:rsidRPr="00F21DC3">
              <w:rPr>
                <w:color w:val="000000"/>
                <w:sz w:val="16"/>
                <w:szCs w:val="16"/>
              </w:rPr>
              <w:t>ELEKTANPNTS\TS\Consignment\Consignee\Address\country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3BDFC0A" w14:textId="1AB0FE53" w:rsidR="001B0877" w:rsidRPr="00F21DC3" w:rsidRDefault="001B0877" w:rsidP="000D5009">
            <w:pPr>
              <w:jc w:val="center"/>
              <w:rPr>
                <w:bCs/>
                <w:color w:val="FF0000"/>
                <w:sz w:val="16"/>
                <w:szCs w:val="16"/>
              </w:rPr>
            </w:pPr>
            <w:r w:rsidRPr="00F21DC3">
              <w:rPr>
                <w:color w:val="000000"/>
                <w:sz w:val="16"/>
                <w:szCs w:val="16"/>
              </w:rPr>
              <w:t>Declaration/Consignment/Consignee/Address/country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4D30C37"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2AD5C132" w14:textId="7081F64E" w:rsidR="001B0877" w:rsidRPr="00F21DC3" w:rsidRDefault="001B0877" w:rsidP="000D5009">
            <w:pPr>
              <w:rPr>
                <w:b/>
                <w:bCs/>
                <w:color w:val="000000"/>
                <w:sz w:val="16"/>
                <w:szCs w:val="16"/>
              </w:rPr>
            </w:pPr>
            <w:r w:rsidRPr="00F21DC3">
              <w:rPr>
                <w:bCs/>
                <w:color w:val="000000"/>
                <w:sz w:val="16"/>
                <w:szCs w:val="16"/>
              </w:rPr>
              <w:t>13 03 018 020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56163EB"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443168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C3D89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58DE6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586B61" w14:textId="77777777" w:rsidR="001B0877" w:rsidRPr="00F21DC3" w:rsidRDefault="001B0877" w:rsidP="000D5009">
            <w:pPr>
              <w:jc w:val="right"/>
              <w:rPr>
                <w:bCs/>
                <w:color w:val="000000"/>
                <w:sz w:val="16"/>
                <w:szCs w:val="16"/>
              </w:rPr>
            </w:pPr>
          </w:p>
        </w:tc>
      </w:tr>
      <w:tr w:rsidR="001B0877" w:rsidRPr="00F21DC3" w14:paraId="6A66738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387230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BBFA3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79F32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67218B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2A7CB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FE81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AF2E6A" w14:textId="29AC2BCA"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394446B"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118148"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4C997AC7"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707F30B" w14:textId="77777777" w:rsidR="001B0877" w:rsidRPr="00F21DC3" w:rsidRDefault="001B0877" w:rsidP="000D5009">
            <w:pPr>
              <w:rPr>
                <w:bCs/>
                <w:color w:val="FF0000"/>
                <w:sz w:val="16"/>
                <w:szCs w:val="16"/>
              </w:rPr>
            </w:pPr>
            <w:r w:rsidRPr="00F21DC3">
              <w:rPr>
                <w:color w:val="000000"/>
                <w:sz w:val="16"/>
                <w:szCs w:val="16"/>
              </w:rPr>
              <w:t>ELEKTANPNTS\TS\Consignment\Consignee\Address\countrySubDivisionName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62F7BF" w14:textId="53297DD0" w:rsidR="001B0877" w:rsidRPr="00F21DC3" w:rsidRDefault="001B0877" w:rsidP="000D5009">
            <w:pPr>
              <w:jc w:val="center"/>
              <w:rPr>
                <w:bCs/>
                <w:color w:val="FF0000"/>
                <w:sz w:val="16"/>
                <w:szCs w:val="16"/>
              </w:rPr>
            </w:pPr>
            <w:r w:rsidRPr="00F21DC3">
              <w:rPr>
                <w:color w:val="000000"/>
                <w:sz w:val="16"/>
                <w:szCs w:val="16"/>
              </w:rPr>
              <w:t>Declaration/Consignment/Consignee/Address/countrySubDivisionName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1B6069D"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30608454" w14:textId="6F8879D0" w:rsidR="001B0877" w:rsidRPr="00F21DC3" w:rsidRDefault="001B0877" w:rsidP="000D5009">
            <w:pPr>
              <w:rPr>
                <w:b/>
                <w:bCs/>
                <w:color w:val="000000"/>
                <w:sz w:val="16"/>
                <w:szCs w:val="16"/>
              </w:rPr>
            </w:pPr>
            <w:r w:rsidRPr="00F21DC3">
              <w:rPr>
                <w:bCs/>
                <w:color w:val="000000"/>
                <w:sz w:val="16"/>
                <w:szCs w:val="16"/>
              </w:rPr>
              <w:t>13 03 018 027</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1C162D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2FA4B5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28418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661C5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597EE9" w14:textId="77777777" w:rsidR="001B0877" w:rsidRPr="00F21DC3" w:rsidRDefault="001B0877" w:rsidP="000D5009">
            <w:pPr>
              <w:jc w:val="right"/>
              <w:rPr>
                <w:bCs/>
                <w:color w:val="000000"/>
                <w:sz w:val="16"/>
                <w:szCs w:val="16"/>
              </w:rPr>
            </w:pPr>
          </w:p>
        </w:tc>
      </w:tr>
      <w:tr w:rsidR="001B0877" w:rsidRPr="00F21DC3" w14:paraId="717FACE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6BF04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EE41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5AF20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104B2E6"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2C4FC15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B80B9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1A22D2F" w14:textId="2CA3D9A0"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5AC4D89"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E2760AD"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57B4B9DE"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B4B5E80" w14:textId="77777777" w:rsidR="001B0877" w:rsidRPr="00F21DC3" w:rsidRDefault="001B0877" w:rsidP="000D5009">
            <w:pPr>
              <w:rPr>
                <w:bCs/>
                <w:color w:val="FF0000"/>
                <w:sz w:val="16"/>
                <w:szCs w:val="16"/>
              </w:rPr>
            </w:pPr>
            <w:r w:rsidRPr="00F21DC3">
              <w:rPr>
                <w:color w:val="000000"/>
                <w:sz w:val="16"/>
                <w:szCs w:val="16"/>
              </w:rPr>
              <w:t>ELEKTANPNTS\TS\Consignment\Consignee\Address\line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E4E30F3" w14:textId="32527B7D" w:rsidR="001B0877" w:rsidRPr="00F21DC3" w:rsidRDefault="001B0877" w:rsidP="000D5009">
            <w:pPr>
              <w:jc w:val="center"/>
              <w:rPr>
                <w:bCs/>
                <w:color w:val="FF0000"/>
                <w:sz w:val="16"/>
                <w:szCs w:val="16"/>
              </w:rPr>
            </w:pPr>
            <w:r w:rsidRPr="00F21DC3">
              <w:rPr>
                <w:color w:val="000000"/>
                <w:sz w:val="16"/>
                <w:szCs w:val="16"/>
              </w:rPr>
              <w:t>Declaration/Consignment/Consignee/Address/line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4485EA9"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721676F9" w14:textId="1F289E29" w:rsidR="001B0877" w:rsidRPr="00F21DC3" w:rsidRDefault="001B0877" w:rsidP="000D5009">
            <w:pPr>
              <w:rPr>
                <w:b/>
                <w:bCs/>
                <w:color w:val="000000"/>
                <w:sz w:val="16"/>
                <w:szCs w:val="16"/>
              </w:rPr>
            </w:pPr>
            <w:r w:rsidRPr="00F21DC3">
              <w:rPr>
                <w:color w:val="000000"/>
                <w:sz w:val="16"/>
                <w:szCs w:val="16"/>
              </w:rPr>
              <w:t>13 03 018 024</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2DF162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61E55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DA8B25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BCDBA9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E7C4C16" w14:textId="77777777" w:rsidR="001B0877" w:rsidRPr="00F21DC3" w:rsidRDefault="001B0877" w:rsidP="000D5009">
            <w:pPr>
              <w:jc w:val="right"/>
              <w:rPr>
                <w:bCs/>
                <w:color w:val="000000"/>
                <w:sz w:val="16"/>
                <w:szCs w:val="16"/>
              </w:rPr>
            </w:pPr>
          </w:p>
        </w:tc>
      </w:tr>
      <w:tr w:rsidR="001B0877" w:rsidRPr="00F21DC3" w14:paraId="1F7F0165" w14:textId="77777777" w:rsidTr="007F034D">
        <w:trPr>
          <w:trHeight w:val="287"/>
        </w:trPr>
        <w:tc>
          <w:tcPr>
            <w:tcW w:w="160" w:type="dxa"/>
            <w:tcBorders>
              <w:top w:val="nil"/>
              <w:left w:val="single" w:sz="4" w:space="0" w:color="auto"/>
              <w:right w:val="single" w:sz="4" w:space="0" w:color="auto"/>
            </w:tcBorders>
            <w:shd w:val="clear" w:color="auto" w:fill="C5E0B3" w:themeFill="accent6" w:themeFillTint="66"/>
            <w:vAlign w:val="center"/>
          </w:tcPr>
          <w:p w14:paraId="4A19DE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D6B96B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80E41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2B9F28A"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9A388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76725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0CB33F" w14:textId="3938960F"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A452A3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A724267"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5C6A0D88"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B96095F" w14:textId="77777777" w:rsidR="001B0877" w:rsidRPr="00F21DC3" w:rsidRDefault="001B0877" w:rsidP="000D5009">
            <w:pPr>
              <w:rPr>
                <w:bCs/>
                <w:color w:val="FF0000"/>
                <w:sz w:val="16"/>
                <w:szCs w:val="16"/>
              </w:rPr>
            </w:pPr>
            <w:r w:rsidRPr="00F21DC3">
              <w:rPr>
                <w:color w:val="000000"/>
                <w:sz w:val="16"/>
                <w:szCs w:val="16"/>
              </w:rPr>
              <w:t>ELEKTANPNTS\TS\Consignment\Consignee\Address\postcode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3757A81" w14:textId="502E34B8" w:rsidR="001B0877" w:rsidRPr="00F21DC3" w:rsidRDefault="001B0877" w:rsidP="000D5009">
            <w:pPr>
              <w:jc w:val="center"/>
              <w:rPr>
                <w:bCs/>
                <w:color w:val="FF0000"/>
                <w:sz w:val="16"/>
                <w:szCs w:val="16"/>
              </w:rPr>
            </w:pPr>
            <w:r w:rsidRPr="00F21DC3">
              <w:rPr>
                <w:color w:val="000000"/>
                <w:sz w:val="16"/>
                <w:szCs w:val="16"/>
              </w:rPr>
              <w:t>Declaration/Consignment/Consignee/Address/postcode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506EF6B"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27962D23" w14:textId="17647C72" w:rsidR="001B0877" w:rsidRPr="00F21DC3" w:rsidRDefault="001B0877" w:rsidP="000D5009">
            <w:pPr>
              <w:rPr>
                <w:b/>
                <w:bCs/>
                <w:color w:val="000000"/>
                <w:sz w:val="16"/>
                <w:szCs w:val="16"/>
              </w:rPr>
            </w:pPr>
            <w:r w:rsidRPr="00F21DC3">
              <w:rPr>
                <w:color w:val="000000"/>
                <w:sz w:val="16"/>
                <w:szCs w:val="16"/>
              </w:rPr>
              <w:t>13 03 018 021</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74E54C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1757E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194B5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FE158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8C17EF" w14:textId="77777777" w:rsidR="001B0877" w:rsidRPr="00F21DC3" w:rsidRDefault="001B0877" w:rsidP="000D5009">
            <w:pPr>
              <w:jc w:val="right"/>
              <w:rPr>
                <w:bCs/>
                <w:color w:val="000000"/>
                <w:sz w:val="16"/>
                <w:szCs w:val="16"/>
              </w:rPr>
            </w:pPr>
          </w:p>
        </w:tc>
      </w:tr>
      <w:tr w:rsidR="001B0877" w:rsidRPr="00F21DC3" w14:paraId="426511BF" w14:textId="77777777" w:rsidTr="007F034D">
        <w:trPr>
          <w:trHeight w:val="277"/>
        </w:trPr>
        <w:tc>
          <w:tcPr>
            <w:tcW w:w="160" w:type="dxa"/>
            <w:tcBorders>
              <w:top w:val="nil"/>
              <w:left w:val="single" w:sz="4" w:space="0" w:color="auto"/>
              <w:right w:val="single" w:sz="4" w:space="0" w:color="auto"/>
            </w:tcBorders>
            <w:shd w:val="clear" w:color="auto" w:fill="C5E0B3" w:themeFill="accent6" w:themeFillTint="66"/>
            <w:vAlign w:val="center"/>
          </w:tcPr>
          <w:p w14:paraId="666543C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E6ED9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7354C5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2BF607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E425B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87ED1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AA0799A" w14:textId="4B7F9B35"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96603C0"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9AAD1DD"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0941E188"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F75D481" w14:textId="77777777" w:rsidR="001B0877" w:rsidRPr="00F21DC3" w:rsidRDefault="001B0877" w:rsidP="000D5009">
            <w:pPr>
              <w:rPr>
                <w:bCs/>
                <w:color w:val="FF0000"/>
                <w:sz w:val="16"/>
                <w:szCs w:val="16"/>
              </w:rPr>
            </w:pPr>
            <w:r w:rsidRPr="00F21DC3">
              <w:rPr>
                <w:color w:val="000000"/>
                <w:sz w:val="16"/>
                <w:szCs w:val="16"/>
              </w:rPr>
              <w:t>ELEKTANPNTS\TS\Consignment\Consignee\Address\streetName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A88AB7E" w14:textId="541EEB8A" w:rsidR="001B0877" w:rsidRPr="00F21DC3" w:rsidRDefault="001B0877" w:rsidP="000D5009">
            <w:pPr>
              <w:jc w:val="center"/>
              <w:rPr>
                <w:bCs/>
                <w:color w:val="FF0000"/>
                <w:sz w:val="16"/>
                <w:szCs w:val="16"/>
              </w:rPr>
            </w:pPr>
            <w:r w:rsidRPr="00F21DC3">
              <w:rPr>
                <w:color w:val="000000"/>
                <w:sz w:val="16"/>
                <w:szCs w:val="16"/>
              </w:rPr>
              <w:t>Declaration/Consignment/Consignee/Address/streetName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AD87530"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1C34081F" w14:textId="761B92B7" w:rsidR="001B0877" w:rsidRPr="00F21DC3" w:rsidRDefault="001B0877" w:rsidP="000D5009">
            <w:pPr>
              <w:rPr>
                <w:b/>
                <w:bCs/>
                <w:color w:val="000000"/>
                <w:sz w:val="16"/>
                <w:szCs w:val="16"/>
              </w:rPr>
            </w:pPr>
            <w:r w:rsidRPr="00F21DC3">
              <w:rPr>
                <w:color w:val="000000"/>
                <w:sz w:val="16"/>
                <w:szCs w:val="16"/>
              </w:rPr>
              <w:t>13 03 018 023</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32860F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F1C6CB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083C74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A7FDE7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86F4AB" w14:textId="77777777" w:rsidR="001B0877" w:rsidRPr="00F21DC3" w:rsidRDefault="001B0877" w:rsidP="000D5009">
            <w:pPr>
              <w:jc w:val="right"/>
              <w:rPr>
                <w:bCs/>
                <w:color w:val="000000"/>
                <w:sz w:val="16"/>
                <w:szCs w:val="16"/>
              </w:rPr>
            </w:pPr>
          </w:p>
        </w:tc>
      </w:tr>
      <w:tr w:rsidR="001B0877" w:rsidRPr="00F21DC3" w14:paraId="7D19762B" w14:textId="77777777" w:rsidTr="007F034D">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3A66AD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0C44D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B9F05B"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5469D6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110BFF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A27C1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7F721F" w14:textId="751CBD79"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249DB1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66D44D"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41EB6ABC"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F6A8330" w14:textId="77777777" w:rsidR="001B0877" w:rsidRPr="00F21DC3" w:rsidRDefault="001B0877" w:rsidP="000D5009">
            <w:pPr>
              <w:rPr>
                <w:bCs/>
                <w:color w:val="FF0000"/>
                <w:sz w:val="16"/>
                <w:szCs w:val="16"/>
              </w:rPr>
            </w:pPr>
            <w:r w:rsidRPr="00F21DC3">
              <w:rPr>
                <w:color w:val="000000"/>
                <w:sz w:val="16"/>
                <w:szCs w:val="16"/>
              </w:rPr>
              <w:t>ELEKTANPNTS\TS\Consignment\Consignee\Address\streetNumber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F0FA92" w14:textId="28320D79" w:rsidR="001B0877" w:rsidRPr="00F21DC3" w:rsidRDefault="001B0877" w:rsidP="000D5009">
            <w:pPr>
              <w:jc w:val="center"/>
              <w:rPr>
                <w:bCs/>
                <w:color w:val="FF0000"/>
                <w:sz w:val="16"/>
                <w:szCs w:val="16"/>
              </w:rPr>
            </w:pPr>
            <w:r w:rsidRPr="00F21DC3">
              <w:rPr>
                <w:color w:val="000000"/>
                <w:sz w:val="16"/>
                <w:szCs w:val="16"/>
              </w:rPr>
              <w:t>Declaration/Consignment/Consignee/Address/streetNumber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37C8956"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2B7C01EB" w14:textId="7D146BE7" w:rsidR="001B0877" w:rsidRPr="00F21DC3" w:rsidRDefault="001B0877" w:rsidP="000D5009">
            <w:pPr>
              <w:rPr>
                <w:b/>
                <w:bCs/>
                <w:color w:val="000000"/>
                <w:sz w:val="16"/>
                <w:szCs w:val="16"/>
              </w:rPr>
            </w:pPr>
            <w:r w:rsidRPr="00F21DC3">
              <w:rPr>
                <w:color w:val="000000"/>
                <w:sz w:val="16"/>
                <w:szCs w:val="16"/>
              </w:rPr>
              <w:t>13 03 018 025</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F62719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EAC397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25905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1FABC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0DDE64" w14:textId="77777777" w:rsidR="001B0877" w:rsidRPr="00F21DC3" w:rsidRDefault="001B0877" w:rsidP="000D5009">
            <w:pPr>
              <w:jc w:val="right"/>
              <w:rPr>
                <w:bCs/>
                <w:color w:val="000000"/>
                <w:sz w:val="16"/>
                <w:szCs w:val="16"/>
              </w:rPr>
            </w:pPr>
          </w:p>
        </w:tc>
      </w:tr>
      <w:tr w:rsidR="001B0877" w:rsidRPr="00F21DC3" w14:paraId="6FE994D1"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54D759A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96B2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44BEFF7"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041811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C0134B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4FBAD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BF1DE7" w14:textId="22407A3C"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4EAD419"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D7B13A"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20B6D85C"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197168B" w14:textId="77777777" w:rsidR="001B0877" w:rsidRPr="00F21DC3" w:rsidRDefault="001B0877" w:rsidP="000D5009">
            <w:pPr>
              <w:rPr>
                <w:bCs/>
                <w:color w:val="FF0000"/>
                <w:sz w:val="16"/>
                <w:szCs w:val="16"/>
              </w:rPr>
            </w:pPr>
            <w:r w:rsidRPr="00F21DC3">
              <w:rPr>
                <w:color w:val="000000"/>
                <w:sz w:val="16"/>
                <w:szCs w:val="16"/>
              </w:rPr>
              <w:t>ELEKTANPNTS\TS\Consignment\Consignee\Address\postOfficeBox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7425C5E" w14:textId="3FF93CCE" w:rsidR="001B0877" w:rsidRPr="00F21DC3" w:rsidRDefault="001B0877" w:rsidP="000D5009">
            <w:pPr>
              <w:jc w:val="center"/>
              <w:rPr>
                <w:bCs/>
                <w:color w:val="FF0000"/>
                <w:sz w:val="16"/>
                <w:szCs w:val="16"/>
              </w:rPr>
            </w:pPr>
            <w:r w:rsidRPr="00F21DC3">
              <w:rPr>
                <w:color w:val="000000"/>
                <w:sz w:val="16"/>
                <w:szCs w:val="16"/>
              </w:rPr>
              <w:t>Declaration/Consignment/Consignee/Address/postOfficeBox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6EED922"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08F48527" w14:textId="2BAD6B01" w:rsidR="001B0877" w:rsidRPr="00F21DC3" w:rsidRDefault="001B0877" w:rsidP="000D5009">
            <w:pPr>
              <w:rPr>
                <w:b/>
                <w:bCs/>
                <w:color w:val="000000"/>
                <w:sz w:val="16"/>
                <w:szCs w:val="16"/>
              </w:rPr>
            </w:pPr>
            <w:r w:rsidRPr="00F21DC3">
              <w:rPr>
                <w:color w:val="000000"/>
                <w:sz w:val="16"/>
                <w:szCs w:val="16"/>
              </w:rPr>
              <w:t>13 03 018 026</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7A4EEE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D6ED80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6388C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81E46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22FA51" w14:textId="77777777" w:rsidR="001B0877" w:rsidRPr="00F21DC3" w:rsidRDefault="001B0877" w:rsidP="000D5009">
            <w:pPr>
              <w:jc w:val="right"/>
              <w:rPr>
                <w:bCs/>
                <w:color w:val="000000"/>
                <w:sz w:val="16"/>
                <w:szCs w:val="16"/>
              </w:rPr>
            </w:pPr>
          </w:p>
        </w:tc>
      </w:tr>
      <w:tr w:rsidR="001B0877" w:rsidRPr="00F21DC3" w14:paraId="19AAFB5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63197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D419AF"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EA1E5F"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E9C0D83"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3BF1CC1"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25BEDA8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5D137CB"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665631AC"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13BC85E7"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269B068"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6BA1562D"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773F8BB"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2719E57E"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85D82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C2580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B750FE" w14:textId="77777777" w:rsidR="001B0877" w:rsidRPr="00F21DC3" w:rsidRDefault="001B0877" w:rsidP="002000F7">
            <w:pPr>
              <w:jc w:val="right"/>
              <w:rPr>
                <w:bCs/>
                <w:color w:val="000000"/>
                <w:sz w:val="16"/>
                <w:szCs w:val="16"/>
              </w:rPr>
            </w:pPr>
          </w:p>
        </w:tc>
      </w:tr>
      <w:tr w:rsidR="001B0877" w:rsidRPr="00F21DC3" w14:paraId="37516E4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F77FA2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C3F4E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96C96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3B9A147"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36CFC5C"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1A078C"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CA0738F"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527DE56D"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2D77471"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5E9AF7D4"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A22659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4A143E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9B7B9BC"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85D249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514650"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035144" w14:textId="77777777" w:rsidR="001B0877" w:rsidRPr="00F21DC3" w:rsidRDefault="001B0877" w:rsidP="002000F7">
            <w:pPr>
              <w:jc w:val="right"/>
              <w:rPr>
                <w:bCs/>
                <w:color w:val="000000"/>
                <w:sz w:val="16"/>
                <w:szCs w:val="16"/>
              </w:rPr>
            </w:pPr>
          </w:p>
        </w:tc>
      </w:tr>
      <w:tr w:rsidR="001B0877" w:rsidRPr="00F21DC3" w14:paraId="64D62D37"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127157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131F11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3FBCD50"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3E003F7E"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909EEA"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2D3E32"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7B7A6B5" w14:textId="7CBD7B95"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833D7A"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DA555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70923FA" w14:textId="77777777" w:rsidR="001B0877" w:rsidRPr="00F21DC3" w:rsidRDefault="001B0877" w:rsidP="000D5009">
            <w:pPr>
              <w:jc w:val="cente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4B61632" w14:textId="77777777" w:rsidR="001B0877" w:rsidRPr="00F21DC3" w:rsidRDefault="001B0877" w:rsidP="000D5009">
            <w:pPr>
              <w:rPr>
                <w:bCs/>
                <w:color w:val="FF0000"/>
                <w:sz w:val="16"/>
                <w:szCs w:val="16"/>
              </w:rPr>
            </w:pPr>
            <w:r w:rsidRPr="00F21DC3">
              <w:rPr>
                <w:color w:val="000000"/>
                <w:sz w:val="16"/>
                <w:szCs w:val="16"/>
              </w:rPr>
              <w:t>ELEKTANPNTS\TS\Consignment\Consignee\Communication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1DB945B" w14:textId="7782B072" w:rsidR="001B0877" w:rsidRPr="00F21DC3" w:rsidRDefault="001B0877" w:rsidP="000D5009">
            <w:pPr>
              <w:jc w:val="center"/>
              <w:rPr>
                <w:bCs/>
                <w:color w:val="FF0000"/>
                <w:sz w:val="16"/>
                <w:szCs w:val="16"/>
              </w:rPr>
            </w:pPr>
            <w:r w:rsidRPr="00F21DC3">
              <w:rPr>
                <w:color w:val="000000"/>
                <w:sz w:val="16"/>
                <w:szCs w:val="16"/>
              </w:rPr>
              <w:t>Declaration/Consignment/Consignee/Communication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9AFAF8E"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1D88C442" w14:textId="040CCA0B" w:rsidR="001B0877" w:rsidRPr="00F21DC3" w:rsidRDefault="001B0877" w:rsidP="000D5009">
            <w:pPr>
              <w:rPr>
                <w:b/>
                <w:bCs/>
                <w:color w:val="000000"/>
                <w:sz w:val="16"/>
                <w:szCs w:val="16"/>
              </w:rPr>
            </w:pPr>
            <w:r w:rsidRPr="00F21DC3">
              <w:rPr>
                <w:color w:val="000000"/>
                <w:sz w:val="16"/>
                <w:szCs w:val="16"/>
              </w:rPr>
              <w:t>13 03 029 000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DDDC50"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3459B5B7"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09D005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23527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205E80" w14:textId="77777777" w:rsidR="001B0877" w:rsidRPr="00F21DC3" w:rsidRDefault="001B0877" w:rsidP="000D5009">
            <w:pPr>
              <w:jc w:val="right"/>
              <w:rPr>
                <w:bCs/>
                <w:color w:val="000000"/>
                <w:sz w:val="16"/>
                <w:szCs w:val="16"/>
              </w:rPr>
            </w:pPr>
          </w:p>
        </w:tc>
      </w:tr>
      <w:tr w:rsidR="001B0877" w:rsidRPr="00F21DC3" w14:paraId="50591CB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91733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1FDF5D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6CC6842"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5AC8864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9D3B3D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A6665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B001E5" w14:textId="290A1D0A" w:rsidR="001B0877" w:rsidRPr="00F21DC3" w:rsidRDefault="001B0877" w:rsidP="000D5009">
            <w:pPr>
              <w:rPr>
                <w:b/>
                <w:bCs/>
                <w:color w:val="000000"/>
                <w:sz w:val="16"/>
                <w:szCs w:val="16"/>
              </w:rPr>
            </w:pPr>
            <w:r w:rsidRPr="00F21DC3">
              <w:rPr>
                <w:b/>
                <w:bCs/>
                <w:color w:val="000000"/>
                <w:sz w:val="16"/>
                <w:szCs w:val="16"/>
              </w:rPr>
              <w:t>Azonosító</w:t>
            </w:r>
          </w:p>
          <w:p w14:paraId="4E45B18A" w14:textId="77777777" w:rsidR="001B0877" w:rsidRPr="00F21DC3" w:rsidRDefault="001B0877" w:rsidP="000D5009">
            <w:pPr>
              <w:rPr>
                <w:b/>
                <w:bCs/>
                <w:color w:val="000000"/>
                <w:sz w:val="16"/>
                <w:szCs w:val="16"/>
              </w:rPr>
            </w:pP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2B8E501"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A364A73"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3FD31DFB"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131F7DC" w14:textId="77777777" w:rsidR="001B0877" w:rsidRPr="00F21DC3" w:rsidRDefault="001B0877" w:rsidP="000D5009">
            <w:pPr>
              <w:rPr>
                <w:bCs/>
                <w:color w:val="FF0000"/>
                <w:sz w:val="16"/>
                <w:szCs w:val="16"/>
              </w:rPr>
            </w:pPr>
            <w:r w:rsidRPr="00F21DC3">
              <w:rPr>
                <w:color w:val="000000"/>
                <w:sz w:val="16"/>
                <w:szCs w:val="16"/>
              </w:rPr>
              <w:t>ELEKTANPNTS\TS\Consignment\Consignee\Communication\identification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99E980" w14:textId="0F48FE4D" w:rsidR="001B0877" w:rsidRPr="00F21DC3" w:rsidRDefault="001B0877" w:rsidP="000D5009">
            <w:pPr>
              <w:jc w:val="center"/>
              <w:rPr>
                <w:bCs/>
                <w:color w:val="FF0000"/>
                <w:sz w:val="16"/>
                <w:szCs w:val="16"/>
              </w:rPr>
            </w:pPr>
            <w:r w:rsidRPr="00F21DC3">
              <w:rPr>
                <w:color w:val="000000"/>
                <w:sz w:val="16"/>
                <w:szCs w:val="16"/>
              </w:rPr>
              <w:t>Declaration/Consignment/Consignee/Communication/identification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CC24F56"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196D0A74" w14:textId="63EED731" w:rsidR="001B0877" w:rsidRPr="00F21DC3" w:rsidRDefault="001B0877" w:rsidP="000D5009">
            <w:pPr>
              <w:rPr>
                <w:b/>
                <w:bCs/>
                <w:color w:val="000000"/>
                <w:sz w:val="16"/>
                <w:szCs w:val="16"/>
              </w:rPr>
            </w:pPr>
            <w:r w:rsidRPr="00F21DC3">
              <w:rPr>
                <w:color w:val="000000"/>
                <w:sz w:val="16"/>
                <w:szCs w:val="16"/>
              </w:rPr>
              <w:t>13 03 029 015</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0736C5B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B4B61C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F22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4F727C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BEF20F" w14:textId="77777777" w:rsidR="001B0877" w:rsidRPr="00F21DC3" w:rsidRDefault="001B0877" w:rsidP="000D5009">
            <w:pPr>
              <w:jc w:val="right"/>
              <w:rPr>
                <w:bCs/>
                <w:color w:val="000000"/>
                <w:sz w:val="16"/>
                <w:szCs w:val="16"/>
              </w:rPr>
            </w:pPr>
          </w:p>
        </w:tc>
      </w:tr>
      <w:tr w:rsidR="001B0877" w:rsidRPr="00F21DC3" w14:paraId="59DB112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5AE73D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9FBC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B152490"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5528969B"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126A08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E974A6"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42CC5B8" w14:textId="30657D49"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4A9ED4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6007093"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vAlign w:val="center"/>
          </w:tcPr>
          <w:p w14:paraId="59EB5838"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4A44B9D" w14:textId="77777777" w:rsidR="001B0877" w:rsidRPr="00F21DC3" w:rsidRDefault="001B0877" w:rsidP="000D5009">
            <w:pPr>
              <w:rPr>
                <w:bCs/>
                <w:color w:val="FF0000"/>
                <w:sz w:val="16"/>
                <w:szCs w:val="16"/>
              </w:rPr>
            </w:pPr>
            <w:r w:rsidRPr="00F21DC3">
              <w:rPr>
                <w:color w:val="000000"/>
                <w:sz w:val="16"/>
                <w:szCs w:val="16"/>
              </w:rPr>
              <w:t>ELEKTANPNTS\TS\Consignment\Consig</w:t>
            </w:r>
            <w:r w:rsidRPr="00F21DC3">
              <w:rPr>
                <w:color w:val="000000"/>
                <w:sz w:val="16"/>
                <w:szCs w:val="16"/>
              </w:rPr>
              <w:lastRenderedPageBreak/>
              <w:t>nee\Communication\type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17F1781" w14:textId="73CF4D6D" w:rsidR="001B0877" w:rsidRPr="00F21DC3" w:rsidRDefault="001B0877" w:rsidP="000D5009">
            <w:pPr>
              <w:jc w:val="center"/>
              <w:rPr>
                <w:bCs/>
                <w:color w:val="FF0000"/>
                <w:sz w:val="16"/>
                <w:szCs w:val="16"/>
              </w:rPr>
            </w:pPr>
            <w:r w:rsidRPr="00F21DC3">
              <w:rPr>
                <w:color w:val="000000"/>
                <w:sz w:val="16"/>
                <w:szCs w:val="16"/>
              </w:rPr>
              <w:lastRenderedPageBreak/>
              <w:t>Declaration/Consignment/Consignee/Communication/type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13AB1B5"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59420FC0" w14:textId="256A7C99" w:rsidR="001B0877" w:rsidRPr="00F21DC3" w:rsidRDefault="001B0877" w:rsidP="000D5009">
            <w:pPr>
              <w:rPr>
                <w:b/>
                <w:bCs/>
                <w:color w:val="000000"/>
                <w:sz w:val="16"/>
                <w:szCs w:val="16"/>
              </w:rPr>
            </w:pPr>
            <w:r w:rsidRPr="00F21DC3">
              <w:rPr>
                <w:color w:val="000000"/>
                <w:sz w:val="16"/>
                <w:szCs w:val="16"/>
              </w:rPr>
              <w:t>13 03 029 002</w:t>
            </w:r>
          </w:p>
        </w:tc>
        <w:tc>
          <w:tcPr>
            <w:tcW w:w="299" w:type="dxa"/>
            <w:gridSpan w:val="3"/>
            <w:vMerge/>
            <w:tcBorders>
              <w:left w:val="single" w:sz="4" w:space="0" w:color="auto"/>
              <w:right w:val="single" w:sz="4" w:space="0" w:color="auto"/>
            </w:tcBorders>
            <w:shd w:val="clear" w:color="auto" w:fill="auto"/>
            <w:vAlign w:val="center"/>
          </w:tcPr>
          <w:p w14:paraId="5663218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340902C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BCF0A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69E8E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118A767" w14:textId="77777777" w:rsidR="001B0877" w:rsidRPr="00F21DC3" w:rsidRDefault="001B0877" w:rsidP="000D5009">
            <w:pPr>
              <w:jc w:val="right"/>
              <w:rPr>
                <w:bCs/>
                <w:color w:val="000000"/>
                <w:sz w:val="16"/>
                <w:szCs w:val="16"/>
              </w:rPr>
            </w:pPr>
          </w:p>
        </w:tc>
      </w:tr>
      <w:tr w:rsidR="001B0877" w:rsidRPr="00F21DC3" w14:paraId="736A822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2EE7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7F98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804E90B"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F6D533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01E478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4AA410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28DC4F3"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3C9471E"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BB9FD27"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193194F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96E3A4E"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F8D8472"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131EC270"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E15FE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E1CBC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543B10" w14:textId="77777777" w:rsidR="001B0877" w:rsidRPr="00F21DC3" w:rsidRDefault="001B0877" w:rsidP="000D5009">
            <w:pPr>
              <w:jc w:val="right"/>
              <w:rPr>
                <w:bCs/>
                <w:color w:val="000000"/>
                <w:sz w:val="16"/>
                <w:szCs w:val="16"/>
              </w:rPr>
            </w:pPr>
          </w:p>
        </w:tc>
      </w:tr>
      <w:tr w:rsidR="001B0877" w:rsidRPr="00F21DC3" w14:paraId="784BDCD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0F9B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C045F0"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048046C"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5DE5CDB"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E9D0B3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9C2EAC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5B6CDC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1014F8A"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A5551D3"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630ECB0"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6DF4D807"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3E43A9A"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F6C738F"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E9A3094"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C4692BA"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A77D82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ACA0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3A91308" w14:textId="77777777" w:rsidR="001B0877" w:rsidRPr="00F21DC3" w:rsidRDefault="001B0877" w:rsidP="000D5009">
            <w:pPr>
              <w:jc w:val="right"/>
              <w:rPr>
                <w:bCs/>
                <w:color w:val="000000"/>
                <w:sz w:val="16"/>
                <w:szCs w:val="16"/>
              </w:rPr>
            </w:pPr>
          </w:p>
        </w:tc>
      </w:tr>
      <w:tr w:rsidR="001B0877" w:rsidRPr="00F21DC3" w14:paraId="7C0176DE"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116336A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633D6AB"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DBF349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1B514FD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9717DF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1F96A4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86F1CEE"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9B5A8F4"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91F985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0B62150"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07F855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772B9C4B"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F17D7D7"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0C030D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E8AD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26C20333" w14:textId="77777777" w:rsidR="001B0877" w:rsidRPr="00F21DC3" w:rsidRDefault="001B0877" w:rsidP="000D5009">
            <w:pPr>
              <w:jc w:val="right"/>
              <w:rPr>
                <w:bCs/>
                <w:color w:val="000000"/>
                <w:sz w:val="16"/>
                <w:szCs w:val="16"/>
              </w:rPr>
            </w:pPr>
          </w:p>
        </w:tc>
      </w:tr>
      <w:tr w:rsidR="00364676" w:rsidRPr="00F21DC3" w14:paraId="2BDB2D59" w14:textId="77777777" w:rsidTr="007F034D">
        <w:trPr>
          <w:trHeight w:val="348"/>
        </w:trPr>
        <w:tc>
          <w:tcPr>
            <w:tcW w:w="160" w:type="dxa"/>
            <w:tcBorders>
              <w:left w:val="single" w:sz="4" w:space="0" w:color="auto"/>
              <w:right w:val="single" w:sz="4" w:space="0" w:color="auto"/>
            </w:tcBorders>
            <w:shd w:val="clear" w:color="auto" w:fill="C5E0B3" w:themeFill="accent6" w:themeFillTint="66"/>
            <w:vAlign w:val="center"/>
          </w:tcPr>
          <w:p w14:paraId="5F3A1D74" w14:textId="77777777" w:rsidR="00364676" w:rsidRPr="00F21DC3" w:rsidRDefault="00364676"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388E041" w14:textId="77777777" w:rsidR="00364676" w:rsidRPr="00F21DC3" w:rsidRDefault="00364676"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50FF3C8" w14:textId="77777777" w:rsidR="00364676" w:rsidRPr="00F21DC3" w:rsidRDefault="00364676"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21203650" w14:textId="77777777" w:rsidR="00364676" w:rsidRPr="00F21DC3" w:rsidRDefault="00364676"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D056EE" w14:textId="77777777" w:rsidR="00364676" w:rsidRPr="00F21DC3" w:rsidRDefault="00364676"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A3C752" w14:textId="22D11E42" w:rsidR="00364676" w:rsidRPr="00F21DC3" w:rsidRDefault="00364676" w:rsidP="000D5009">
            <w:pPr>
              <w:rPr>
                <w:b/>
                <w:bCs/>
                <w:color w:val="000000"/>
                <w:sz w:val="16"/>
                <w:szCs w:val="16"/>
              </w:rPr>
            </w:pPr>
            <w:r w:rsidRPr="00F21DC3">
              <w:rPr>
                <w:b/>
                <w:bCs/>
                <w:color w:val="000000"/>
                <w:sz w:val="16"/>
                <w:szCs w:val="16"/>
              </w:rPr>
              <w:t>Áru</w:t>
            </w:r>
            <w:r w:rsidR="006C019D">
              <w:rPr>
                <w:b/>
                <w:bCs/>
                <w:color w:val="000000"/>
                <w:sz w:val="16"/>
                <w:szCs w:val="16"/>
              </w:rPr>
              <w:t>tétel</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0226D21" w14:textId="188D7BF4" w:rsidR="00364676" w:rsidRPr="006C019D" w:rsidRDefault="00F10E59" w:rsidP="000D5009">
            <w:pPr>
              <w:jc w:val="center"/>
              <w:rPr>
                <w:bCs/>
                <w:color w:val="000000"/>
                <w:sz w:val="16"/>
                <w:szCs w:val="16"/>
                <w:highlight w:val="cyan"/>
              </w:rPr>
            </w:pPr>
            <w:r w:rsidRPr="006C019D">
              <w:rPr>
                <w:bCs/>
                <w:color w:val="000000"/>
                <w:sz w:val="16"/>
                <w:szCs w:val="16"/>
                <w:highlight w:val="cyan"/>
              </w:rPr>
              <w:t>0..</w:t>
            </w:r>
            <w:r w:rsidRPr="006C019D">
              <w:rPr>
                <w:highlight w:val="cyan"/>
              </w:rPr>
              <w:t xml:space="preserve"> </w:t>
            </w:r>
            <w:r w:rsidRPr="006C019D">
              <w:rPr>
                <w:bCs/>
                <w:color w:val="000000"/>
                <w:sz w:val="16"/>
                <w:szCs w:val="16"/>
                <w:highlight w:val="cyan"/>
              </w:rPr>
              <w:t>9999999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C16ABF" w14:textId="77777777" w:rsidR="00364676" w:rsidRPr="00F21DC3" w:rsidRDefault="00364676"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290079" w14:textId="77777777" w:rsidR="00364676" w:rsidRPr="00F21DC3" w:rsidRDefault="00364676"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3E8B0" w14:textId="77777777" w:rsidR="00364676" w:rsidRPr="00F21DC3" w:rsidRDefault="00364676" w:rsidP="000D5009">
            <w:pPr>
              <w:rPr>
                <w:bCs/>
                <w:color w:val="000000"/>
                <w:sz w:val="16"/>
                <w:szCs w:val="16"/>
              </w:rPr>
            </w:pPr>
            <w:r w:rsidRPr="00F21DC3">
              <w:rPr>
                <w:color w:val="000000"/>
                <w:sz w:val="16"/>
                <w:szCs w:val="16"/>
              </w:rPr>
              <w:t>ELEKTANPNTS\TS\Consignment\ConsignmentItem</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EB61ED" w14:textId="3B4A6904" w:rsidR="00364676" w:rsidRPr="00F21DC3" w:rsidRDefault="00364676" w:rsidP="000D5009">
            <w:pPr>
              <w:jc w:val="center"/>
              <w:rPr>
                <w:bCs/>
                <w:color w:val="FF0000"/>
                <w:sz w:val="16"/>
                <w:szCs w:val="16"/>
              </w:rPr>
            </w:pPr>
            <w:r w:rsidRPr="00F21DC3">
              <w:rPr>
                <w:color w:val="000000"/>
                <w:sz w:val="16"/>
                <w:szCs w:val="16"/>
              </w:rPr>
              <w:t>Declaration/Consignment/ConsignmentItem</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E925E0" w14:textId="77777777" w:rsidR="00364676" w:rsidRPr="00F21DC3" w:rsidRDefault="00364676" w:rsidP="000D5009">
            <w:pPr>
              <w:rPr>
                <w:b/>
                <w:bCs/>
                <w:color w:val="000000"/>
                <w:sz w:val="16"/>
                <w:szCs w:val="16"/>
              </w:rPr>
            </w:pPr>
            <w:r w:rsidRPr="00F21DC3">
              <w:rPr>
                <w:b/>
                <w:bCs/>
                <w:color w:val="000000"/>
                <w:sz w:val="16"/>
                <w:szCs w:val="16"/>
              </w:rPr>
              <w:t xml:space="preserve">Goods item </w:t>
            </w:r>
          </w:p>
          <w:p w14:paraId="492D6D27" w14:textId="43C0221A" w:rsidR="00364676" w:rsidRPr="00F21DC3" w:rsidRDefault="00364676" w:rsidP="000D5009">
            <w:pPr>
              <w:rPr>
                <w:b/>
                <w:bCs/>
                <w:color w:val="000000"/>
                <w:sz w:val="16"/>
                <w:szCs w:val="16"/>
              </w:rPr>
            </w:pPr>
            <w:r w:rsidRPr="00F21DC3">
              <w:rPr>
                <w:color w:val="000000"/>
                <w:sz w:val="16"/>
                <w:szCs w:val="16"/>
              </w:rPr>
              <w:t>11 03 000 000</w:t>
            </w:r>
          </w:p>
        </w:tc>
        <w:tc>
          <w:tcPr>
            <w:tcW w:w="299" w:type="dxa"/>
            <w:gridSpan w:val="3"/>
            <w:tcBorders>
              <w:top w:val="single" w:sz="4" w:space="0" w:color="auto"/>
              <w:left w:val="single" w:sz="4" w:space="0" w:color="auto"/>
            </w:tcBorders>
            <w:shd w:val="clear" w:color="auto" w:fill="auto"/>
            <w:vAlign w:val="center"/>
          </w:tcPr>
          <w:p w14:paraId="6EC13BB8" w14:textId="77777777" w:rsidR="00364676" w:rsidRPr="00F21DC3" w:rsidRDefault="00364676" w:rsidP="000D5009">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061CF7C9" w14:textId="77777777" w:rsidR="00364676" w:rsidRPr="00F21DC3" w:rsidRDefault="00364676"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205A89E7" w14:textId="77777777" w:rsidR="00364676" w:rsidRPr="00F21DC3" w:rsidRDefault="00364676"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691904" w14:textId="77777777" w:rsidR="00364676" w:rsidRPr="00F21DC3" w:rsidRDefault="00364676"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76F18DD5" w14:textId="77777777" w:rsidR="00364676" w:rsidRPr="00F21DC3" w:rsidRDefault="00364676" w:rsidP="000D5009">
            <w:pPr>
              <w:jc w:val="right"/>
              <w:rPr>
                <w:bCs/>
                <w:color w:val="000000"/>
                <w:sz w:val="16"/>
                <w:szCs w:val="16"/>
              </w:rPr>
            </w:pPr>
          </w:p>
        </w:tc>
      </w:tr>
      <w:tr w:rsidR="00364676" w:rsidRPr="00F21DC3" w14:paraId="493F4DFF"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12678AAC" w14:textId="77777777" w:rsidR="00364676" w:rsidRPr="00F21DC3" w:rsidRDefault="00364676"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3FAC12" w14:textId="77777777" w:rsidR="00364676" w:rsidRPr="00F21DC3" w:rsidRDefault="00364676"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AB9023D" w14:textId="77777777" w:rsidR="00364676" w:rsidRPr="00F21DC3" w:rsidRDefault="00364676"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76978D83" w14:textId="77777777" w:rsidR="00364676" w:rsidRPr="00F21DC3" w:rsidRDefault="00364676"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1CD300" w14:textId="77777777" w:rsidR="00364676" w:rsidRPr="00F21DC3" w:rsidRDefault="00364676"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FD77CF0" w14:textId="76B9637E" w:rsidR="00364676" w:rsidRPr="00F21DC3" w:rsidRDefault="00364676" w:rsidP="000D5009">
            <w:pPr>
              <w:rPr>
                <w:b/>
                <w:bCs/>
                <w:color w:val="000000"/>
                <w:sz w:val="16"/>
                <w:szCs w:val="16"/>
              </w:rPr>
            </w:pPr>
            <w:r w:rsidRPr="00F21DC3">
              <w:rPr>
                <w:b/>
                <w:bCs/>
                <w:color w:val="000000"/>
                <w:sz w:val="16"/>
                <w:szCs w:val="16"/>
              </w:rPr>
              <w:t>Árutétel sorszáma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E11082" w14:textId="77777777" w:rsidR="00364676" w:rsidRPr="00F21DC3" w:rsidRDefault="00364676"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42EE85" w14:textId="77777777" w:rsidR="00364676" w:rsidRPr="00F21DC3" w:rsidRDefault="00364676" w:rsidP="000D5009">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4BC52CFF" w14:textId="77777777" w:rsidR="00364676" w:rsidRPr="00F21DC3" w:rsidRDefault="00364676"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65C13D1" w14:textId="77777777" w:rsidR="00364676" w:rsidRPr="00F21DC3" w:rsidRDefault="00364676" w:rsidP="000D5009">
            <w:pPr>
              <w:rPr>
                <w:bCs/>
                <w:color w:val="FF0000"/>
                <w:sz w:val="16"/>
                <w:szCs w:val="16"/>
              </w:rPr>
            </w:pPr>
            <w:r w:rsidRPr="00F21DC3">
              <w:rPr>
                <w:color w:val="000000"/>
                <w:sz w:val="16"/>
                <w:szCs w:val="16"/>
              </w:rPr>
              <w:t>ELEKTANPNTS\TS\Consignment\ConsignmentItem\sequence</w:t>
            </w:r>
          </w:p>
        </w:tc>
        <w:tc>
          <w:tcPr>
            <w:tcW w:w="1653" w:type="dxa"/>
            <w:gridSpan w:val="5"/>
            <w:tcBorders>
              <w:top w:val="nil"/>
              <w:left w:val="single" w:sz="4" w:space="0" w:color="auto"/>
              <w:bottom w:val="single" w:sz="4" w:space="0" w:color="auto"/>
              <w:right w:val="single" w:sz="4" w:space="0" w:color="auto"/>
            </w:tcBorders>
            <w:shd w:val="clear" w:color="auto" w:fill="auto"/>
            <w:vAlign w:val="center"/>
            <w:hideMark/>
          </w:tcPr>
          <w:p w14:paraId="114AF3F3" w14:textId="3EFBE994" w:rsidR="00364676" w:rsidRPr="00F21DC3" w:rsidRDefault="00364676" w:rsidP="000D5009">
            <w:pPr>
              <w:jc w:val="center"/>
              <w:rPr>
                <w:bCs/>
                <w:color w:val="FF0000"/>
                <w:sz w:val="16"/>
                <w:szCs w:val="16"/>
              </w:rPr>
            </w:pPr>
            <w:r w:rsidRPr="00F21DC3">
              <w:rPr>
                <w:color w:val="000000"/>
                <w:sz w:val="16"/>
                <w:szCs w:val="16"/>
              </w:rPr>
              <w:t>Declaration/Consignment/ConsignmentItem/sequence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AE89608" w14:textId="77777777" w:rsidR="00364676" w:rsidRPr="00F21DC3" w:rsidRDefault="00364676" w:rsidP="000D5009">
            <w:pPr>
              <w:rPr>
                <w:b/>
                <w:bCs/>
                <w:color w:val="000000"/>
                <w:sz w:val="16"/>
                <w:szCs w:val="16"/>
              </w:rPr>
            </w:pPr>
            <w:r w:rsidRPr="00F21DC3">
              <w:rPr>
                <w:b/>
                <w:bCs/>
                <w:color w:val="000000"/>
                <w:sz w:val="16"/>
                <w:szCs w:val="16"/>
              </w:rPr>
              <w:t>Goods item number</w:t>
            </w:r>
          </w:p>
          <w:p w14:paraId="0054E656" w14:textId="575ECCED" w:rsidR="00364676" w:rsidRPr="00F21DC3" w:rsidRDefault="00364676" w:rsidP="000D5009">
            <w:pPr>
              <w:rPr>
                <w:b/>
                <w:bCs/>
                <w:color w:val="000000"/>
                <w:sz w:val="16"/>
                <w:szCs w:val="16"/>
              </w:rPr>
            </w:pPr>
            <w:r w:rsidRPr="00F21DC3">
              <w:rPr>
                <w:color w:val="000000"/>
                <w:sz w:val="16"/>
                <w:szCs w:val="16"/>
              </w:rPr>
              <w:t>11 03 001 000</w:t>
            </w:r>
          </w:p>
        </w:tc>
        <w:tc>
          <w:tcPr>
            <w:tcW w:w="459" w:type="dxa"/>
            <w:gridSpan w:val="4"/>
            <w:tcBorders>
              <w:top w:val="nil"/>
              <w:left w:val="single" w:sz="4" w:space="0" w:color="auto"/>
              <w:bottom w:val="single" w:sz="4" w:space="0" w:color="auto"/>
              <w:right w:val="single" w:sz="4" w:space="0" w:color="auto"/>
            </w:tcBorders>
            <w:vAlign w:val="center"/>
          </w:tcPr>
          <w:p w14:paraId="541520AC" w14:textId="77777777" w:rsidR="00364676" w:rsidRPr="00F21DC3" w:rsidRDefault="00364676"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933F80" w14:textId="77777777" w:rsidR="00364676" w:rsidRPr="00F21DC3" w:rsidRDefault="00364676"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F7F1A2" w14:textId="77777777" w:rsidR="00364676" w:rsidRPr="00F21DC3" w:rsidRDefault="00364676"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2FDAF6A" w14:textId="77777777" w:rsidR="00364676" w:rsidRPr="00F21DC3" w:rsidRDefault="00364676" w:rsidP="000D5009">
            <w:pPr>
              <w:jc w:val="right"/>
              <w:rPr>
                <w:bCs/>
                <w:color w:val="000000"/>
                <w:sz w:val="16"/>
                <w:szCs w:val="16"/>
              </w:rPr>
            </w:pPr>
          </w:p>
        </w:tc>
      </w:tr>
      <w:tr w:rsidR="001B0877" w:rsidRPr="00F21DC3" w14:paraId="7052A00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CA01D5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921CB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64ACB1"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5E41C0B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B8B121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141952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C03FE1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0379B0A"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0438A93"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A280F3A"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6E80D35"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C233502" w14:textId="77777777" w:rsidR="001B0877" w:rsidRPr="00F21DC3" w:rsidRDefault="001B0877" w:rsidP="000D5009">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DB558B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119D0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72045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1E8149" w14:textId="77777777" w:rsidR="001B0877" w:rsidRPr="00F21DC3" w:rsidRDefault="001B0877" w:rsidP="000D5009">
            <w:pPr>
              <w:jc w:val="right"/>
              <w:rPr>
                <w:bCs/>
                <w:color w:val="000000"/>
                <w:sz w:val="16"/>
                <w:szCs w:val="16"/>
              </w:rPr>
            </w:pPr>
          </w:p>
        </w:tc>
      </w:tr>
      <w:tr w:rsidR="001B0877" w:rsidRPr="00F21DC3" w14:paraId="21669B76" w14:textId="77777777" w:rsidTr="007F034D">
        <w:trPr>
          <w:trHeight w:val="352"/>
        </w:trPr>
        <w:tc>
          <w:tcPr>
            <w:tcW w:w="160" w:type="dxa"/>
            <w:tcBorders>
              <w:left w:val="single" w:sz="4" w:space="0" w:color="auto"/>
              <w:right w:val="single" w:sz="4" w:space="0" w:color="auto"/>
            </w:tcBorders>
            <w:shd w:val="clear" w:color="auto" w:fill="C5E0B3" w:themeFill="accent6" w:themeFillTint="66"/>
            <w:vAlign w:val="center"/>
          </w:tcPr>
          <w:p w14:paraId="2CD192C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EF856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27AC8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51282CC"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0981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4764E0"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6F5B9F8" w14:textId="71033BCF"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BEC3BB4"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0BB55B7"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DD4017A"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49A7C5" w14:textId="77777777" w:rsidR="001B0877" w:rsidRPr="00F21DC3" w:rsidRDefault="001B0877" w:rsidP="000D5009">
            <w:pPr>
              <w:rPr>
                <w:bCs/>
                <w:color w:val="FF0000"/>
                <w:sz w:val="16"/>
                <w:szCs w:val="16"/>
              </w:rPr>
            </w:pPr>
            <w:r w:rsidRPr="00F21DC3">
              <w:rPr>
                <w:color w:val="000000"/>
                <w:sz w:val="16"/>
                <w:szCs w:val="16"/>
              </w:rPr>
              <w:t>ELEKTANPNTS\TS\Consignment\ConsignmentItem\AdditionalInformation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918B9AD" w14:textId="6E6ED6B9" w:rsidR="001B0877" w:rsidRPr="00F21DC3" w:rsidRDefault="001B0877" w:rsidP="000D5009">
            <w:pPr>
              <w:jc w:val="center"/>
              <w:rPr>
                <w:bCs/>
                <w:color w:val="FF0000"/>
                <w:sz w:val="16"/>
                <w:szCs w:val="16"/>
              </w:rPr>
            </w:pPr>
            <w:r w:rsidRPr="00F21DC3">
              <w:rPr>
                <w:color w:val="000000"/>
                <w:sz w:val="16"/>
                <w:szCs w:val="16"/>
              </w:rPr>
              <w:t>Declaration/Consignment/ConsignmentItem/AdditionalInformation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979763" w14:textId="77777777" w:rsidR="001B0877" w:rsidRPr="00F21DC3" w:rsidRDefault="001B0877" w:rsidP="000D5009">
            <w:pPr>
              <w:rPr>
                <w:b/>
                <w:bCs/>
                <w:color w:val="000000"/>
                <w:sz w:val="16"/>
                <w:szCs w:val="16"/>
              </w:rPr>
            </w:pPr>
            <w:r w:rsidRPr="00F21DC3">
              <w:rPr>
                <w:b/>
                <w:bCs/>
                <w:color w:val="000000"/>
                <w:sz w:val="16"/>
                <w:szCs w:val="16"/>
              </w:rPr>
              <w:t xml:space="preserve">Additional information </w:t>
            </w:r>
          </w:p>
          <w:p w14:paraId="64F2E85E" w14:textId="77D0AD5C" w:rsidR="001B0877" w:rsidRPr="00F21DC3" w:rsidRDefault="001B0877" w:rsidP="000D5009">
            <w:pPr>
              <w:rPr>
                <w:b/>
                <w:bCs/>
                <w:color w:val="000000"/>
                <w:sz w:val="16"/>
                <w:szCs w:val="16"/>
              </w:rPr>
            </w:pPr>
            <w:r w:rsidRPr="00F21DC3">
              <w:rPr>
                <w:color w:val="000000"/>
                <w:sz w:val="16"/>
                <w:szCs w:val="16"/>
              </w:rPr>
              <w:t>12 02 000 000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5C948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5F3D9E0"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6FA1F4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8D888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4BC932B" w14:textId="77777777" w:rsidR="001B0877" w:rsidRPr="00F21DC3" w:rsidRDefault="001B0877" w:rsidP="000D5009">
            <w:pPr>
              <w:jc w:val="right"/>
              <w:rPr>
                <w:bCs/>
                <w:color w:val="000000"/>
                <w:sz w:val="16"/>
                <w:szCs w:val="16"/>
              </w:rPr>
            </w:pPr>
          </w:p>
        </w:tc>
      </w:tr>
      <w:tr w:rsidR="001B0877" w:rsidRPr="00F21DC3" w14:paraId="4432120E" w14:textId="77777777" w:rsidTr="007F034D">
        <w:trPr>
          <w:trHeight w:val="264"/>
        </w:trPr>
        <w:tc>
          <w:tcPr>
            <w:tcW w:w="160" w:type="dxa"/>
            <w:tcBorders>
              <w:top w:val="nil"/>
              <w:left w:val="single" w:sz="4" w:space="0" w:color="auto"/>
              <w:right w:val="single" w:sz="4" w:space="0" w:color="auto"/>
            </w:tcBorders>
            <w:shd w:val="clear" w:color="auto" w:fill="C5E0B3" w:themeFill="accent6" w:themeFillTint="66"/>
            <w:vAlign w:val="center"/>
          </w:tcPr>
          <w:p w14:paraId="7866B23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D0CD1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358B9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DDCF47E"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09C6BC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DE86C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E48A6E" w14:textId="0E3A76B9"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49F8E0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180ED6"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tcBorders>
              <w:top w:val="nil"/>
              <w:left w:val="nil"/>
              <w:bottom w:val="single" w:sz="4" w:space="0" w:color="auto"/>
              <w:right w:val="single" w:sz="4" w:space="0" w:color="auto"/>
            </w:tcBorders>
            <w:vAlign w:val="center"/>
          </w:tcPr>
          <w:p w14:paraId="0DFE0A5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5DFD3AB" w14:textId="77777777" w:rsidR="001B0877" w:rsidRPr="00F21DC3" w:rsidRDefault="001B0877" w:rsidP="000D5009">
            <w:pPr>
              <w:rPr>
                <w:bCs/>
                <w:color w:val="FF0000"/>
                <w:sz w:val="16"/>
                <w:szCs w:val="16"/>
              </w:rPr>
            </w:pPr>
            <w:r w:rsidRPr="00F21DC3">
              <w:rPr>
                <w:color w:val="000000"/>
                <w:sz w:val="16"/>
                <w:szCs w:val="16"/>
              </w:rPr>
              <w:t>ELEKTANPNTS\TS\Consignment\ConsignmentItem\AdditionalInformation\statement</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0F533C" w14:textId="32FAFB97" w:rsidR="001B0877" w:rsidRPr="00F21DC3" w:rsidRDefault="001B0877" w:rsidP="000D5009">
            <w:pPr>
              <w:jc w:val="center"/>
              <w:rPr>
                <w:color w:val="000000"/>
                <w:sz w:val="16"/>
                <w:szCs w:val="16"/>
              </w:rPr>
            </w:pPr>
            <w:r w:rsidRPr="00F21DC3">
              <w:rPr>
                <w:color w:val="000000"/>
                <w:sz w:val="16"/>
                <w:szCs w:val="16"/>
              </w:rPr>
              <w:t>Declaration/Consignment/ConsignmentItem/AdditionalInformation/statement</w:t>
            </w:r>
          </w:p>
          <w:p w14:paraId="3BF8FA84"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B1430C5" w14:textId="77777777" w:rsidR="001B0877" w:rsidRPr="00F21DC3" w:rsidRDefault="001B0877" w:rsidP="000D5009">
            <w:pPr>
              <w:rPr>
                <w:b/>
                <w:bCs/>
                <w:color w:val="000000"/>
                <w:sz w:val="16"/>
                <w:szCs w:val="16"/>
              </w:rPr>
            </w:pPr>
            <w:r w:rsidRPr="00F21DC3">
              <w:rPr>
                <w:b/>
                <w:bCs/>
                <w:color w:val="000000"/>
                <w:sz w:val="16"/>
                <w:szCs w:val="16"/>
              </w:rPr>
              <w:t xml:space="preserve">Code </w:t>
            </w:r>
          </w:p>
          <w:p w14:paraId="39CF11DE" w14:textId="21977946" w:rsidR="001B0877" w:rsidRPr="00F21DC3" w:rsidRDefault="001B0877" w:rsidP="000D5009">
            <w:pPr>
              <w:rPr>
                <w:b/>
                <w:bCs/>
                <w:color w:val="000000"/>
                <w:sz w:val="16"/>
                <w:szCs w:val="16"/>
              </w:rPr>
            </w:pPr>
            <w:r w:rsidRPr="00F21DC3">
              <w:rPr>
                <w:color w:val="000000"/>
                <w:sz w:val="16"/>
                <w:szCs w:val="16"/>
              </w:rPr>
              <w:t>12 02 008 000</w:t>
            </w:r>
          </w:p>
        </w:tc>
        <w:tc>
          <w:tcPr>
            <w:tcW w:w="299" w:type="dxa"/>
            <w:gridSpan w:val="3"/>
            <w:tcBorders>
              <w:top w:val="nil"/>
              <w:left w:val="single" w:sz="4" w:space="0" w:color="auto"/>
              <w:right w:val="single" w:sz="4" w:space="0" w:color="auto"/>
            </w:tcBorders>
            <w:shd w:val="clear" w:color="auto" w:fill="auto"/>
            <w:vAlign w:val="center"/>
          </w:tcPr>
          <w:p w14:paraId="57ED51A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661817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B106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3420DA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133701" w14:textId="77777777" w:rsidR="001B0877" w:rsidRPr="00F21DC3" w:rsidRDefault="001B0877" w:rsidP="000D5009">
            <w:pPr>
              <w:jc w:val="right"/>
              <w:rPr>
                <w:bCs/>
                <w:color w:val="000000"/>
                <w:sz w:val="16"/>
                <w:szCs w:val="16"/>
              </w:rPr>
            </w:pPr>
          </w:p>
        </w:tc>
      </w:tr>
      <w:tr w:rsidR="001B0877" w:rsidRPr="00F21DC3" w14:paraId="4B70C816"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4FEB84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38555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12F517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54E7B2"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67496A9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BF70"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A3BDA38" w14:textId="79027247"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2F687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77A12"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single" w:sz="4" w:space="0" w:color="auto"/>
              <w:left w:val="nil"/>
              <w:bottom w:val="single" w:sz="4" w:space="0" w:color="auto"/>
              <w:right w:val="single" w:sz="4" w:space="0" w:color="auto"/>
            </w:tcBorders>
            <w:vAlign w:val="center"/>
          </w:tcPr>
          <w:p w14:paraId="4DA2BA0A"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6C7DFA1" w14:textId="77777777" w:rsidR="001B0877" w:rsidRPr="00F21DC3" w:rsidRDefault="001B0877" w:rsidP="000D5009">
            <w:pPr>
              <w:rPr>
                <w:bCs/>
                <w:color w:val="FF0000"/>
                <w:sz w:val="16"/>
                <w:szCs w:val="16"/>
              </w:rPr>
            </w:pPr>
            <w:r w:rsidRPr="00F21DC3">
              <w:rPr>
                <w:color w:val="000000"/>
                <w:sz w:val="16"/>
                <w:szCs w:val="16"/>
              </w:rPr>
              <w:t>ELEKTANPNTS\TS\Consignment\ConsignmentItem\AdditionalInformation\statementDescription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766928" w14:textId="4E60330E" w:rsidR="001B0877" w:rsidRPr="00F21DC3" w:rsidRDefault="001B0877" w:rsidP="000D5009">
            <w:pPr>
              <w:jc w:val="center"/>
              <w:rPr>
                <w:bCs/>
                <w:color w:val="FF0000"/>
                <w:sz w:val="16"/>
                <w:szCs w:val="16"/>
              </w:rPr>
            </w:pPr>
            <w:r w:rsidRPr="00F21DC3">
              <w:rPr>
                <w:color w:val="000000"/>
                <w:sz w:val="16"/>
                <w:szCs w:val="16"/>
              </w:rPr>
              <w:t>Declaration/Consignment/ConsignmentItem/AdditionalInformation/statementDescription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E9C922C"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75A72F0D" w14:textId="609FD433"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29C4EEB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3060EF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77D2B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DBCC4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381B00" w14:textId="77777777" w:rsidR="001B0877" w:rsidRPr="00F21DC3" w:rsidRDefault="001B0877" w:rsidP="000D5009">
            <w:pPr>
              <w:jc w:val="right"/>
              <w:rPr>
                <w:bCs/>
                <w:color w:val="000000"/>
                <w:sz w:val="16"/>
                <w:szCs w:val="16"/>
              </w:rPr>
            </w:pPr>
          </w:p>
        </w:tc>
      </w:tr>
      <w:tr w:rsidR="001B0877" w:rsidRPr="00F21DC3" w14:paraId="31CDCAD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3F111B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242266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EC7ED5F"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6EA38F1"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29750D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2041E8B"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3149250"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73DDC68"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B3D5759"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5B4CDBCE"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E994BF2"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A036226"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ED92078"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ABFA58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53E620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4421B4" w14:textId="77777777" w:rsidR="001B0877" w:rsidRPr="00F21DC3" w:rsidRDefault="001B0877" w:rsidP="002000F7">
            <w:pPr>
              <w:jc w:val="right"/>
              <w:rPr>
                <w:bCs/>
                <w:color w:val="000000"/>
                <w:sz w:val="16"/>
                <w:szCs w:val="16"/>
              </w:rPr>
            </w:pPr>
          </w:p>
        </w:tc>
      </w:tr>
      <w:tr w:rsidR="001B0877" w:rsidRPr="00F21DC3" w14:paraId="49D3B59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EEB426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5FD21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0AD62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7C6794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4283E5D"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6ED42E3"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72BD4C8"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78EE017"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F378741"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04CAB9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85FBE09"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C0A349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E91409A"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683E6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2F6CFA"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74B86A" w14:textId="77777777" w:rsidR="001B0877" w:rsidRPr="00F21DC3" w:rsidRDefault="001B0877" w:rsidP="002000F7">
            <w:pPr>
              <w:jc w:val="right"/>
              <w:rPr>
                <w:bCs/>
                <w:color w:val="000000"/>
                <w:sz w:val="16"/>
                <w:szCs w:val="16"/>
              </w:rPr>
            </w:pPr>
          </w:p>
        </w:tc>
      </w:tr>
      <w:tr w:rsidR="001B0877" w:rsidRPr="00F21DC3" w14:paraId="7541E6F8"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3A16DE9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A656C1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FF1960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214C622"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01E66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DF11EB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6351546" w14:textId="6F386827"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D7DE563" w14:textId="37AD3FB0" w:rsidR="001B0877" w:rsidRPr="006C019D" w:rsidRDefault="001B0877" w:rsidP="00B60DCF">
            <w:pPr>
              <w:jc w:val="center"/>
              <w:rPr>
                <w:bCs/>
                <w:color w:val="000000"/>
                <w:sz w:val="16"/>
                <w:szCs w:val="16"/>
                <w:highlight w:val="cyan"/>
              </w:rPr>
            </w:pPr>
            <w:r w:rsidRPr="006C019D">
              <w:rPr>
                <w:bCs/>
                <w:color w:val="000000"/>
                <w:sz w:val="16"/>
                <w:szCs w:val="16"/>
                <w:highlight w:val="cyan"/>
              </w:rPr>
              <w:t>0..</w:t>
            </w:r>
            <w:r w:rsidR="00B60DCF" w:rsidRPr="006C019D">
              <w:rPr>
                <w:bCs/>
                <w:color w:val="000000"/>
                <w:sz w:val="16"/>
                <w:szCs w:val="16"/>
                <w:highlight w:val="cyan"/>
              </w:rPr>
              <w:t>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1D5E154"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5322F9A"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5909DA" w14:textId="77777777" w:rsidR="001B0877" w:rsidRPr="00F21DC3" w:rsidRDefault="001B0877" w:rsidP="000D5009">
            <w:pPr>
              <w:rPr>
                <w:bCs/>
                <w:color w:val="FF0000"/>
                <w:sz w:val="16"/>
                <w:szCs w:val="16"/>
              </w:rPr>
            </w:pPr>
            <w:r w:rsidRPr="00F21DC3">
              <w:rPr>
                <w:color w:val="000000"/>
                <w:sz w:val="16"/>
                <w:szCs w:val="16"/>
              </w:rPr>
              <w:t>ELEKTANPNTS\TS\Consignment\ConsignmentItem\AdditionalReference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C899C75" w14:textId="47540141" w:rsidR="001B0877" w:rsidRPr="00F21DC3" w:rsidRDefault="001B0877" w:rsidP="000D5009">
            <w:pPr>
              <w:jc w:val="center"/>
              <w:rPr>
                <w:bCs/>
                <w:color w:val="FF0000"/>
                <w:sz w:val="16"/>
                <w:szCs w:val="16"/>
              </w:rPr>
            </w:pPr>
            <w:r w:rsidRPr="00F21DC3">
              <w:rPr>
                <w:color w:val="000000"/>
                <w:sz w:val="16"/>
                <w:szCs w:val="16"/>
              </w:rPr>
              <w:t>Declaration/Consignment/ConsignmentItem/AdditionalReference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92195AF" w14:textId="77777777" w:rsidR="001B0877" w:rsidRPr="00F21DC3" w:rsidRDefault="001B0877" w:rsidP="000D5009">
            <w:pPr>
              <w:rPr>
                <w:b/>
                <w:bCs/>
                <w:color w:val="000000"/>
                <w:sz w:val="16"/>
                <w:szCs w:val="16"/>
              </w:rPr>
            </w:pPr>
            <w:r w:rsidRPr="00F21DC3">
              <w:rPr>
                <w:b/>
                <w:bCs/>
                <w:color w:val="000000"/>
                <w:sz w:val="16"/>
                <w:szCs w:val="16"/>
              </w:rPr>
              <w:t xml:space="preserve">Additional reference </w:t>
            </w:r>
          </w:p>
          <w:p w14:paraId="30F49D85" w14:textId="07A0A689" w:rsidR="001B0877" w:rsidRPr="00F21DC3" w:rsidRDefault="001B0877" w:rsidP="000D5009">
            <w:pPr>
              <w:rPr>
                <w:b/>
                <w:bCs/>
                <w:color w:val="000000"/>
                <w:sz w:val="16"/>
                <w:szCs w:val="16"/>
              </w:rPr>
            </w:pPr>
            <w:r w:rsidRPr="00F21DC3">
              <w:rPr>
                <w:color w:val="000000"/>
                <w:sz w:val="16"/>
                <w:szCs w:val="16"/>
              </w:rPr>
              <w:t>12 04 000 000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34BCAB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DAC8852"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EF6BAA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64A00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5BAE7E" w14:textId="77777777" w:rsidR="001B0877" w:rsidRPr="00F21DC3" w:rsidRDefault="001B0877" w:rsidP="000D5009">
            <w:pPr>
              <w:jc w:val="right"/>
              <w:rPr>
                <w:bCs/>
                <w:color w:val="000000"/>
                <w:sz w:val="16"/>
                <w:szCs w:val="16"/>
              </w:rPr>
            </w:pPr>
          </w:p>
        </w:tc>
      </w:tr>
      <w:tr w:rsidR="001B0877" w:rsidRPr="00F21DC3" w14:paraId="78BB25A3" w14:textId="77777777" w:rsidTr="007F034D">
        <w:trPr>
          <w:trHeight w:val="358"/>
        </w:trPr>
        <w:tc>
          <w:tcPr>
            <w:tcW w:w="160" w:type="dxa"/>
            <w:tcBorders>
              <w:top w:val="nil"/>
              <w:left w:val="single" w:sz="4" w:space="0" w:color="auto"/>
              <w:right w:val="single" w:sz="4" w:space="0" w:color="auto"/>
            </w:tcBorders>
            <w:shd w:val="clear" w:color="auto" w:fill="C5E0B3" w:themeFill="accent6" w:themeFillTint="66"/>
            <w:vAlign w:val="center"/>
          </w:tcPr>
          <w:p w14:paraId="2FCEF9A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4B47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EA0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F51821B" w14:textId="77777777" w:rsidR="001B0877" w:rsidRPr="00F21DC3" w:rsidRDefault="001B0877" w:rsidP="000D5009">
            <w:pPr>
              <w:jc w:val="right"/>
              <w:rPr>
                <w:bCs/>
                <w:color w:val="000000"/>
                <w:sz w:val="16"/>
                <w:szCs w:val="16"/>
              </w:rPr>
            </w:pPr>
          </w:p>
        </w:tc>
        <w:tc>
          <w:tcPr>
            <w:tcW w:w="210"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4F90C2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54969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52268A4" w14:textId="4137E11D"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15151F" w14:textId="419B0719"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7D83349"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5C34360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A08D74C" w14:textId="77777777" w:rsidR="001B0877" w:rsidRPr="00F21DC3" w:rsidRDefault="001B0877" w:rsidP="000D5009">
            <w:pPr>
              <w:rPr>
                <w:bCs/>
                <w:color w:val="FF0000"/>
                <w:sz w:val="16"/>
                <w:szCs w:val="16"/>
              </w:rPr>
            </w:pPr>
            <w:r w:rsidRPr="00F21DC3">
              <w:rPr>
                <w:color w:val="000000"/>
                <w:sz w:val="16"/>
                <w:szCs w:val="16"/>
              </w:rPr>
              <w:t>ELEKTANPNTS\TS\Consignment\ConsignmentItem\AdditionalReference\type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DC85864" w14:textId="46C0A641" w:rsidR="001B0877" w:rsidRPr="00F21DC3" w:rsidRDefault="001B0877" w:rsidP="000D5009">
            <w:pPr>
              <w:jc w:val="center"/>
              <w:rPr>
                <w:bCs/>
                <w:color w:val="FF0000"/>
                <w:sz w:val="16"/>
                <w:szCs w:val="16"/>
              </w:rPr>
            </w:pPr>
            <w:r w:rsidRPr="00F21DC3">
              <w:rPr>
                <w:color w:val="000000"/>
                <w:sz w:val="16"/>
                <w:szCs w:val="16"/>
              </w:rPr>
              <w:t>Declaration/Consignment/ConsignmentItem/AdditionalReference/type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E995B63"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14457254" w14:textId="5D77237D"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tcBorders>
              <w:left w:val="single" w:sz="4" w:space="0" w:color="auto"/>
              <w:bottom w:val="single" w:sz="4" w:space="0" w:color="auto"/>
              <w:right w:val="single" w:sz="4" w:space="0" w:color="auto"/>
            </w:tcBorders>
            <w:shd w:val="clear" w:color="auto" w:fill="auto"/>
            <w:vAlign w:val="center"/>
          </w:tcPr>
          <w:p w14:paraId="473FC1E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3FF90E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6654F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D675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C60CD93" w14:textId="77777777" w:rsidR="001B0877" w:rsidRPr="00F21DC3" w:rsidRDefault="001B0877" w:rsidP="000D5009">
            <w:pPr>
              <w:jc w:val="right"/>
              <w:rPr>
                <w:bCs/>
                <w:color w:val="000000"/>
                <w:sz w:val="16"/>
                <w:szCs w:val="16"/>
              </w:rPr>
            </w:pPr>
          </w:p>
        </w:tc>
      </w:tr>
      <w:tr w:rsidR="001B0877" w:rsidRPr="00F21DC3" w14:paraId="1E37317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762378C"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DF9CC0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314FE0A"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76282C7"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093FC82A"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EEEABC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553FE34E"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EFFF93C"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D093ABB"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361ED9CC"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89633FC"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15553253"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0786396"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91254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4F8F40"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375EA9" w14:textId="77777777" w:rsidR="001B0877" w:rsidRPr="00F21DC3" w:rsidRDefault="001B0877" w:rsidP="002000F7">
            <w:pPr>
              <w:jc w:val="right"/>
              <w:rPr>
                <w:bCs/>
                <w:color w:val="000000"/>
                <w:sz w:val="16"/>
                <w:szCs w:val="16"/>
              </w:rPr>
            </w:pPr>
          </w:p>
        </w:tc>
      </w:tr>
      <w:tr w:rsidR="001B0877" w:rsidRPr="00F21DC3" w14:paraId="514B986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67090C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6FA64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4B7053"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0620FB45"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A5434B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B786372"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48BE102"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543E656"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8E85E8F"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58094AE"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0D48D16"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5354F78"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9369D90"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4F47778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C14432"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861F6F3" w14:textId="77777777" w:rsidR="001B0877" w:rsidRPr="00F21DC3" w:rsidRDefault="001B0877" w:rsidP="002000F7">
            <w:pPr>
              <w:jc w:val="right"/>
              <w:rPr>
                <w:bCs/>
                <w:color w:val="000000"/>
                <w:sz w:val="16"/>
                <w:szCs w:val="16"/>
              </w:rPr>
            </w:pPr>
          </w:p>
        </w:tc>
      </w:tr>
      <w:tr w:rsidR="001B0877" w:rsidRPr="00F21DC3" w14:paraId="5F434834" w14:textId="77777777" w:rsidTr="007F034D">
        <w:trPr>
          <w:trHeight w:val="420"/>
        </w:trPr>
        <w:tc>
          <w:tcPr>
            <w:tcW w:w="160" w:type="dxa"/>
            <w:tcBorders>
              <w:left w:val="single" w:sz="4" w:space="0" w:color="auto"/>
              <w:right w:val="single" w:sz="4" w:space="0" w:color="auto"/>
            </w:tcBorders>
            <w:shd w:val="clear" w:color="auto" w:fill="C5E0B3" w:themeFill="accent6" w:themeFillTint="66"/>
            <w:vAlign w:val="center"/>
          </w:tcPr>
          <w:p w14:paraId="5840BA9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642663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C57B9B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C7BD59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5BD689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E62D3F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06B1D94" w14:textId="27FC9799"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85A5EA1" w14:textId="588B3E7D" w:rsidR="001B0877" w:rsidRPr="006C019D" w:rsidRDefault="001B0877" w:rsidP="000D5009">
            <w:pPr>
              <w:jc w:val="center"/>
              <w:rPr>
                <w:bCs/>
                <w:color w:val="000000"/>
                <w:sz w:val="16"/>
                <w:szCs w:val="16"/>
                <w:highlight w:val="cyan"/>
              </w:rPr>
            </w:pPr>
            <w:r w:rsidRPr="006C019D">
              <w:rPr>
                <w:bCs/>
                <w:color w:val="000000"/>
                <w:sz w:val="16"/>
                <w:szCs w:val="16"/>
                <w:highlight w:val="cyan"/>
              </w:rPr>
              <w:t>0..9</w:t>
            </w:r>
            <w:r w:rsidR="006C019D" w:rsidRPr="006C019D">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DED123E"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AE1AC0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E906B88"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795BCD5" w14:textId="6D1D755D" w:rsidR="001B0877" w:rsidRPr="00F21DC3" w:rsidRDefault="001B0877" w:rsidP="000D5009">
            <w:pPr>
              <w:jc w:val="center"/>
              <w:rPr>
                <w:color w:val="000000"/>
                <w:sz w:val="16"/>
                <w:szCs w:val="16"/>
              </w:rPr>
            </w:pPr>
            <w:r w:rsidRPr="00F21DC3">
              <w:rPr>
                <w:color w:val="000000"/>
                <w:sz w:val="16"/>
                <w:szCs w:val="16"/>
              </w:rPr>
              <w:t>Declaration/Consignment/ConsignmentItem/AEOMutualRecognitionParty</w:t>
            </w:r>
          </w:p>
          <w:p w14:paraId="467A325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0CC3909" w14:textId="77777777" w:rsidR="001B0877" w:rsidRPr="00F21DC3" w:rsidRDefault="001B0877" w:rsidP="000D5009">
            <w:pPr>
              <w:rPr>
                <w:b/>
                <w:bCs/>
                <w:color w:val="000000"/>
                <w:sz w:val="16"/>
                <w:szCs w:val="16"/>
              </w:rPr>
            </w:pPr>
            <w:r w:rsidRPr="00F21DC3">
              <w:rPr>
                <w:b/>
                <w:bCs/>
                <w:color w:val="000000"/>
                <w:sz w:val="16"/>
                <w:szCs w:val="16"/>
              </w:rPr>
              <w:t xml:space="preserve">Additional supply chain actor </w:t>
            </w:r>
          </w:p>
          <w:p w14:paraId="20C01D63" w14:textId="1C53AACD"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34353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EEA0EB7"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44361D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0E3DE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692F2A" w14:textId="77777777" w:rsidR="001B0877" w:rsidRPr="00F21DC3" w:rsidRDefault="001B0877" w:rsidP="000D5009">
            <w:pPr>
              <w:jc w:val="right"/>
              <w:rPr>
                <w:bCs/>
                <w:color w:val="000000"/>
                <w:sz w:val="16"/>
                <w:szCs w:val="16"/>
              </w:rPr>
            </w:pPr>
          </w:p>
        </w:tc>
      </w:tr>
      <w:tr w:rsidR="001B0877" w:rsidRPr="00F21DC3" w14:paraId="1B72F969"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3335ED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6D5BB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0900B7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114AAD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40EB1FC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EB9C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69A191A" w14:textId="47B30B03"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0C1E66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9B166F7"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25C8189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864A3FD"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29D2F52" w14:textId="28763CFD" w:rsidR="001B0877" w:rsidRPr="00F21DC3" w:rsidRDefault="001B0877" w:rsidP="000D5009">
            <w:pPr>
              <w:jc w:val="center"/>
              <w:rPr>
                <w:bCs/>
                <w:color w:val="FF0000"/>
                <w:sz w:val="16"/>
                <w:szCs w:val="16"/>
              </w:rPr>
            </w:pPr>
            <w:r w:rsidRPr="00F21DC3">
              <w:rPr>
                <w:color w:val="000000"/>
                <w:sz w:val="16"/>
                <w:szCs w:val="16"/>
              </w:rPr>
              <w:t>Declaration/Consignment/ConsignmentItem/AEOMutualRecognitionParty/identification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C133F7C"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4FBF55F1" w14:textId="45B501CF"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7A50DD5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47FD7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D3942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E842F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5CBAB1" w14:textId="77777777" w:rsidR="001B0877" w:rsidRPr="00F21DC3" w:rsidRDefault="001B0877" w:rsidP="000D5009">
            <w:pPr>
              <w:jc w:val="right"/>
              <w:rPr>
                <w:bCs/>
                <w:color w:val="000000"/>
                <w:sz w:val="16"/>
                <w:szCs w:val="16"/>
              </w:rPr>
            </w:pPr>
          </w:p>
        </w:tc>
      </w:tr>
      <w:tr w:rsidR="001B0877" w:rsidRPr="00F21DC3" w14:paraId="6B6C4172" w14:textId="77777777" w:rsidTr="007F034D">
        <w:trPr>
          <w:trHeight w:val="290"/>
        </w:trPr>
        <w:tc>
          <w:tcPr>
            <w:tcW w:w="160" w:type="dxa"/>
            <w:tcBorders>
              <w:top w:val="nil"/>
              <w:left w:val="single" w:sz="4" w:space="0" w:color="auto"/>
              <w:right w:val="single" w:sz="4" w:space="0" w:color="auto"/>
            </w:tcBorders>
            <w:shd w:val="clear" w:color="auto" w:fill="C5E0B3" w:themeFill="accent6" w:themeFillTint="66"/>
            <w:vAlign w:val="center"/>
          </w:tcPr>
          <w:p w14:paraId="24D6F4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635E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2E79F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20A14E3"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57CFEA4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ABCB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5A07C2E7" w14:textId="02464C02"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CCF7C0" w14:textId="5DDE9322"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966CE"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tcBorders>
              <w:top w:val="single" w:sz="4" w:space="0" w:color="auto"/>
              <w:left w:val="nil"/>
              <w:bottom w:val="single" w:sz="4" w:space="0" w:color="auto"/>
              <w:right w:val="single" w:sz="4" w:space="0" w:color="auto"/>
            </w:tcBorders>
            <w:vAlign w:val="center"/>
          </w:tcPr>
          <w:p w14:paraId="0AF9AF9A"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7D2545B"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ELEKTANPNTS\TS\Consignment\ConsignmentItem\AEOMutualRecognitionParty\role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0BC688" w14:textId="562C8743" w:rsidR="001B0877" w:rsidRPr="00F21DC3" w:rsidRDefault="001B0877" w:rsidP="000D5009">
            <w:pPr>
              <w:jc w:val="center"/>
              <w:rPr>
                <w:bCs/>
                <w:color w:val="FF0000"/>
                <w:sz w:val="16"/>
                <w:szCs w:val="16"/>
              </w:rPr>
            </w:pPr>
            <w:r w:rsidRPr="00F21DC3">
              <w:rPr>
                <w:color w:val="000000"/>
                <w:sz w:val="16"/>
                <w:szCs w:val="16"/>
              </w:rPr>
              <w:t>Declaration/Consignment/ConsignmentItem/AEOMutualRecognitionParty/role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25F19B3" w14:textId="77777777" w:rsidR="001B0877" w:rsidRPr="00F21DC3" w:rsidRDefault="001B0877" w:rsidP="000D5009">
            <w:pPr>
              <w:rPr>
                <w:b/>
                <w:bCs/>
                <w:color w:val="000000"/>
                <w:sz w:val="16"/>
                <w:szCs w:val="16"/>
              </w:rPr>
            </w:pPr>
            <w:r w:rsidRPr="00F21DC3">
              <w:rPr>
                <w:b/>
                <w:bCs/>
                <w:color w:val="000000"/>
                <w:sz w:val="16"/>
                <w:szCs w:val="16"/>
              </w:rPr>
              <w:t xml:space="preserve">Role </w:t>
            </w:r>
          </w:p>
          <w:p w14:paraId="500D6FFB" w14:textId="1977575C" w:rsidR="001B0877" w:rsidRPr="00F21DC3" w:rsidRDefault="001B0877" w:rsidP="000D5009">
            <w:pPr>
              <w:rPr>
                <w:b/>
                <w:bCs/>
                <w:color w:val="000000"/>
                <w:sz w:val="16"/>
                <w:szCs w:val="16"/>
              </w:rPr>
            </w:pPr>
            <w:r w:rsidRPr="00F21DC3">
              <w:rPr>
                <w:color w:val="000000"/>
                <w:sz w:val="16"/>
                <w:szCs w:val="16"/>
              </w:rPr>
              <w:t xml:space="preserve">13 14 031 000 </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2E8DCFB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66900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B009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60AD2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9DE97A3" w14:textId="77777777" w:rsidR="001B0877" w:rsidRPr="00F21DC3" w:rsidRDefault="001B0877" w:rsidP="000D5009">
            <w:pPr>
              <w:jc w:val="right"/>
              <w:rPr>
                <w:bCs/>
                <w:color w:val="000000"/>
                <w:sz w:val="16"/>
                <w:szCs w:val="16"/>
              </w:rPr>
            </w:pPr>
          </w:p>
        </w:tc>
      </w:tr>
      <w:tr w:rsidR="001B0877" w:rsidRPr="00F21DC3" w14:paraId="1F0FDB8F"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DB9D11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979B3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F29DBC1"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43E047FD"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0E369CB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025D55E"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677514A"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A764B10"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372A9415"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777FB959"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79F695B9"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03DAC6EF"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B0E6183"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1BFE29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657CF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78317F" w14:textId="77777777" w:rsidR="001B0877" w:rsidRPr="00F21DC3" w:rsidRDefault="001B0877" w:rsidP="002000F7">
            <w:pPr>
              <w:jc w:val="right"/>
              <w:rPr>
                <w:bCs/>
                <w:color w:val="000000"/>
                <w:sz w:val="16"/>
                <w:szCs w:val="16"/>
              </w:rPr>
            </w:pPr>
          </w:p>
        </w:tc>
      </w:tr>
      <w:tr w:rsidR="001B0877" w:rsidRPr="00F21DC3" w14:paraId="65ADB37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E66D1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875DD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2832E9"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0635EFC3"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E3BBA85"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46F606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FD11778"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37E3336"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B7F3F37"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BA8D4FA"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6FF7D46"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275A30B"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55FCDB2D"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07122B0"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F4CB5D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E9F01E" w14:textId="77777777" w:rsidR="001B0877" w:rsidRPr="00F21DC3" w:rsidRDefault="001B0877" w:rsidP="002000F7">
            <w:pPr>
              <w:jc w:val="right"/>
              <w:rPr>
                <w:bCs/>
                <w:color w:val="000000"/>
                <w:sz w:val="16"/>
                <w:szCs w:val="16"/>
              </w:rPr>
            </w:pPr>
          </w:p>
        </w:tc>
      </w:tr>
      <w:tr w:rsidR="001B0877" w:rsidRPr="00F21DC3" w14:paraId="21DCB347" w14:textId="77777777" w:rsidTr="007F034D">
        <w:trPr>
          <w:trHeight w:val="424"/>
        </w:trPr>
        <w:tc>
          <w:tcPr>
            <w:tcW w:w="160" w:type="dxa"/>
            <w:tcBorders>
              <w:left w:val="single" w:sz="4" w:space="0" w:color="auto"/>
              <w:right w:val="single" w:sz="4" w:space="0" w:color="auto"/>
            </w:tcBorders>
            <w:shd w:val="clear" w:color="auto" w:fill="C5E0B3" w:themeFill="accent6" w:themeFillTint="66"/>
            <w:vAlign w:val="center"/>
          </w:tcPr>
          <w:p w14:paraId="6447E699"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56676FD"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6EFA7F8"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30BA9B1" w14:textId="77777777" w:rsidR="001B0877" w:rsidRPr="00F21DC3" w:rsidRDefault="001B0877" w:rsidP="000D5009">
            <w:pPr>
              <w:jc w:val="center"/>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79A18D" w14:textId="77777777" w:rsidR="001B0877" w:rsidRPr="00F21DC3" w:rsidRDefault="001B0877" w:rsidP="000D5009">
            <w:pPr>
              <w:jc w:val="center"/>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237652F" w14:textId="77777777" w:rsidR="001B0877" w:rsidRPr="00F21DC3" w:rsidRDefault="001B0877" w:rsidP="000D5009">
            <w:pPr>
              <w:jc w:val="center"/>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2317014" w14:textId="2C726251" w:rsidR="001B0877" w:rsidRPr="00F21DC3" w:rsidRDefault="001B0877" w:rsidP="000D5009">
            <w:pPr>
              <w:rPr>
                <w:b/>
                <w:bCs/>
                <w:color w:val="000000"/>
                <w:sz w:val="16"/>
                <w:szCs w:val="16"/>
              </w:rPr>
            </w:pPr>
            <w:r w:rsidRPr="00F21DC3">
              <w:rPr>
                <w:b/>
                <w:bCs/>
                <w:color w:val="000000"/>
                <w:sz w:val="16"/>
                <w:szCs w:val="16"/>
              </w:rPr>
              <w:t>Áruadatok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DA564FD" w14:textId="3B91769E"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D2037D2" w14:textId="77777777" w:rsidR="001B0877" w:rsidRPr="00F21DC3" w:rsidRDefault="001B0877" w:rsidP="000D5009">
            <w:pPr>
              <w:jc w:val="center"/>
              <w:rPr>
                <w:bCs/>
                <w:color w:val="3399FF"/>
                <w:sz w:val="16"/>
                <w:szCs w:val="16"/>
              </w:rPr>
            </w:pPr>
            <w:r w:rsidRPr="00F21DC3">
              <w:rPr>
                <w:bCs/>
                <w:strike/>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80A3B12" w14:textId="77777777" w:rsidR="001B0877" w:rsidRPr="00F21DC3" w:rsidRDefault="001B0877" w:rsidP="000D5009">
            <w:pPr>
              <w:jc w:val="center"/>
              <w:rPr>
                <w:bCs/>
                <w:strike/>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B88FBD4" w14:textId="77777777" w:rsidR="001B0877" w:rsidRPr="00F21DC3" w:rsidRDefault="001B0877" w:rsidP="000D5009">
            <w:pPr>
              <w:rPr>
                <w:bCs/>
                <w:color w:val="FF0000"/>
                <w:sz w:val="16"/>
                <w:szCs w:val="16"/>
              </w:rPr>
            </w:pPr>
            <w:r w:rsidRPr="00F21DC3">
              <w:rPr>
                <w:color w:val="000000"/>
                <w:sz w:val="16"/>
                <w:szCs w:val="16"/>
              </w:rPr>
              <w:t>ELEKTANPNTS\TS\Consignment\ConsignmentItem\Commodity</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DFE0461" w14:textId="198A2D23" w:rsidR="001B0877" w:rsidRPr="00F21DC3" w:rsidRDefault="001B0877" w:rsidP="000D5009">
            <w:pPr>
              <w:jc w:val="center"/>
              <w:rPr>
                <w:color w:val="000000"/>
                <w:sz w:val="16"/>
                <w:szCs w:val="16"/>
              </w:rPr>
            </w:pPr>
            <w:r w:rsidRPr="00F21DC3">
              <w:rPr>
                <w:color w:val="000000"/>
                <w:sz w:val="16"/>
                <w:szCs w:val="16"/>
              </w:rPr>
              <w:t>Declaration/Consignment/ConsignmentItem/Commodity</w:t>
            </w:r>
          </w:p>
          <w:p w14:paraId="24FACDB7"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570BD7" w14:textId="77777777" w:rsidR="001B0877" w:rsidRPr="00F21DC3" w:rsidRDefault="001B0877" w:rsidP="000D5009">
            <w:pPr>
              <w:rPr>
                <w:b/>
                <w:bCs/>
                <w:color w:val="000000"/>
                <w:sz w:val="16"/>
                <w:szCs w:val="16"/>
              </w:rPr>
            </w:pPr>
            <w:r w:rsidRPr="00F21DC3">
              <w:rPr>
                <w:b/>
                <w:bCs/>
                <w:color w:val="000000"/>
                <w:sz w:val="16"/>
                <w:szCs w:val="16"/>
              </w:rPr>
              <w:t xml:space="preserve">Commodity code </w:t>
            </w:r>
          </w:p>
          <w:p w14:paraId="131B7B3F" w14:textId="6569A11F" w:rsidR="001B0877" w:rsidRPr="00F21DC3" w:rsidRDefault="001B0877" w:rsidP="000D5009">
            <w:pPr>
              <w:rPr>
                <w:b/>
                <w:bCs/>
                <w:color w:val="000000"/>
                <w:sz w:val="16"/>
                <w:szCs w:val="16"/>
              </w:rPr>
            </w:pPr>
            <w:r w:rsidRPr="00F21DC3">
              <w:rPr>
                <w:color w:val="000000"/>
                <w:sz w:val="16"/>
                <w:szCs w:val="16"/>
              </w:rPr>
              <w:t>18 09 000 000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53E5A6"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D9DC8E7" w14:textId="77777777" w:rsidR="001B0877" w:rsidRPr="00F21DC3" w:rsidRDefault="001B0877" w:rsidP="000D5009">
            <w:pPr>
              <w:jc w:val="center"/>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39311737" w14:textId="77777777" w:rsidR="001B0877" w:rsidRPr="00F21DC3" w:rsidRDefault="001B0877" w:rsidP="000D5009">
            <w:pPr>
              <w:jc w:val="cente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5475E5" w14:textId="77777777" w:rsidR="001B0877" w:rsidRPr="00F21DC3" w:rsidRDefault="001B0877" w:rsidP="000D5009">
            <w:pPr>
              <w:jc w:val="cente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623B8EA8" w14:textId="77777777" w:rsidR="001B0877" w:rsidRPr="00F21DC3" w:rsidRDefault="001B0877" w:rsidP="000D5009">
            <w:pPr>
              <w:jc w:val="center"/>
              <w:rPr>
                <w:bCs/>
                <w:color w:val="000000"/>
                <w:sz w:val="16"/>
                <w:szCs w:val="16"/>
              </w:rPr>
            </w:pPr>
          </w:p>
        </w:tc>
      </w:tr>
      <w:tr w:rsidR="001B0877" w:rsidRPr="00F21DC3" w14:paraId="2DC163D3" w14:textId="77777777" w:rsidTr="007F034D">
        <w:trPr>
          <w:trHeight w:val="274"/>
        </w:trPr>
        <w:tc>
          <w:tcPr>
            <w:tcW w:w="160" w:type="dxa"/>
            <w:tcBorders>
              <w:top w:val="nil"/>
              <w:left w:val="single" w:sz="4" w:space="0" w:color="auto"/>
              <w:right w:val="single" w:sz="4" w:space="0" w:color="auto"/>
            </w:tcBorders>
            <w:shd w:val="clear" w:color="auto" w:fill="C5E0B3" w:themeFill="accent6" w:themeFillTint="66"/>
            <w:vAlign w:val="center"/>
          </w:tcPr>
          <w:p w14:paraId="2AD6620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7B084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3F9309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9C9A529"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7D1F86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441F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8D38ECC" w14:textId="65D4C37D" w:rsidR="001B0877" w:rsidRPr="00F21DC3" w:rsidRDefault="001B0877" w:rsidP="000D5009">
            <w:pPr>
              <w:rPr>
                <w:b/>
                <w:bCs/>
                <w:color w:val="000000"/>
                <w:sz w:val="16"/>
                <w:szCs w:val="16"/>
              </w:rPr>
            </w:pPr>
            <w:r w:rsidRPr="00F21DC3">
              <w:rPr>
                <w:b/>
                <w:bCs/>
                <w:color w:val="000000"/>
                <w:sz w:val="16"/>
                <w:szCs w:val="16"/>
              </w:rPr>
              <w:t>Árumegnevezés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1A21CA"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F41FC"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single" w:sz="4" w:space="0" w:color="auto"/>
              <w:left w:val="nil"/>
              <w:bottom w:val="single" w:sz="4" w:space="0" w:color="auto"/>
              <w:right w:val="single" w:sz="4" w:space="0" w:color="auto"/>
            </w:tcBorders>
            <w:vAlign w:val="center"/>
          </w:tcPr>
          <w:p w14:paraId="42E34733"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2F43AD" w14:textId="77777777" w:rsidR="001B0877" w:rsidRPr="00F21DC3" w:rsidRDefault="001B0877" w:rsidP="000D5009">
            <w:pPr>
              <w:rPr>
                <w:bCs/>
                <w:color w:val="FF0000"/>
                <w:sz w:val="16"/>
                <w:szCs w:val="16"/>
              </w:rPr>
            </w:pPr>
            <w:r w:rsidRPr="00F21DC3">
              <w:rPr>
                <w:color w:val="000000"/>
                <w:sz w:val="16"/>
                <w:szCs w:val="16"/>
              </w:rPr>
              <w:t>ELEKTANPNTS\TS\Consignment\ConsignmentItem\Commodity\description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5A1DFC" w14:textId="3ED3C19E" w:rsidR="001B0877" w:rsidRPr="00F21DC3" w:rsidRDefault="001B0877" w:rsidP="000D5009">
            <w:pPr>
              <w:jc w:val="center"/>
              <w:rPr>
                <w:color w:val="000000"/>
                <w:sz w:val="16"/>
                <w:szCs w:val="16"/>
              </w:rPr>
            </w:pPr>
            <w:r w:rsidRPr="00F21DC3">
              <w:rPr>
                <w:color w:val="000000"/>
                <w:sz w:val="16"/>
                <w:szCs w:val="16"/>
              </w:rPr>
              <w:t>Declaration/Consignment/ConsignmentItem/Commodity/description</w:t>
            </w:r>
          </w:p>
          <w:p w14:paraId="623D4B0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1688C55" w14:textId="77777777" w:rsidR="001B0877" w:rsidRPr="00F21DC3" w:rsidRDefault="001B0877" w:rsidP="000D5009">
            <w:pPr>
              <w:rPr>
                <w:b/>
                <w:bCs/>
                <w:color w:val="000000"/>
                <w:sz w:val="16"/>
                <w:szCs w:val="16"/>
              </w:rPr>
            </w:pPr>
            <w:r w:rsidRPr="00F21DC3">
              <w:rPr>
                <w:b/>
                <w:bCs/>
                <w:color w:val="000000"/>
                <w:sz w:val="16"/>
                <w:szCs w:val="16"/>
              </w:rPr>
              <w:t xml:space="preserve">Description of goods </w:t>
            </w:r>
          </w:p>
          <w:p w14:paraId="548C0C23" w14:textId="466DE7F5" w:rsidR="001B0877" w:rsidRPr="00F21DC3" w:rsidRDefault="001B0877" w:rsidP="000D5009">
            <w:pPr>
              <w:rPr>
                <w:b/>
                <w:bCs/>
                <w:color w:val="000000"/>
                <w:sz w:val="16"/>
                <w:szCs w:val="16"/>
              </w:rPr>
            </w:pPr>
            <w:r w:rsidRPr="00F21DC3">
              <w:rPr>
                <w:color w:val="000000"/>
                <w:sz w:val="16"/>
                <w:szCs w:val="16"/>
              </w:rPr>
              <w:t>18 05 001 000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1BBA86B0"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DCDDDF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DC8FFE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0E437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53E2FED" w14:textId="77777777" w:rsidR="001B0877" w:rsidRPr="00F21DC3" w:rsidRDefault="001B0877" w:rsidP="000D5009">
            <w:pPr>
              <w:jc w:val="right"/>
              <w:rPr>
                <w:bCs/>
                <w:color w:val="000000"/>
                <w:sz w:val="16"/>
                <w:szCs w:val="16"/>
              </w:rPr>
            </w:pPr>
          </w:p>
        </w:tc>
      </w:tr>
      <w:tr w:rsidR="001B0877" w:rsidRPr="00F21DC3" w14:paraId="28A49E45"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0FC275A"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7E6F8D"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8A557A"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2FE20AE" w14:textId="77777777" w:rsidR="001B0877" w:rsidRPr="00F21DC3" w:rsidRDefault="001B0877" w:rsidP="000D5009">
            <w:pPr>
              <w:jc w:val="cente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4A389AB0" w14:textId="77777777" w:rsidR="001B0877" w:rsidRPr="00F21DC3" w:rsidRDefault="001B0877" w:rsidP="000D5009">
            <w:pPr>
              <w:jc w:val="center"/>
              <w:rPr>
                <w:bCs/>
                <w:color w:val="000000"/>
                <w:sz w:val="16"/>
                <w:szCs w:val="16"/>
              </w:rPr>
            </w:pPr>
          </w:p>
        </w:tc>
        <w:tc>
          <w:tcPr>
            <w:tcW w:w="261"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89325DB" w14:textId="77777777" w:rsidR="001B0877" w:rsidRPr="00F21DC3" w:rsidRDefault="001B0877" w:rsidP="000D5009">
            <w:pPr>
              <w:jc w:val="center"/>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0202D2F" w14:textId="2BA31A0F" w:rsidR="001B0877" w:rsidRPr="00F21DC3" w:rsidRDefault="001B0877" w:rsidP="000D5009">
            <w:pPr>
              <w:rPr>
                <w:b/>
                <w:bCs/>
                <w:color w:val="000000"/>
                <w:sz w:val="16"/>
                <w:szCs w:val="16"/>
              </w:rPr>
            </w:pPr>
            <w:r w:rsidRPr="00F21DC3">
              <w:rPr>
                <w:b/>
                <w:bCs/>
                <w:color w:val="000000"/>
                <w:sz w:val="16"/>
                <w:szCs w:val="16"/>
              </w:rPr>
              <w:t>CUS-szám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D7229D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BBAE58" w14:textId="77777777" w:rsidR="001B0877" w:rsidRPr="00F21DC3" w:rsidRDefault="001B0877" w:rsidP="000D5009">
            <w:pPr>
              <w:rPr>
                <w:bCs/>
                <w:color w:val="000000"/>
                <w:sz w:val="16"/>
                <w:szCs w:val="16"/>
              </w:rPr>
            </w:pPr>
            <w:r w:rsidRPr="00F21DC3">
              <w:rPr>
                <w:bCs/>
                <w:color w:val="000000"/>
                <w:sz w:val="16"/>
                <w:szCs w:val="16"/>
              </w:rPr>
              <w:t>an9</w:t>
            </w:r>
          </w:p>
        </w:tc>
        <w:tc>
          <w:tcPr>
            <w:tcW w:w="567" w:type="dxa"/>
            <w:tcBorders>
              <w:top w:val="nil"/>
              <w:left w:val="single" w:sz="4" w:space="0" w:color="auto"/>
              <w:bottom w:val="single" w:sz="4" w:space="0" w:color="000000"/>
              <w:right w:val="single" w:sz="4" w:space="0" w:color="auto"/>
            </w:tcBorders>
            <w:vAlign w:val="center"/>
          </w:tcPr>
          <w:p w14:paraId="2E1C10E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000000"/>
              <w:right w:val="single" w:sz="4" w:space="0" w:color="auto"/>
            </w:tcBorders>
            <w:vAlign w:val="center"/>
          </w:tcPr>
          <w:p w14:paraId="05C14AD5" w14:textId="175432E4" w:rsidR="001B0877" w:rsidRPr="00F21DC3" w:rsidRDefault="001B0877" w:rsidP="000D5009">
            <w:pPr>
              <w:rPr>
                <w:bCs/>
                <w:color w:val="FF0000"/>
                <w:sz w:val="16"/>
                <w:szCs w:val="16"/>
              </w:rPr>
            </w:pPr>
            <w:r w:rsidRPr="00F21DC3">
              <w:rPr>
                <w:color w:val="000000"/>
                <w:sz w:val="16"/>
                <w:szCs w:val="16"/>
              </w:rPr>
              <w:t>ELEKTANPNTS\TS\Consignment\ \ConsignmentItem\Commodity\CusCode</w:t>
            </w:r>
          </w:p>
        </w:tc>
        <w:tc>
          <w:tcPr>
            <w:tcW w:w="1640" w:type="dxa"/>
            <w:gridSpan w:val="4"/>
            <w:vMerge w:val="restart"/>
            <w:tcBorders>
              <w:top w:val="nil"/>
              <w:left w:val="single" w:sz="4" w:space="0" w:color="auto"/>
              <w:bottom w:val="single" w:sz="4" w:space="0" w:color="000000"/>
              <w:right w:val="single" w:sz="4" w:space="0" w:color="auto"/>
            </w:tcBorders>
            <w:shd w:val="clear" w:color="auto" w:fill="auto"/>
            <w:vAlign w:val="center"/>
          </w:tcPr>
          <w:p w14:paraId="099513B7" w14:textId="42391327" w:rsidR="001B0877" w:rsidRPr="00F21DC3" w:rsidRDefault="001B0877" w:rsidP="000D5009">
            <w:pPr>
              <w:jc w:val="center"/>
              <w:rPr>
                <w:color w:val="000000"/>
                <w:sz w:val="16"/>
                <w:szCs w:val="16"/>
              </w:rPr>
            </w:pPr>
            <w:r w:rsidRPr="00F21DC3">
              <w:rPr>
                <w:color w:val="000000"/>
                <w:sz w:val="16"/>
                <w:szCs w:val="16"/>
              </w:rPr>
              <w:t>-</w:t>
            </w:r>
          </w:p>
          <w:p w14:paraId="37220AB4"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8A057E4" w14:textId="77777777" w:rsidR="001B0877" w:rsidRPr="00F21DC3" w:rsidRDefault="001B0877" w:rsidP="000D5009">
            <w:pPr>
              <w:rPr>
                <w:b/>
                <w:bCs/>
                <w:color w:val="000000"/>
                <w:sz w:val="16"/>
                <w:szCs w:val="16"/>
              </w:rPr>
            </w:pPr>
            <w:r w:rsidRPr="00F21DC3">
              <w:rPr>
                <w:b/>
                <w:bCs/>
                <w:color w:val="000000"/>
                <w:sz w:val="16"/>
                <w:szCs w:val="16"/>
              </w:rPr>
              <w:t xml:space="preserve">Commodity code/CUS code </w:t>
            </w:r>
          </w:p>
          <w:p w14:paraId="3A853829" w14:textId="01CDD56A" w:rsidR="001B0877" w:rsidRPr="00F21DC3" w:rsidRDefault="001B0877" w:rsidP="000D5009">
            <w:pPr>
              <w:rPr>
                <w:b/>
                <w:bCs/>
                <w:color w:val="000000"/>
                <w:sz w:val="16"/>
                <w:szCs w:val="16"/>
              </w:rPr>
            </w:pPr>
            <w:r w:rsidRPr="00F21DC3">
              <w:rPr>
                <w:b/>
                <w:bCs/>
                <w:color w:val="000000"/>
                <w:sz w:val="16"/>
                <w:szCs w:val="16"/>
              </w:rPr>
              <w:t>18 08 000 000</w:t>
            </w:r>
          </w:p>
          <w:p w14:paraId="77F22B5E" w14:textId="77777777" w:rsidR="001B0877" w:rsidRPr="00F21DC3" w:rsidRDefault="001B0877" w:rsidP="000D5009">
            <w:pPr>
              <w:rPr>
                <w:b/>
                <w:bCs/>
                <w:color w:val="000000"/>
                <w:sz w:val="16"/>
                <w:szCs w:val="16"/>
              </w:rPr>
            </w:pPr>
          </w:p>
          <w:p w14:paraId="2B67A368" w14:textId="3AA72D64" w:rsidR="001B0877" w:rsidRPr="00F21DC3" w:rsidRDefault="001B0877" w:rsidP="000D5009">
            <w:pPr>
              <w:rPr>
                <w:b/>
                <w:bCs/>
                <w:color w:val="000000"/>
                <w:sz w:val="16"/>
                <w:szCs w:val="16"/>
              </w:rPr>
            </w:pPr>
            <w:r w:rsidRPr="00F21DC3">
              <w:rPr>
                <w:b/>
                <w:bCs/>
                <w:color w:val="000000"/>
                <w:sz w:val="16"/>
                <w:szCs w:val="16"/>
              </w:rPr>
              <w:t xml:space="preserve">CUS code </w:t>
            </w:r>
          </w:p>
          <w:p w14:paraId="423A92C5" w14:textId="06955EEF" w:rsidR="001B0877" w:rsidRPr="00F21DC3" w:rsidRDefault="001B0877" w:rsidP="000D5009">
            <w:pPr>
              <w:rPr>
                <w:b/>
                <w:bCs/>
                <w:color w:val="000000"/>
                <w:sz w:val="16"/>
                <w:szCs w:val="16"/>
              </w:rPr>
            </w:pPr>
            <w:r w:rsidRPr="00F21DC3">
              <w:rPr>
                <w:color w:val="000000"/>
                <w:sz w:val="16"/>
                <w:szCs w:val="16"/>
              </w:rPr>
              <w:t>18 08 001 000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5C1D7086"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072A02A" w14:textId="77777777" w:rsidR="001B0877" w:rsidRPr="00F21DC3" w:rsidRDefault="001B0877" w:rsidP="000D5009">
            <w:pPr>
              <w:jc w:val="cente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78776324" w14:textId="77777777" w:rsidR="001B0877" w:rsidRPr="00F21DC3" w:rsidRDefault="001B0877" w:rsidP="000D5009">
            <w:pPr>
              <w:jc w:val="cente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234DE6" w14:textId="77777777" w:rsidR="001B0877" w:rsidRPr="00F21DC3" w:rsidRDefault="001B0877" w:rsidP="000D5009">
            <w:pPr>
              <w:jc w:val="cente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07020BC" w14:textId="77777777" w:rsidR="001B0877" w:rsidRPr="00F21DC3" w:rsidRDefault="001B0877" w:rsidP="000D5009">
            <w:pPr>
              <w:jc w:val="center"/>
              <w:rPr>
                <w:bCs/>
                <w:color w:val="000000"/>
                <w:sz w:val="16"/>
                <w:szCs w:val="16"/>
              </w:rPr>
            </w:pPr>
          </w:p>
        </w:tc>
      </w:tr>
      <w:tr w:rsidR="001B0877" w:rsidRPr="00F21DC3" w14:paraId="71DA74C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4E588BF7"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FE66D6"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BBECFD"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37FB086" w14:textId="77777777" w:rsidR="001B0877" w:rsidRPr="00F21DC3" w:rsidRDefault="001B0877" w:rsidP="000D5009">
            <w:pP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04A40662" w14:textId="77777777" w:rsidR="001B0877" w:rsidRPr="00F21DC3" w:rsidRDefault="001B0877" w:rsidP="000D5009">
            <w:pPr>
              <w:rPr>
                <w:bCs/>
                <w:color w:val="000000"/>
                <w:sz w:val="16"/>
                <w:szCs w:val="16"/>
              </w:rPr>
            </w:pPr>
          </w:p>
        </w:tc>
        <w:tc>
          <w:tcPr>
            <w:tcW w:w="261" w:type="dxa"/>
            <w:gridSpan w:val="3"/>
            <w:vMerge/>
            <w:tcBorders>
              <w:top w:val="nil"/>
              <w:left w:val="single" w:sz="4" w:space="0" w:color="auto"/>
              <w:bottom w:val="single" w:sz="4" w:space="0" w:color="000000"/>
              <w:right w:val="single" w:sz="4" w:space="0" w:color="auto"/>
            </w:tcBorders>
            <w:vAlign w:val="center"/>
            <w:hideMark/>
          </w:tcPr>
          <w:p w14:paraId="2395A144" w14:textId="77777777" w:rsidR="001B0877" w:rsidRPr="00F21DC3" w:rsidRDefault="001B0877" w:rsidP="000D5009">
            <w:pPr>
              <w:rPr>
                <w:bCs/>
                <w:color w:val="000000"/>
                <w:sz w:val="16"/>
                <w:szCs w:val="16"/>
              </w:rPr>
            </w:pPr>
          </w:p>
        </w:tc>
        <w:tc>
          <w:tcPr>
            <w:tcW w:w="1416" w:type="dxa"/>
            <w:gridSpan w:val="3"/>
            <w:tcBorders>
              <w:top w:val="nil"/>
              <w:left w:val="nil"/>
              <w:bottom w:val="single" w:sz="4" w:space="0" w:color="auto"/>
              <w:right w:val="single" w:sz="4" w:space="0" w:color="auto"/>
            </w:tcBorders>
            <w:shd w:val="clear" w:color="000000" w:fill="FFFFFF"/>
            <w:vAlign w:val="center"/>
            <w:hideMark/>
          </w:tcPr>
          <w:p w14:paraId="3E586201" w14:textId="4057A9E2" w:rsidR="001B0877" w:rsidRPr="00F21DC3" w:rsidRDefault="001B0877" w:rsidP="000D5009">
            <w:pPr>
              <w:rPr>
                <w:b/>
                <w:bCs/>
                <w:color w:val="000000"/>
                <w:sz w:val="16"/>
                <w:szCs w:val="16"/>
              </w:rPr>
            </w:pPr>
            <w:r w:rsidRPr="00F21DC3">
              <w:rPr>
                <w:b/>
                <w:bCs/>
                <w:color w:val="000000"/>
                <w:sz w:val="16"/>
                <w:szCs w:val="16"/>
              </w:rPr>
              <w:t>Kombinált Nómenklatúra-kód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B491F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D505CCA" w14:textId="77777777" w:rsidR="001B0877" w:rsidRPr="00F21DC3" w:rsidRDefault="001B0877" w:rsidP="000D5009">
            <w:pPr>
              <w:rPr>
                <w:bCs/>
                <w:color w:val="000000"/>
                <w:sz w:val="16"/>
                <w:szCs w:val="16"/>
              </w:rPr>
            </w:pPr>
            <w:r w:rsidRPr="00F21DC3">
              <w:rPr>
                <w:bCs/>
                <w:color w:val="000000"/>
                <w:sz w:val="16"/>
                <w:szCs w:val="16"/>
              </w:rPr>
              <w:t>an6</w:t>
            </w:r>
          </w:p>
        </w:tc>
        <w:tc>
          <w:tcPr>
            <w:tcW w:w="567" w:type="dxa"/>
            <w:tcBorders>
              <w:top w:val="nil"/>
              <w:left w:val="single" w:sz="4" w:space="0" w:color="auto"/>
              <w:right w:val="single" w:sz="4" w:space="0" w:color="auto"/>
            </w:tcBorders>
            <w:vAlign w:val="center"/>
          </w:tcPr>
          <w:p w14:paraId="7F0483BA" w14:textId="77777777" w:rsidR="001B0877" w:rsidRPr="00F21DC3" w:rsidRDefault="001B0877" w:rsidP="000D5009">
            <w:pPr>
              <w:rPr>
                <w:bCs/>
                <w:color w:val="000000"/>
                <w:sz w:val="16"/>
                <w:szCs w:val="16"/>
              </w:rPr>
            </w:pPr>
          </w:p>
        </w:tc>
        <w:tc>
          <w:tcPr>
            <w:tcW w:w="1559" w:type="dxa"/>
            <w:gridSpan w:val="3"/>
            <w:tcBorders>
              <w:top w:val="single" w:sz="4" w:space="0" w:color="000000"/>
              <w:left w:val="single" w:sz="4" w:space="0" w:color="auto"/>
              <w:bottom w:val="single" w:sz="4" w:space="0" w:color="000000"/>
              <w:right w:val="single" w:sz="4" w:space="0" w:color="auto"/>
            </w:tcBorders>
            <w:vAlign w:val="center"/>
          </w:tcPr>
          <w:p w14:paraId="6B3E684F" w14:textId="37D92CDB" w:rsidR="001B0877" w:rsidRPr="00F21DC3" w:rsidRDefault="001B0877" w:rsidP="000D5009">
            <w:pPr>
              <w:rPr>
                <w:bCs/>
                <w:color w:val="000000"/>
                <w:sz w:val="16"/>
                <w:szCs w:val="16"/>
              </w:rPr>
            </w:pPr>
            <w:r w:rsidRPr="00F21DC3">
              <w:rPr>
                <w:color w:val="000000"/>
                <w:sz w:val="16"/>
                <w:szCs w:val="16"/>
              </w:rPr>
              <w:t>ELEKTANPNTS\TS\Consignment\ \ConsignmentItem\Commodity\CombinedNomenclatureCode</w:t>
            </w:r>
          </w:p>
        </w:tc>
        <w:tc>
          <w:tcPr>
            <w:tcW w:w="1640" w:type="dxa"/>
            <w:gridSpan w:val="4"/>
            <w:vMerge/>
            <w:tcBorders>
              <w:top w:val="nil"/>
              <w:left w:val="single" w:sz="4" w:space="0" w:color="auto"/>
              <w:bottom w:val="single" w:sz="4" w:space="0" w:color="000000"/>
              <w:right w:val="single" w:sz="4" w:space="0" w:color="auto"/>
            </w:tcBorders>
            <w:vAlign w:val="center"/>
            <w:hideMark/>
          </w:tcPr>
          <w:p w14:paraId="0039E742"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2190E63" w14:textId="77777777" w:rsidR="001B0877" w:rsidRPr="00F21DC3" w:rsidRDefault="001B0877" w:rsidP="000D5009">
            <w:pPr>
              <w:rPr>
                <w:b/>
                <w:bCs/>
                <w:color w:val="000000"/>
                <w:sz w:val="16"/>
                <w:szCs w:val="16"/>
              </w:rPr>
            </w:pPr>
            <w:r w:rsidRPr="00F21DC3">
              <w:rPr>
                <w:b/>
                <w:bCs/>
                <w:color w:val="000000"/>
                <w:sz w:val="16"/>
                <w:szCs w:val="16"/>
              </w:rPr>
              <w:t xml:space="preserve">Harmonized System sub-heading code </w:t>
            </w:r>
          </w:p>
          <w:p w14:paraId="11799C6E" w14:textId="41F4A98B" w:rsidR="001B0877" w:rsidRPr="00F21DC3" w:rsidRDefault="001B0877" w:rsidP="000D5009">
            <w:pPr>
              <w:rPr>
                <w:b/>
                <w:bCs/>
                <w:color w:val="000000"/>
                <w:sz w:val="16"/>
                <w:szCs w:val="16"/>
              </w:rPr>
            </w:pPr>
            <w:r w:rsidRPr="00F21DC3">
              <w:rPr>
                <w:color w:val="000000"/>
                <w:sz w:val="16"/>
                <w:szCs w:val="16"/>
              </w:rPr>
              <w:t>18 09 056 000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0172EEB3"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13BE820" w14:textId="77777777" w:rsidR="001B0877" w:rsidRPr="00F21DC3" w:rsidRDefault="001B0877" w:rsidP="000D5009">
            <w:pP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244D5B6" w14:textId="77777777" w:rsidR="001B0877" w:rsidRPr="00F21DC3" w:rsidRDefault="001B0877" w:rsidP="000D5009">
            <w:pP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C79467" w14:textId="77777777" w:rsidR="001B0877" w:rsidRPr="00F21DC3" w:rsidRDefault="001B0877" w:rsidP="000D5009">
            <w:pP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5494F727" w14:textId="77777777" w:rsidR="001B0877" w:rsidRPr="00F21DC3" w:rsidRDefault="001B0877" w:rsidP="000D5009">
            <w:pPr>
              <w:rPr>
                <w:bCs/>
                <w:color w:val="000000"/>
                <w:sz w:val="16"/>
                <w:szCs w:val="16"/>
              </w:rPr>
            </w:pPr>
          </w:p>
        </w:tc>
      </w:tr>
      <w:tr w:rsidR="001B0877" w:rsidRPr="00F21DC3" w14:paraId="5380609E"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64BFA9F2"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E7A23A"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C474177"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4A76D7D" w14:textId="77777777" w:rsidR="001B0877" w:rsidRPr="00F21DC3" w:rsidRDefault="001B0877" w:rsidP="000D5009">
            <w:pP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3620269B" w14:textId="77777777" w:rsidR="001B0877" w:rsidRPr="00F21DC3" w:rsidRDefault="001B0877" w:rsidP="000D5009">
            <w:pPr>
              <w:rPr>
                <w:bCs/>
                <w:color w:val="000000"/>
                <w:sz w:val="16"/>
                <w:szCs w:val="16"/>
              </w:rPr>
            </w:pPr>
          </w:p>
        </w:tc>
        <w:tc>
          <w:tcPr>
            <w:tcW w:w="261" w:type="dxa"/>
            <w:gridSpan w:val="3"/>
            <w:vMerge/>
            <w:tcBorders>
              <w:top w:val="nil"/>
              <w:left w:val="single" w:sz="4" w:space="0" w:color="auto"/>
              <w:bottom w:val="single" w:sz="4" w:space="0" w:color="000000"/>
              <w:right w:val="single" w:sz="4" w:space="0" w:color="auto"/>
            </w:tcBorders>
            <w:vAlign w:val="center"/>
            <w:hideMark/>
          </w:tcPr>
          <w:p w14:paraId="0A75EC1E" w14:textId="77777777" w:rsidR="001B0877" w:rsidRPr="00F21DC3" w:rsidRDefault="001B0877" w:rsidP="000D5009">
            <w:pPr>
              <w:rPr>
                <w:bCs/>
                <w:color w:val="000000"/>
                <w:sz w:val="16"/>
                <w:szCs w:val="16"/>
              </w:rPr>
            </w:pPr>
          </w:p>
        </w:tc>
        <w:tc>
          <w:tcPr>
            <w:tcW w:w="1416" w:type="dxa"/>
            <w:gridSpan w:val="3"/>
            <w:tcBorders>
              <w:top w:val="nil"/>
              <w:left w:val="nil"/>
              <w:bottom w:val="single" w:sz="4" w:space="0" w:color="auto"/>
              <w:right w:val="single" w:sz="4" w:space="0" w:color="auto"/>
            </w:tcBorders>
            <w:shd w:val="clear" w:color="000000" w:fill="FFFFFF"/>
            <w:vAlign w:val="center"/>
            <w:hideMark/>
          </w:tcPr>
          <w:p w14:paraId="68EFEC46" w14:textId="3D792065" w:rsidR="001B0877" w:rsidRPr="00F21DC3" w:rsidRDefault="001B0877" w:rsidP="000D5009">
            <w:pPr>
              <w:rPr>
                <w:b/>
                <w:bCs/>
                <w:color w:val="000000"/>
                <w:sz w:val="16"/>
                <w:szCs w:val="16"/>
              </w:rPr>
            </w:pPr>
            <w:r w:rsidRPr="00F21DC3">
              <w:rPr>
                <w:b/>
                <w:bCs/>
                <w:color w:val="000000"/>
                <w:sz w:val="16"/>
                <w:szCs w:val="16"/>
              </w:rPr>
              <w:t>A Harmonizált Rendszer szerinti alszám kódja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7482E2B" w14:textId="2F31EE82" w:rsidR="001B0877" w:rsidRPr="00F21DC3" w:rsidRDefault="001B0877" w:rsidP="000D5009">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7200150" w14:textId="77777777" w:rsidR="001B0877" w:rsidRPr="00F21DC3" w:rsidRDefault="001B0877" w:rsidP="000D5009">
            <w:pPr>
              <w:rPr>
                <w:bCs/>
                <w:color w:val="000000"/>
                <w:sz w:val="16"/>
                <w:szCs w:val="16"/>
              </w:rPr>
            </w:pPr>
            <w:r w:rsidRPr="00F21DC3">
              <w:rPr>
                <w:bCs/>
                <w:color w:val="000000"/>
                <w:sz w:val="16"/>
                <w:szCs w:val="16"/>
              </w:rPr>
              <w:t>an2</w:t>
            </w:r>
          </w:p>
        </w:tc>
        <w:tc>
          <w:tcPr>
            <w:tcW w:w="567" w:type="dxa"/>
            <w:tcBorders>
              <w:left w:val="single" w:sz="4" w:space="0" w:color="auto"/>
              <w:bottom w:val="single" w:sz="4" w:space="0" w:color="000000"/>
              <w:right w:val="single" w:sz="4" w:space="0" w:color="auto"/>
            </w:tcBorders>
            <w:vAlign w:val="center"/>
          </w:tcPr>
          <w:p w14:paraId="71DF1DCC" w14:textId="77777777" w:rsidR="001B0877" w:rsidRPr="00F21DC3" w:rsidRDefault="001B0877" w:rsidP="000D5009">
            <w:pPr>
              <w:rPr>
                <w:bCs/>
                <w:color w:val="000000"/>
                <w:sz w:val="16"/>
                <w:szCs w:val="16"/>
              </w:rPr>
            </w:pPr>
          </w:p>
        </w:tc>
        <w:tc>
          <w:tcPr>
            <w:tcW w:w="1559" w:type="dxa"/>
            <w:gridSpan w:val="3"/>
            <w:tcBorders>
              <w:top w:val="single" w:sz="4" w:space="0" w:color="000000"/>
              <w:left w:val="single" w:sz="4" w:space="0" w:color="auto"/>
              <w:bottom w:val="single" w:sz="4" w:space="0" w:color="000000"/>
              <w:right w:val="single" w:sz="4" w:space="0" w:color="auto"/>
            </w:tcBorders>
            <w:vAlign w:val="center"/>
          </w:tcPr>
          <w:p w14:paraId="1786FCBE" w14:textId="67032C61" w:rsidR="001B0877" w:rsidRPr="00F21DC3" w:rsidRDefault="001B0877" w:rsidP="000D5009">
            <w:pPr>
              <w:rPr>
                <w:bCs/>
                <w:color w:val="FF0000"/>
                <w:sz w:val="16"/>
                <w:szCs w:val="16"/>
              </w:rPr>
            </w:pPr>
            <w:r w:rsidRPr="00F21DC3">
              <w:rPr>
                <w:color w:val="000000"/>
                <w:sz w:val="16"/>
                <w:szCs w:val="16"/>
              </w:rPr>
              <w:t>ELEKTANPNTS\TS\Consignment\HouseConsignment\ConsignmentItem\Commodity\HarmonisedSystemSubheadingCode</w:t>
            </w:r>
          </w:p>
        </w:tc>
        <w:tc>
          <w:tcPr>
            <w:tcW w:w="1640" w:type="dxa"/>
            <w:gridSpan w:val="4"/>
            <w:vMerge/>
            <w:tcBorders>
              <w:top w:val="nil"/>
              <w:left w:val="single" w:sz="4" w:space="0" w:color="auto"/>
              <w:bottom w:val="single" w:sz="4" w:space="0" w:color="000000"/>
              <w:right w:val="single" w:sz="4" w:space="0" w:color="auto"/>
            </w:tcBorders>
            <w:vAlign w:val="center"/>
            <w:hideMark/>
          </w:tcPr>
          <w:p w14:paraId="3E8D2B2B"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BCDEC9E" w14:textId="77777777" w:rsidR="001B0877" w:rsidRPr="00F21DC3" w:rsidRDefault="001B0877" w:rsidP="000D5009">
            <w:pPr>
              <w:rPr>
                <w:b/>
                <w:bCs/>
                <w:color w:val="000000"/>
                <w:sz w:val="16"/>
                <w:szCs w:val="16"/>
              </w:rPr>
            </w:pPr>
            <w:r w:rsidRPr="00F21DC3">
              <w:rPr>
                <w:b/>
                <w:bCs/>
                <w:color w:val="000000"/>
                <w:sz w:val="16"/>
                <w:szCs w:val="16"/>
              </w:rPr>
              <w:t xml:space="preserve">Combined nomenclature code </w:t>
            </w:r>
          </w:p>
          <w:p w14:paraId="3693DCAA" w14:textId="7649E472" w:rsidR="001B0877" w:rsidRPr="00F21DC3" w:rsidRDefault="001B0877" w:rsidP="000D5009">
            <w:pPr>
              <w:rPr>
                <w:b/>
                <w:bCs/>
                <w:color w:val="000000"/>
                <w:sz w:val="16"/>
                <w:szCs w:val="16"/>
              </w:rPr>
            </w:pPr>
            <w:r w:rsidRPr="00F21DC3">
              <w:rPr>
                <w:color w:val="000000"/>
                <w:sz w:val="16"/>
                <w:szCs w:val="16"/>
              </w:rPr>
              <w:t>18 09 057 000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6185339B"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E19B6F2" w14:textId="77777777" w:rsidR="001B0877" w:rsidRPr="00F21DC3" w:rsidRDefault="001B0877" w:rsidP="000D5009">
            <w:pP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4B8C427F" w14:textId="77777777" w:rsidR="001B0877" w:rsidRPr="00F21DC3" w:rsidRDefault="001B0877" w:rsidP="000D5009">
            <w:pP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EDFE125" w14:textId="77777777" w:rsidR="001B0877" w:rsidRPr="00F21DC3" w:rsidRDefault="001B0877" w:rsidP="000D5009">
            <w:pP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DCD2E91" w14:textId="77777777" w:rsidR="001B0877" w:rsidRPr="00F21DC3" w:rsidRDefault="001B0877" w:rsidP="000D5009">
            <w:pPr>
              <w:rPr>
                <w:bCs/>
                <w:color w:val="000000"/>
                <w:sz w:val="16"/>
                <w:szCs w:val="16"/>
              </w:rPr>
            </w:pPr>
          </w:p>
        </w:tc>
      </w:tr>
      <w:tr w:rsidR="001B0877" w:rsidRPr="00F21DC3" w14:paraId="3B8A2DA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FDFEC1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71828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AA44A6"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4185D95"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5CB0FB2"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A25EF17"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C520D83"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2DD315C"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6ABB56EF"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3002F7BA"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7CE6596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C01E060"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5F098FD3"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DF8066"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4D8E5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5B604D" w14:textId="77777777" w:rsidR="001B0877" w:rsidRPr="00F21DC3" w:rsidRDefault="001B0877" w:rsidP="002000F7">
            <w:pPr>
              <w:jc w:val="right"/>
              <w:rPr>
                <w:bCs/>
                <w:color w:val="000000"/>
                <w:sz w:val="16"/>
                <w:szCs w:val="16"/>
              </w:rPr>
            </w:pPr>
          </w:p>
        </w:tc>
      </w:tr>
      <w:tr w:rsidR="001B0877" w:rsidRPr="00F21DC3" w14:paraId="6AF0E25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F057A8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39EB8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90E52A4"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1585564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74C2043"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E7E79D6"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514FC3B"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11D3615"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8B08484"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26D8A155"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B20A93"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C4C9B4B"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31EE69AF"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259257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FECCE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0773C3" w14:textId="77777777" w:rsidR="001B0877" w:rsidRPr="00F21DC3" w:rsidRDefault="001B0877" w:rsidP="002000F7">
            <w:pPr>
              <w:jc w:val="right"/>
              <w:rPr>
                <w:bCs/>
                <w:color w:val="000000"/>
                <w:sz w:val="16"/>
                <w:szCs w:val="16"/>
              </w:rPr>
            </w:pPr>
          </w:p>
        </w:tc>
      </w:tr>
      <w:tr w:rsidR="001B0877" w:rsidRPr="00F21DC3" w14:paraId="4D5A4870" w14:textId="77777777" w:rsidTr="007F034D">
        <w:trPr>
          <w:trHeight w:val="284"/>
        </w:trPr>
        <w:tc>
          <w:tcPr>
            <w:tcW w:w="160" w:type="dxa"/>
            <w:tcBorders>
              <w:left w:val="single" w:sz="4" w:space="0" w:color="auto"/>
              <w:right w:val="single" w:sz="4" w:space="0" w:color="auto"/>
            </w:tcBorders>
            <w:shd w:val="clear" w:color="auto" w:fill="C5E0B3" w:themeFill="accent6" w:themeFillTint="66"/>
            <w:vAlign w:val="center"/>
          </w:tcPr>
          <w:p w14:paraId="7D6F2F4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D76248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864A95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8C01A1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CB678E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F49938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4AE93AB" w14:textId="0592A6EB" w:rsidR="001B0877" w:rsidRPr="00F21DC3" w:rsidRDefault="001B0877" w:rsidP="000D5009">
            <w:pPr>
              <w:rPr>
                <w:b/>
                <w:bCs/>
                <w:color w:val="000000"/>
                <w:sz w:val="16"/>
                <w:szCs w:val="16"/>
              </w:rPr>
            </w:pPr>
            <w:r w:rsidRPr="00F21DC3">
              <w:rPr>
                <w:b/>
                <w:bCs/>
                <w:color w:val="000000"/>
                <w:sz w:val="16"/>
                <w:szCs w:val="16"/>
              </w:rPr>
              <w:t>Súly –Bruttó tömeg</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863BBDF"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52B2F0E"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4B90C25"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A13BC0A" w14:textId="77777777" w:rsidR="001B0877" w:rsidRPr="00F21DC3" w:rsidRDefault="001B0877" w:rsidP="000D5009">
            <w:pPr>
              <w:rPr>
                <w:bCs/>
                <w:color w:val="FF0000"/>
                <w:sz w:val="16"/>
                <w:szCs w:val="16"/>
              </w:rPr>
            </w:pPr>
            <w:r w:rsidRPr="00F21DC3">
              <w:rPr>
                <w:color w:val="000000"/>
                <w:sz w:val="16"/>
                <w:szCs w:val="16"/>
              </w:rPr>
              <w:t>ELEKTANPNTS\TS\Consignment\ConsignmentItem\GoodsMeasure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A80820F" w14:textId="62C62438" w:rsidR="001B0877" w:rsidRPr="00F21DC3" w:rsidRDefault="001B0877" w:rsidP="000D5009">
            <w:pPr>
              <w:jc w:val="center"/>
              <w:rPr>
                <w:color w:val="000000"/>
                <w:sz w:val="16"/>
                <w:szCs w:val="16"/>
              </w:rPr>
            </w:pPr>
            <w:r w:rsidRPr="00F21DC3">
              <w:rPr>
                <w:color w:val="000000"/>
                <w:sz w:val="16"/>
                <w:szCs w:val="16"/>
              </w:rPr>
              <w:t>Declaration/Consignment/ConsignmentItem/GoodsMeasure</w:t>
            </w:r>
          </w:p>
          <w:p w14:paraId="3F0A53D0"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4AFC94" w14:textId="77777777" w:rsidR="001B0877" w:rsidRPr="00F21DC3" w:rsidRDefault="001B0877" w:rsidP="000D5009">
            <w:pPr>
              <w:rPr>
                <w:b/>
                <w:bCs/>
                <w:color w:val="000000"/>
                <w:sz w:val="16"/>
                <w:szCs w:val="16"/>
              </w:rPr>
            </w:pPr>
            <w:r w:rsidRPr="00F21DC3">
              <w:rPr>
                <w:b/>
                <w:bCs/>
                <w:color w:val="000000"/>
                <w:sz w:val="16"/>
                <w:szCs w:val="16"/>
              </w:rPr>
              <w:t xml:space="preserve">Gross mass </w:t>
            </w:r>
          </w:p>
          <w:p w14:paraId="0E907937" w14:textId="4ED3E026" w:rsidR="001B0877" w:rsidRPr="00F21DC3" w:rsidRDefault="001B0877" w:rsidP="000D5009">
            <w:pPr>
              <w:rPr>
                <w:b/>
                <w:bCs/>
                <w:color w:val="000000"/>
                <w:sz w:val="16"/>
                <w:szCs w:val="16"/>
              </w:rPr>
            </w:pPr>
            <w:r w:rsidRPr="00F21DC3">
              <w:rPr>
                <w:color w:val="000000"/>
                <w:sz w:val="16"/>
                <w:szCs w:val="16"/>
              </w:rPr>
              <w:t>18 04 000 000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786DD7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BEAF7B1"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02D3CD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848BA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ED72CF" w14:textId="77777777" w:rsidR="001B0877" w:rsidRPr="00F21DC3" w:rsidRDefault="001B0877" w:rsidP="000D5009">
            <w:pPr>
              <w:jc w:val="right"/>
              <w:rPr>
                <w:bCs/>
                <w:color w:val="000000"/>
                <w:sz w:val="16"/>
                <w:szCs w:val="16"/>
              </w:rPr>
            </w:pPr>
          </w:p>
        </w:tc>
      </w:tr>
      <w:tr w:rsidR="001B0877" w:rsidRPr="00F21DC3" w14:paraId="061AA08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B99D7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7E6F89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DBF72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A63AE8"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32ED41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8B28E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3AE239A" w14:textId="16237898" w:rsidR="001B0877" w:rsidRPr="00F21DC3" w:rsidRDefault="001B0877" w:rsidP="000D5009">
            <w:pPr>
              <w:rPr>
                <w:b/>
                <w:bCs/>
                <w:color w:val="000000"/>
                <w:sz w:val="16"/>
                <w:szCs w:val="16"/>
              </w:rPr>
            </w:pPr>
            <w:r w:rsidRPr="00F21DC3">
              <w:rPr>
                <w:b/>
                <w:bCs/>
                <w:color w:val="000000"/>
                <w:sz w:val="16"/>
                <w:szCs w:val="16"/>
              </w:rPr>
              <w:t>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A98AF6E"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E8EB254"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tcBorders>
              <w:top w:val="nil"/>
              <w:left w:val="nil"/>
              <w:bottom w:val="single" w:sz="4" w:space="0" w:color="auto"/>
              <w:right w:val="single" w:sz="4" w:space="0" w:color="auto"/>
            </w:tcBorders>
            <w:vAlign w:val="center"/>
          </w:tcPr>
          <w:p w14:paraId="635C102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DE4F851" w14:textId="77777777" w:rsidR="001B0877" w:rsidRPr="00F21DC3" w:rsidRDefault="001B0877" w:rsidP="000D5009">
            <w:pPr>
              <w:rPr>
                <w:bCs/>
                <w:color w:val="FF0000"/>
                <w:sz w:val="16"/>
                <w:szCs w:val="16"/>
              </w:rPr>
            </w:pPr>
            <w:r w:rsidRPr="00F21DC3">
              <w:rPr>
                <w:color w:val="000000"/>
                <w:sz w:val="16"/>
                <w:szCs w:val="16"/>
              </w:rPr>
              <w:t>ELEKTANPNTS\TS\Consignment\ConsignmentItem\GoodsMeasure\grossMass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8073BCC" w14:textId="4DC088BE" w:rsidR="001B0877" w:rsidRPr="00F21DC3" w:rsidRDefault="001B0877" w:rsidP="000D5009">
            <w:pPr>
              <w:jc w:val="center"/>
              <w:rPr>
                <w:color w:val="000000"/>
                <w:sz w:val="16"/>
                <w:szCs w:val="16"/>
              </w:rPr>
            </w:pPr>
            <w:r w:rsidRPr="00F21DC3">
              <w:rPr>
                <w:color w:val="000000"/>
                <w:sz w:val="16"/>
                <w:szCs w:val="16"/>
              </w:rPr>
              <w:t>Declaration/Consignment/ConsignmentItem/GoodsMeasure/grossMass</w:t>
            </w:r>
          </w:p>
          <w:p w14:paraId="488E05CF"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CE4DDB7" w14:textId="77777777" w:rsidR="001B0877" w:rsidRPr="00F21DC3" w:rsidRDefault="001B0877" w:rsidP="000D5009">
            <w:pPr>
              <w:rPr>
                <w:b/>
                <w:bCs/>
                <w:color w:val="000000"/>
                <w:sz w:val="16"/>
                <w:szCs w:val="16"/>
              </w:rPr>
            </w:pPr>
            <w:r w:rsidRPr="00F21DC3">
              <w:rPr>
                <w:b/>
                <w:bCs/>
                <w:color w:val="000000"/>
                <w:sz w:val="16"/>
                <w:szCs w:val="16"/>
              </w:rPr>
              <w:t xml:space="preserve">Gross mass </w:t>
            </w:r>
          </w:p>
          <w:p w14:paraId="077F5600" w14:textId="24C88D63" w:rsidR="001B0877" w:rsidRPr="00F21DC3" w:rsidRDefault="001B0877" w:rsidP="000D5009">
            <w:pPr>
              <w:rPr>
                <w:b/>
                <w:bCs/>
                <w:color w:val="000000"/>
                <w:sz w:val="16"/>
                <w:szCs w:val="16"/>
              </w:rPr>
            </w:pPr>
            <w:r w:rsidRPr="00F21DC3">
              <w:rPr>
                <w:color w:val="000000"/>
                <w:sz w:val="16"/>
                <w:szCs w:val="16"/>
              </w:rPr>
              <w:t>18 04 001 000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3B12F83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1C95B5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C271D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295753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ABF4083" w14:textId="77777777" w:rsidR="001B0877" w:rsidRPr="00F21DC3" w:rsidRDefault="001B0877" w:rsidP="000D5009">
            <w:pPr>
              <w:jc w:val="right"/>
              <w:rPr>
                <w:bCs/>
                <w:color w:val="000000"/>
                <w:sz w:val="16"/>
                <w:szCs w:val="16"/>
              </w:rPr>
            </w:pPr>
          </w:p>
        </w:tc>
      </w:tr>
      <w:tr w:rsidR="001B0877" w:rsidRPr="00F21DC3" w14:paraId="50EDE0A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8F1C9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48076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7509F49"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3AFB7515"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5BC77DFE"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F397189"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9C55CB4"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13822741"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328B57E"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BC7642F"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B5B4ED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38ED8BCA"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C18A8DD"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912F004"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8E991A"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7945782" w14:textId="77777777" w:rsidR="001B0877" w:rsidRPr="00F21DC3" w:rsidRDefault="001B0877" w:rsidP="002000F7">
            <w:pPr>
              <w:jc w:val="right"/>
              <w:rPr>
                <w:bCs/>
                <w:color w:val="000000"/>
                <w:sz w:val="16"/>
                <w:szCs w:val="16"/>
              </w:rPr>
            </w:pPr>
          </w:p>
        </w:tc>
      </w:tr>
      <w:tr w:rsidR="001B0877" w:rsidRPr="00F21DC3" w14:paraId="48A531B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0CF687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E861BF"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0FAAA29"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B5ED590"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033DA0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03FAA1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56CF7A4"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0652CC4"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4731B0B"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EE1458C"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335D7D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3A60D9F"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46587B8"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6147A8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AD815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D47701F" w14:textId="77777777" w:rsidR="001B0877" w:rsidRPr="00F21DC3" w:rsidRDefault="001B0877" w:rsidP="002000F7">
            <w:pPr>
              <w:jc w:val="right"/>
              <w:rPr>
                <w:bCs/>
                <w:color w:val="000000"/>
                <w:sz w:val="16"/>
                <w:szCs w:val="16"/>
              </w:rPr>
            </w:pPr>
          </w:p>
        </w:tc>
      </w:tr>
      <w:tr w:rsidR="001B0877" w:rsidRPr="00F21DC3" w14:paraId="119FFBF3"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7567E6A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E094A3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7047C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F7EF23E"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41FF08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5BCAE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0484DC6A" w14:textId="7CC851B0" w:rsidR="001B0877" w:rsidRPr="00F21DC3" w:rsidRDefault="001B0877" w:rsidP="000D5009">
            <w:pPr>
              <w:rPr>
                <w:b/>
                <w:bCs/>
                <w:color w:val="000000"/>
                <w:sz w:val="16"/>
                <w:szCs w:val="16"/>
              </w:rPr>
            </w:pPr>
            <w:r w:rsidRPr="00F21DC3">
              <w:rPr>
                <w:b/>
                <w:bCs/>
                <w:color w:val="000000"/>
                <w:sz w:val="16"/>
                <w:szCs w:val="16"/>
              </w:rPr>
              <w:t>Csomagolás</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8087AB6"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589EC3"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7ACF8869"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06B121CE" w14:textId="77777777" w:rsidR="001B0877" w:rsidRPr="00F21DC3" w:rsidRDefault="001B0877" w:rsidP="000D5009">
            <w:pPr>
              <w:rPr>
                <w:bCs/>
                <w:color w:val="FF0000"/>
                <w:sz w:val="16"/>
                <w:szCs w:val="16"/>
              </w:rPr>
            </w:pPr>
            <w:r w:rsidRPr="00F21DC3">
              <w:rPr>
                <w:color w:val="000000"/>
                <w:sz w:val="16"/>
                <w:szCs w:val="16"/>
              </w:rPr>
              <w:t>ELEKTANPNTS\TS\Consignment\ConsignmentItem\Packaging</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4CF9B58" w14:textId="44513D8F" w:rsidR="001B0877" w:rsidRPr="00F21DC3" w:rsidRDefault="001B0877" w:rsidP="000D5009">
            <w:pPr>
              <w:jc w:val="center"/>
              <w:rPr>
                <w:color w:val="000000"/>
                <w:sz w:val="16"/>
                <w:szCs w:val="16"/>
              </w:rPr>
            </w:pPr>
            <w:r w:rsidRPr="00F21DC3">
              <w:rPr>
                <w:color w:val="000000"/>
                <w:sz w:val="16"/>
                <w:szCs w:val="16"/>
              </w:rPr>
              <w:t>Declaration/Consignment/ConsignmentItem/Packaging</w:t>
            </w:r>
          </w:p>
          <w:p w14:paraId="7B873C55"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C6C34CD" w14:textId="77777777" w:rsidR="001B0877" w:rsidRPr="00F21DC3" w:rsidRDefault="001B0877" w:rsidP="000D5009">
            <w:pPr>
              <w:rPr>
                <w:b/>
                <w:bCs/>
                <w:color w:val="000000"/>
                <w:sz w:val="16"/>
                <w:szCs w:val="16"/>
              </w:rPr>
            </w:pPr>
            <w:r w:rsidRPr="00F21DC3">
              <w:rPr>
                <w:b/>
                <w:bCs/>
                <w:color w:val="000000"/>
                <w:sz w:val="16"/>
                <w:szCs w:val="16"/>
              </w:rPr>
              <w:t xml:space="preserve">Packaging </w:t>
            </w:r>
          </w:p>
          <w:p w14:paraId="5C95EC19" w14:textId="331A8BA6" w:rsidR="001B0877" w:rsidRPr="00F21DC3" w:rsidRDefault="001B0877" w:rsidP="000D5009">
            <w:pPr>
              <w:rPr>
                <w:b/>
                <w:bCs/>
                <w:color w:val="000000"/>
                <w:sz w:val="16"/>
                <w:szCs w:val="16"/>
              </w:rPr>
            </w:pPr>
            <w:r w:rsidRPr="00F21DC3">
              <w:rPr>
                <w:color w:val="000000"/>
                <w:sz w:val="16"/>
                <w:szCs w:val="16"/>
              </w:rPr>
              <w:t>18 06 000 000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7E8F6254"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DBC3C41"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96080A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35386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C0984F" w14:textId="77777777" w:rsidR="001B0877" w:rsidRPr="00F21DC3" w:rsidRDefault="001B0877" w:rsidP="000D5009">
            <w:pPr>
              <w:jc w:val="right"/>
              <w:rPr>
                <w:bCs/>
                <w:color w:val="000000"/>
                <w:sz w:val="16"/>
                <w:szCs w:val="16"/>
              </w:rPr>
            </w:pPr>
          </w:p>
        </w:tc>
      </w:tr>
      <w:tr w:rsidR="001B0877" w:rsidRPr="00F21DC3" w14:paraId="07C6B04E" w14:textId="77777777" w:rsidTr="007F034D">
        <w:trPr>
          <w:trHeight w:val="300"/>
        </w:trPr>
        <w:tc>
          <w:tcPr>
            <w:tcW w:w="160" w:type="dxa"/>
            <w:tcBorders>
              <w:top w:val="nil"/>
              <w:left w:val="single" w:sz="4" w:space="0" w:color="auto"/>
              <w:right w:val="single" w:sz="4" w:space="0" w:color="auto"/>
            </w:tcBorders>
            <w:shd w:val="clear" w:color="auto" w:fill="C5E0B3" w:themeFill="accent6" w:themeFillTint="66"/>
            <w:vAlign w:val="center"/>
          </w:tcPr>
          <w:p w14:paraId="419146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4324E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3EBBAD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6A920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470256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57AF9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F91A16" w14:textId="1ACEE5C2" w:rsidR="001B0877" w:rsidRPr="00F21DC3" w:rsidRDefault="001B0877" w:rsidP="000D5009">
            <w:pPr>
              <w:rPr>
                <w:b/>
                <w:bCs/>
                <w:color w:val="000000"/>
                <w:sz w:val="16"/>
                <w:szCs w:val="16"/>
              </w:rPr>
            </w:pPr>
            <w:r w:rsidRPr="00F21DC3">
              <w:rPr>
                <w:b/>
                <w:bCs/>
                <w:color w:val="000000"/>
                <w:sz w:val="16"/>
                <w:szCs w:val="16"/>
              </w:rPr>
              <w:t>Fuvarozási jelzések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A6AA818"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8BF5BFC"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4038C663"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D1F96C2" w14:textId="77777777" w:rsidR="001B0877" w:rsidRPr="00F21DC3" w:rsidRDefault="001B0877" w:rsidP="000D5009">
            <w:pPr>
              <w:rPr>
                <w:bCs/>
                <w:color w:val="FF0000"/>
                <w:sz w:val="16"/>
                <w:szCs w:val="16"/>
              </w:rPr>
            </w:pPr>
            <w:r w:rsidRPr="00F21DC3">
              <w:rPr>
                <w:color w:val="000000"/>
                <w:sz w:val="16"/>
                <w:szCs w:val="16"/>
              </w:rPr>
              <w:t>ELEKTANPNTS\TS\Consignment\ConsignmentItem\Packaging\marksNumbers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FFFA7E6" w14:textId="2FE930D0" w:rsidR="001B0877" w:rsidRPr="00F21DC3" w:rsidRDefault="001B0877" w:rsidP="000D5009">
            <w:pPr>
              <w:jc w:val="center"/>
              <w:rPr>
                <w:color w:val="000000"/>
                <w:sz w:val="16"/>
                <w:szCs w:val="16"/>
              </w:rPr>
            </w:pPr>
            <w:r w:rsidRPr="00F21DC3">
              <w:rPr>
                <w:color w:val="000000"/>
                <w:sz w:val="16"/>
                <w:szCs w:val="16"/>
              </w:rPr>
              <w:t>Declaration/Consignment/ConsignmentItem/Packaging/marksNumbers</w:t>
            </w:r>
          </w:p>
          <w:p w14:paraId="5DD8CD90"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CA4BE44" w14:textId="77777777" w:rsidR="001B0877" w:rsidRPr="00F21DC3" w:rsidRDefault="001B0877" w:rsidP="000D5009">
            <w:pPr>
              <w:rPr>
                <w:b/>
                <w:bCs/>
                <w:color w:val="000000"/>
                <w:sz w:val="16"/>
                <w:szCs w:val="16"/>
              </w:rPr>
            </w:pPr>
            <w:r w:rsidRPr="00F21DC3">
              <w:rPr>
                <w:b/>
                <w:bCs/>
                <w:color w:val="000000"/>
                <w:sz w:val="16"/>
                <w:szCs w:val="16"/>
              </w:rPr>
              <w:t xml:space="preserve">Shipping marks </w:t>
            </w:r>
          </w:p>
          <w:p w14:paraId="45FBC383" w14:textId="7E32599C" w:rsidR="001B0877" w:rsidRPr="00F21DC3" w:rsidRDefault="001B0877" w:rsidP="000D5009">
            <w:pPr>
              <w:rPr>
                <w:b/>
                <w:bCs/>
                <w:color w:val="000000"/>
                <w:sz w:val="16"/>
                <w:szCs w:val="16"/>
              </w:rPr>
            </w:pPr>
            <w:r w:rsidRPr="00F21DC3">
              <w:rPr>
                <w:color w:val="000000"/>
                <w:sz w:val="16"/>
                <w:szCs w:val="16"/>
              </w:rPr>
              <w:t>18 06 054 000</w:t>
            </w:r>
          </w:p>
        </w:tc>
        <w:tc>
          <w:tcPr>
            <w:tcW w:w="299" w:type="dxa"/>
            <w:gridSpan w:val="3"/>
            <w:tcBorders>
              <w:top w:val="nil"/>
              <w:left w:val="single" w:sz="4" w:space="0" w:color="auto"/>
              <w:right w:val="single" w:sz="4" w:space="0" w:color="auto"/>
            </w:tcBorders>
            <w:shd w:val="clear" w:color="auto" w:fill="auto"/>
            <w:vAlign w:val="center"/>
          </w:tcPr>
          <w:p w14:paraId="668842D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479328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89471F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E59D9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0DADFC1" w14:textId="77777777" w:rsidR="001B0877" w:rsidRPr="00F21DC3" w:rsidRDefault="001B0877" w:rsidP="000D5009">
            <w:pPr>
              <w:jc w:val="right"/>
              <w:rPr>
                <w:bCs/>
                <w:color w:val="000000"/>
                <w:sz w:val="16"/>
                <w:szCs w:val="16"/>
              </w:rPr>
            </w:pPr>
          </w:p>
        </w:tc>
      </w:tr>
      <w:tr w:rsidR="001B0877" w:rsidRPr="00F21DC3" w14:paraId="5BF1E3BD" w14:textId="77777777" w:rsidTr="007F034D">
        <w:trPr>
          <w:trHeight w:val="307"/>
        </w:trPr>
        <w:tc>
          <w:tcPr>
            <w:tcW w:w="160" w:type="dxa"/>
            <w:tcBorders>
              <w:top w:val="nil"/>
              <w:left w:val="single" w:sz="4" w:space="0" w:color="auto"/>
              <w:right w:val="single" w:sz="4" w:space="0" w:color="auto"/>
            </w:tcBorders>
            <w:shd w:val="clear" w:color="auto" w:fill="C5E0B3" w:themeFill="accent6" w:themeFillTint="66"/>
            <w:vAlign w:val="center"/>
          </w:tcPr>
          <w:p w14:paraId="6C6654D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D2626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16B5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843C18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A6332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9BF54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C1CB9B8" w14:textId="56073ED1" w:rsidR="001B0877" w:rsidRPr="00F21DC3" w:rsidRDefault="001B0877" w:rsidP="000D5009">
            <w:pPr>
              <w:rPr>
                <w:b/>
                <w:bCs/>
                <w:color w:val="000000"/>
                <w:sz w:val="16"/>
                <w:szCs w:val="16"/>
              </w:rPr>
            </w:pPr>
            <w:r w:rsidRPr="00F21DC3">
              <w:rPr>
                <w:b/>
                <w:bCs/>
                <w:color w:val="000000"/>
                <w:sz w:val="16"/>
                <w:szCs w:val="16"/>
              </w:rPr>
              <w:t>Csomagok mennyisége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50DB26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9818B8F" w14:textId="77777777" w:rsidR="001B0877" w:rsidRPr="00F21DC3" w:rsidRDefault="001B0877" w:rsidP="000D5009">
            <w:pPr>
              <w:rPr>
                <w:bCs/>
                <w:color w:val="000000"/>
                <w:sz w:val="16"/>
                <w:szCs w:val="16"/>
              </w:rPr>
            </w:pPr>
            <w:r w:rsidRPr="00F21DC3">
              <w:rPr>
                <w:bCs/>
                <w:color w:val="000000"/>
                <w:sz w:val="16"/>
                <w:szCs w:val="16"/>
              </w:rPr>
              <w:t>n..8</w:t>
            </w:r>
          </w:p>
        </w:tc>
        <w:tc>
          <w:tcPr>
            <w:tcW w:w="567" w:type="dxa"/>
            <w:tcBorders>
              <w:top w:val="nil"/>
              <w:left w:val="nil"/>
              <w:bottom w:val="single" w:sz="4" w:space="0" w:color="auto"/>
              <w:right w:val="single" w:sz="4" w:space="0" w:color="auto"/>
            </w:tcBorders>
            <w:vAlign w:val="center"/>
          </w:tcPr>
          <w:p w14:paraId="19D3AFA3"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905CD04" w14:textId="77777777" w:rsidR="001B0877" w:rsidRPr="00F21DC3" w:rsidRDefault="001B0877" w:rsidP="000D5009">
            <w:pPr>
              <w:rPr>
                <w:bCs/>
                <w:color w:val="FF0000"/>
                <w:sz w:val="16"/>
                <w:szCs w:val="16"/>
              </w:rPr>
            </w:pPr>
            <w:r w:rsidRPr="00F21DC3">
              <w:rPr>
                <w:color w:val="000000"/>
                <w:sz w:val="16"/>
                <w:szCs w:val="16"/>
              </w:rPr>
              <w:t>ELEKTANPNTS\TS\Consignment\ConsignmentItem\Packaging\quantity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FFF1EE5" w14:textId="1695E22A" w:rsidR="001B0877" w:rsidRPr="00F21DC3" w:rsidRDefault="001B0877" w:rsidP="000D5009">
            <w:pPr>
              <w:jc w:val="center"/>
              <w:rPr>
                <w:color w:val="000000"/>
                <w:sz w:val="16"/>
                <w:szCs w:val="16"/>
              </w:rPr>
            </w:pPr>
            <w:r w:rsidRPr="00F21DC3">
              <w:rPr>
                <w:color w:val="000000"/>
                <w:sz w:val="16"/>
                <w:szCs w:val="16"/>
              </w:rPr>
              <w:t>Declaration/Consignment/ConsignmentItem/Packaging/quantity</w:t>
            </w:r>
          </w:p>
          <w:p w14:paraId="1950EA98"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E5EED74" w14:textId="77777777" w:rsidR="001B0877" w:rsidRPr="00F21DC3" w:rsidRDefault="001B0877" w:rsidP="000D5009">
            <w:pPr>
              <w:rPr>
                <w:b/>
                <w:bCs/>
                <w:color w:val="000000"/>
                <w:sz w:val="16"/>
                <w:szCs w:val="16"/>
              </w:rPr>
            </w:pPr>
            <w:r w:rsidRPr="00F21DC3">
              <w:rPr>
                <w:b/>
                <w:bCs/>
                <w:color w:val="000000"/>
                <w:sz w:val="16"/>
                <w:szCs w:val="16"/>
              </w:rPr>
              <w:t xml:space="preserve">Number of packages </w:t>
            </w:r>
          </w:p>
          <w:p w14:paraId="71EBA23E" w14:textId="072415A4" w:rsidR="001B0877" w:rsidRPr="00F21DC3" w:rsidRDefault="001B0877" w:rsidP="000D5009">
            <w:pPr>
              <w:rPr>
                <w:b/>
                <w:bCs/>
                <w:color w:val="000000"/>
                <w:sz w:val="16"/>
                <w:szCs w:val="16"/>
              </w:rPr>
            </w:pPr>
            <w:r w:rsidRPr="00F21DC3">
              <w:rPr>
                <w:color w:val="000000"/>
                <w:sz w:val="16"/>
                <w:szCs w:val="16"/>
              </w:rPr>
              <w:t>18 06 004 000</w:t>
            </w:r>
          </w:p>
        </w:tc>
        <w:tc>
          <w:tcPr>
            <w:tcW w:w="299" w:type="dxa"/>
            <w:gridSpan w:val="3"/>
            <w:tcBorders>
              <w:top w:val="nil"/>
              <w:left w:val="single" w:sz="4" w:space="0" w:color="auto"/>
              <w:right w:val="single" w:sz="4" w:space="0" w:color="auto"/>
            </w:tcBorders>
            <w:shd w:val="clear" w:color="auto" w:fill="auto"/>
            <w:vAlign w:val="center"/>
          </w:tcPr>
          <w:p w14:paraId="77BC18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60DDA0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C7166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706C8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013F9B" w14:textId="77777777" w:rsidR="001B0877" w:rsidRPr="00F21DC3" w:rsidRDefault="001B0877" w:rsidP="000D5009">
            <w:pPr>
              <w:jc w:val="right"/>
              <w:rPr>
                <w:bCs/>
                <w:color w:val="000000"/>
                <w:sz w:val="16"/>
                <w:szCs w:val="16"/>
              </w:rPr>
            </w:pPr>
          </w:p>
        </w:tc>
      </w:tr>
      <w:tr w:rsidR="001B0877" w:rsidRPr="00F21DC3" w14:paraId="5883C0EB" w14:textId="77777777" w:rsidTr="007F034D">
        <w:trPr>
          <w:trHeight w:val="170"/>
        </w:trPr>
        <w:tc>
          <w:tcPr>
            <w:tcW w:w="160" w:type="dxa"/>
            <w:tcBorders>
              <w:top w:val="nil"/>
              <w:left w:val="single" w:sz="4" w:space="0" w:color="auto"/>
              <w:right w:val="single" w:sz="4" w:space="0" w:color="auto"/>
            </w:tcBorders>
            <w:shd w:val="clear" w:color="auto" w:fill="C5E0B3" w:themeFill="accent6" w:themeFillTint="66"/>
            <w:vAlign w:val="center"/>
          </w:tcPr>
          <w:p w14:paraId="69BABF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6386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199AD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E557A26"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103BFA6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02A2F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8323A70" w14:textId="3001D2E2" w:rsidR="001B0877" w:rsidRPr="00F21DC3" w:rsidRDefault="001B0877" w:rsidP="000D5009">
            <w:pPr>
              <w:rPr>
                <w:b/>
                <w:bCs/>
                <w:color w:val="000000"/>
                <w:sz w:val="16"/>
                <w:szCs w:val="16"/>
              </w:rPr>
            </w:pPr>
            <w:r w:rsidRPr="00F21DC3">
              <w:rPr>
                <w:b/>
                <w:bCs/>
                <w:color w:val="000000"/>
                <w:sz w:val="16"/>
                <w:szCs w:val="16"/>
              </w:rPr>
              <w:t>A csomagok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F8C5AF" w14:textId="185DBF5D"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C4B319" w14:textId="77777777" w:rsidR="001B0877" w:rsidRPr="00F21DC3" w:rsidRDefault="001B0877" w:rsidP="000D5009">
            <w:pPr>
              <w:rPr>
                <w:bCs/>
                <w:color w:val="000000"/>
                <w:sz w:val="16"/>
                <w:szCs w:val="16"/>
              </w:rPr>
            </w:pPr>
            <w:r w:rsidRPr="00F21DC3">
              <w:rPr>
                <w:bCs/>
                <w:color w:val="000000"/>
                <w:sz w:val="16"/>
                <w:szCs w:val="16"/>
              </w:rPr>
              <w:t>an2</w:t>
            </w:r>
          </w:p>
        </w:tc>
        <w:tc>
          <w:tcPr>
            <w:tcW w:w="567" w:type="dxa"/>
            <w:tcBorders>
              <w:top w:val="nil"/>
              <w:left w:val="nil"/>
              <w:bottom w:val="single" w:sz="4" w:space="0" w:color="auto"/>
              <w:right w:val="single" w:sz="4" w:space="0" w:color="auto"/>
            </w:tcBorders>
            <w:vAlign w:val="center"/>
          </w:tcPr>
          <w:p w14:paraId="0017AED6"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79AF8AC" w14:textId="77777777" w:rsidR="001B0877" w:rsidRPr="00F21DC3" w:rsidRDefault="001B0877" w:rsidP="000D5009">
            <w:pPr>
              <w:rPr>
                <w:bCs/>
                <w:color w:val="FF0000"/>
                <w:sz w:val="16"/>
                <w:szCs w:val="16"/>
              </w:rPr>
            </w:pPr>
            <w:r w:rsidRPr="00F21DC3">
              <w:rPr>
                <w:color w:val="000000"/>
                <w:sz w:val="16"/>
                <w:szCs w:val="16"/>
              </w:rPr>
              <w:t>ELEKTANPNTS\TS\Consignment\ConsignmentItem\Packaging\type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B6A2133" w14:textId="47E94C53" w:rsidR="001B0877" w:rsidRPr="00F21DC3" w:rsidRDefault="001B0877" w:rsidP="000D5009">
            <w:pPr>
              <w:jc w:val="center"/>
              <w:rPr>
                <w:color w:val="000000"/>
                <w:sz w:val="16"/>
                <w:szCs w:val="16"/>
              </w:rPr>
            </w:pPr>
            <w:r w:rsidRPr="00F21DC3">
              <w:rPr>
                <w:color w:val="000000"/>
                <w:sz w:val="16"/>
                <w:szCs w:val="16"/>
              </w:rPr>
              <w:t>Declaration/Consignment/ConsignmentItem/Packaging/type</w:t>
            </w:r>
          </w:p>
          <w:p w14:paraId="7188655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BEADDFF" w14:textId="77777777" w:rsidR="001B0877" w:rsidRPr="00F21DC3" w:rsidRDefault="001B0877" w:rsidP="000D5009">
            <w:pPr>
              <w:rPr>
                <w:b/>
                <w:bCs/>
                <w:color w:val="000000"/>
                <w:sz w:val="16"/>
                <w:szCs w:val="16"/>
              </w:rPr>
            </w:pPr>
            <w:r w:rsidRPr="00F21DC3">
              <w:rPr>
                <w:b/>
                <w:bCs/>
                <w:color w:val="000000"/>
                <w:sz w:val="16"/>
                <w:szCs w:val="16"/>
              </w:rPr>
              <w:t xml:space="preserve">Type of packages </w:t>
            </w:r>
          </w:p>
          <w:p w14:paraId="795633D2" w14:textId="6AC82972" w:rsidR="001B0877" w:rsidRPr="00F21DC3" w:rsidRDefault="001B0877" w:rsidP="000D5009">
            <w:pPr>
              <w:rPr>
                <w:b/>
                <w:bCs/>
                <w:color w:val="000000"/>
                <w:sz w:val="16"/>
                <w:szCs w:val="16"/>
              </w:rPr>
            </w:pPr>
            <w:r w:rsidRPr="00F21DC3">
              <w:rPr>
                <w:color w:val="000000"/>
                <w:sz w:val="16"/>
                <w:szCs w:val="16"/>
              </w:rPr>
              <w:t>18 06 003 000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B0EF8D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86C821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C81C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F47AA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12C105" w14:textId="77777777" w:rsidR="001B0877" w:rsidRPr="00F21DC3" w:rsidRDefault="001B0877" w:rsidP="000D5009">
            <w:pPr>
              <w:jc w:val="right"/>
              <w:rPr>
                <w:bCs/>
                <w:color w:val="000000"/>
                <w:sz w:val="16"/>
                <w:szCs w:val="16"/>
              </w:rPr>
            </w:pPr>
          </w:p>
        </w:tc>
      </w:tr>
      <w:tr w:rsidR="001B0877" w:rsidRPr="00F21DC3" w14:paraId="15F26F3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294007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E3D1E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8F87145"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E1E428C"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69EBF6EF"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C6D1541"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1FD51DB5"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DE159FB"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945D8FC"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67A21D7A"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151BAAB"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7731ACC"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25D7D46F"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FD755F"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8CAF8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379F98" w14:textId="77777777" w:rsidR="001B0877" w:rsidRPr="00F21DC3" w:rsidRDefault="001B0877" w:rsidP="002000F7">
            <w:pPr>
              <w:jc w:val="right"/>
              <w:rPr>
                <w:bCs/>
                <w:color w:val="000000"/>
                <w:sz w:val="16"/>
                <w:szCs w:val="16"/>
              </w:rPr>
            </w:pPr>
          </w:p>
        </w:tc>
      </w:tr>
      <w:tr w:rsidR="001B0877" w:rsidRPr="00F21DC3" w14:paraId="741A9A0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A1B1D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630D15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DC961B"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E7761E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4F48BF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4A9D4B9"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252A92F"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83119BD"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EB51AD6"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4D35FE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C130AC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191DA7A"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3772DCB"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E24BCC8"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6B1E3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2724054" w14:textId="77777777" w:rsidR="001B0877" w:rsidRPr="00F21DC3" w:rsidRDefault="001B0877" w:rsidP="002000F7">
            <w:pPr>
              <w:jc w:val="right"/>
              <w:rPr>
                <w:bCs/>
                <w:color w:val="000000"/>
                <w:sz w:val="16"/>
                <w:szCs w:val="16"/>
              </w:rPr>
            </w:pPr>
          </w:p>
        </w:tc>
      </w:tr>
      <w:tr w:rsidR="001B0877" w:rsidRPr="00F21DC3" w14:paraId="6F67CCB4"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4125DAD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448EC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CAE9A1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15B8F7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09AEFB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2EC120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9897B0E" w14:textId="55446D00" w:rsidR="001B0877" w:rsidRPr="00F21DC3" w:rsidRDefault="001B0877" w:rsidP="000D5009">
            <w:pPr>
              <w:rPr>
                <w:b/>
                <w:bCs/>
                <w:color w:val="000000"/>
                <w:sz w:val="16"/>
                <w:szCs w:val="16"/>
              </w:rPr>
            </w:pPr>
            <w:r w:rsidRPr="00F21DC3">
              <w:rPr>
                <w:b/>
                <w:bCs/>
                <w:color w:val="000000"/>
                <w:sz w:val="16"/>
                <w:szCs w:val="16"/>
              </w:rPr>
              <w:t>Alátámasztó 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429C3A" w14:textId="36EA51B3" w:rsidR="001B0877" w:rsidRPr="006C019D" w:rsidRDefault="001B0877" w:rsidP="00BD25B4">
            <w:pPr>
              <w:jc w:val="center"/>
              <w:rPr>
                <w:bCs/>
                <w:color w:val="000000"/>
                <w:sz w:val="16"/>
                <w:szCs w:val="16"/>
                <w:highlight w:val="cyan"/>
              </w:rPr>
            </w:pPr>
            <w:r w:rsidRPr="006C019D">
              <w:rPr>
                <w:bCs/>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705C9A"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99D3944"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FAABDD2" w14:textId="77777777" w:rsidR="001B0877" w:rsidRPr="00F21DC3" w:rsidRDefault="001B0877" w:rsidP="000D5009">
            <w:pPr>
              <w:rPr>
                <w:bCs/>
                <w:color w:val="FF0000"/>
                <w:sz w:val="16"/>
                <w:szCs w:val="16"/>
              </w:rPr>
            </w:pPr>
            <w:r w:rsidRPr="00F21DC3">
              <w:rPr>
                <w:color w:val="000000"/>
                <w:sz w:val="16"/>
                <w:szCs w:val="16"/>
              </w:rPr>
              <w:t>ELEKTANPNTS\TS\Consignment\ConsignmentItem\SupportingDocument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9B00C86" w14:textId="4CCB62AF" w:rsidR="001B0877" w:rsidRPr="00F21DC3" w:rsidRDefault="001B0877" w:rsidP="000D5009">
            <w:pPr>
              <w:jc w:val="center"/>
              <w:rPr>
                <w:bCs/>
                <w:color w:val="FF0000"/>
                <w:sz w:val="16"/>
                <w:szCs w:val="16"/>
              </w:rPr>
            </w:pPr>
            <w:r w:rsidRPr="00F21DC3">
              <w:rPr>
                <w:color w:val="000000"/>
                <w:sz w:val="16"/>
                <w:szCs w:val="16"/>
              </w:rPr>
              <w:t>Declaration/Consignment/ConsignmentItem/SupportingDocument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D12F29E" w14:textId="77777777" w:rsidR="001B0877" w:rsidRPr="00F21DC3" w:rsidRDefault="001B0877" w:rsidP="000D5009">
            <w:pPr>
              <w:rPr>
                <w:b/>
                <w:bCs/>
                <w:color w:val="000000"/>
                <w:sz w:val="16"/>
                <w:szCs w:val="16"/>
              </w:rPr>
            </w:pPr>
            <w:r w:rsidRPr="00F21DC3">
              <w:rPr>
                <w:b/>
                <w:bCs/>
                <w:color w:val="000000"/>
                <w:sz w:val="16"/>
                <w:szCs w:val="16"/>
              </w:rPr>
              <w:t xml:space="preserve">Supporting document </w:t>
            </w:r>
          </w:p>
          <w:p w14:paraId="443842B1" w14:textId="68FA1560"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D6359D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77A6945"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E253F9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04DD7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B2049D" w14:textId="77777777" w:rsidR="001B0877" w:rsidRPr="00F21DC3" w:rsidRDefault="001B0877" w:rsidP="000D5009">
            <w:pPr>
              <w:jc w:val="right"/>
              <w:rPr>
                <w:bCs/>
                <w:color w:val="000000"/>
                <w:sz w:val="16"/>
                <w:szCs w:val="16"/>
              </w:rPr>
            </w:pPr>
          </w:p>
        </w:tc>
      </w:tr>
      <w:tr w:rsidR="001B0877" w:rsidRPr="00F21DC3" w14:paraId="34FA65F0" w14:textId="77777777" w:rsidTr="007F034D">
        <w:trPr>
          <w:trHeight w:val="434"/>
        </w:trPr>
        <w:tc>
          <w:tcPr>
            <w:tcW w:w="160" w:type="dxa"/>
            <w:tcBorders>
              <w:top w:val="nil"/>
              <w:left w:val="single" w:sz="4" w:space="0" w:color="auto"/>
              <w:right w:val="single" w:sz="4" w:space="0" w:color="auto"/>
            </w:tcBorders>
            <w:shd w:val="clear" w:color="auto" w:fill="C5E0B3" w:themeFill="accent6" w:themeFillTint="66"/>
            <w:vAlign w:val="center"/>
          </w:tcPr>
          <w:p w14:paraId="7C25152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A8FAB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A81DD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28CD01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F18C5A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6428D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1805484" w14:textId="211B2C77"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3372891"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1C09A3"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4CAA663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0202811" w14:textId="77777777" w:rsidR="001B0877" w:rsidRPr="00F21DC3" w:rsidRDefault="001B0877" w:rsidP="000D5009">
            <w:pPr>
              <w:rPr>
                <w:color w:val="000000"/>
                <w:sz w:val="16"/>
                <w:szCs w:val="16"/>
              </w:rPr>
            </w:pPr>
            <w:r w:rsidRPr="00F21DC3">
              <w:rPr>
                <w:color w:val="000000"/>
                <w:sz w:val="16"/>
                <w:szCs w:val="16"/>
              </w:rPr>
              <w:t>ELEKTANPNTS\TS\Consignment\ConsignmentItem\SupportingDocument\identification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8ECB17A" w14:textId="553ED7C9" w:rsidR="001B0877" w:rsidRPr="00F21DC3" w:rsidRDefault="001B0877" w:rsidP="000D5009">
            <w:pPr>
              <w:rPr>
                <w:color w:val="000000"/>
                <w:sz w:val="16"/>
                <w:szCs w:val="16"/>
              </w:rPr>
            </w:pPr>
            <w:r w:rsidRPr="00F21DC3">
              <w:rPr>
                <w:color w:val="000000"/>
                <w:sz w:val="16"/>
                <w:szCs w:val="16"/>
              </w:rPr>
              <w:t>Declaration/Consignment/ConsignmentItem/SupportingDocument/identification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9B240E"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03E3EA38" w14:textId="3AF28312" w:rsidR="001B0877" w:rsidRPr="00F21DC3" w:rsidRDefault="001B0877" w:rsidP="000D5009">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right w:val="single" w:sz="4" w:space="0" w:color="auto"/>
            </w:tcBorders>
            <w:shd w:val="clear" w:color="auto" w:fill="auto"/>
            <w:vAlign w:val="center"/>
          </w:tcPr>
          <w:p w14:paraId="599D079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839DE6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F15595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10AB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7933239" w14:textId="77777777" w:rsidR="001B0877" w:rsidRPr="00F21DC3" w:rsidRDefault="001B0877" w:rsidP="000D5009">
            <w:pPr>
              <w:jc w:val="right"/>
              <w:rPr>
                <w:bCs/>
                <w:color w:val="000000"/>
                <w:sz w:val="16"/>
                <w:szCs w:val="16"/>
              </w:rPr>
            </w:pPr>
          </w:p>
        </w:tc>
      </w:tr>
      <w:tr w:rsidR="001B0877" w:rsidRPr="00F21DC3" w14:paraId="38435798" w14:textId="77777777" w:rsidTr="007F034D">
        <w:trPr>
          <w:trHeight w:val="426"/>
        </w:trPr>
        <w:tc>
          <w:tcPr>
            <w:tcW w:w="160" w:type="dxa"/>
            <w:tcBorders>
              <w:top w:val="nil"/>
              <w:left w:val="single" w:sz="4" w:space="0" w:color="auto"/>
              <w:right w:val="single" w:sz="4" w:space="0" w:color="auto"/>
            </w:tcBorders>
            <w:shd w:val="clear" w:color="auto" w:fill="C5E0B3" w:themeFill="accent6" w:themeFillTint="66"/>
            <w:vAlign w:val="center"/>
          </w:tcPr>
          <w:p w14:paraId="052568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72BA4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4196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F3508FF"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10A7155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E9E03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4AF691" w14:textId="601B5B98"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5E20433" w14:textId="47684DB5" w:rsidR="001B0877" w:rsidRPr="00F21DC3" w:rsidRDefault="001B0877" w:rsidP="00024FCA">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C7E51B"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01AD08B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6340807" w14:textId="77777777" w:rsidR="001B0877" w:rsidRPr="00F21DC3" w:rsidRDefault="001B0877" w:rsidP="000D5009">
            <w:pPr>
              <w:rPr>
                <w:color w:val="000000"/>
                <w:sz w:val="16"/>
                <w:szCs w:val="16"/>
              </w:rPr>
            </w:pPr>
            <w:r w:rsidRPr="00F21DC3">
              <w:rPr>
                <w:color w:val="000000"/>
                <w:sz w:val="16"/>
                <w:szCs w:val="16"/>
              </w:rPr>
              <w:t>ELEKTANPNTS\TS\Consignment\ConsignmentItem\SupportingDocument\type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5A02E22" w14:textId="1580BE0C" w:rsidR="001B0877" w:rsidRPr="00F21DC3" w:rsidRDefault="001B0877" w:rsidP="000D5009">
            <w:pPr>
              <w:rPr>
                <w:color w:val="000000"/>
                <w:sz w:val="16"/>
                <w:szCs w:val="16"/>
              </w:rPr>
            </w:pPr>
            <w:r w:rsidRPr="00F21DC3">
              <w:rPr>
                <w:color w:val="000000"/>
                <w:sz w:val="16"/>
                <w:szCs w:val="16"/>
              </w:rPr>
              <w:t>Declaration/Consignment/ConsignmentItem/SupportingDocument/type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79AAA0D"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36371464" w14:textId="4EC2F0BF"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A1619D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CEB35D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7C303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52D56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D06F1C" w14:textId="77777777" w:rsidR="001B0877" w:rsidRPr="00F21DC3" w:rsidRDefault="001B0877" w:rsidP="000D5009">
            <w:pPr>
              <w:jc w:val="right"/>
              <w:rPr>
                <w:bCs/>
                <w:color w:val="000000"/>
                <w:sz w:val="16"/>
                <w:szCs w:val="16"/>
              </w:rPr>
            </w:pPr>
          </w:p>
        </w:tc>
      </w:tr>
      <w:tr w:rsidR="001B0877" w:rsidRPr="00F21DC3" w14:paraId="59313C7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5B734C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70F40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84DEDA2"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0A231D2"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95E3A8E"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EF91767"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45039EA3"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6E9B359"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3E9238E5"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0A9D81AF"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784DDE8"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1F41E420"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3DD9671B"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555B96"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A76F1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5DD13E" w14:textId="77777777" w:rsidR="001B0877" w:rsidRPr="00F21DC3" w:rsidRDefault="001B0877" w:rsidP="002000F7">
            <w:pPr>
              <w:jc w:val="right"/>
              <w:rPr>
                <w:bCs/>
                <w:color w:val="000000"/>
                <w:sz w:val="16"/>
                <w:szCs w:val="16"/>
              </w:rPr>
            </w:pPr>
          </w:p>
        </w:tc>
      </w:tr>
      <w:tr w:rsidR="001B0877" w:rsidRPr="00F21DC3" w14:paraId="412D666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0E8C43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CBD6EC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4F32C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B5C4434"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DB14A0C"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57268F4"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1313420"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7A9A784"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28C180C"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2383347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B80843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C5DC4D2"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45469A9"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6622CE"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520B5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8899532" w14:textId="77777777" w:rsidR="001B0877" w:rsidRPr="00F21DC3" w:rsidRDefault="001B0877" w:rsidP="002000F7">
            <w:pPr>
              <w:jc w:val="right"/>
              <w:rPr>
                <w:bCs/>
                <w:color w:val="000000"/>
                <w:sz w:val="16"/>
                <w:szCs w:val="16"/>
              </w:rPr>
            </w:pPr>
          </w:p>
        </w:tc>
      </w:tr>
      <w:tr w:rsidR="001B0877" w:rsidRPr="00F21DC3" w14:paraId="33E4F993"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6AEEAB6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1324E8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1FC8A0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047423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8C35F5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A2D6B0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B6F4D32" w14:textId="3C8A70A8"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7F161B6" w14:textId="54A3915D" w:rsidR="001B0877" w:rsidRPr="00F21DC3" w:rsidRDefault="001B0877" w:rsidP="000D5009">
            <w:pPr>
              <w:jc w:val="center"/>
              <w:rPr>
                <w:bCs/>
                <w:color w:val="000000"/>
                <w:sz w:val="16"/>
                <w:szCs w:val="16"/>
              </w:rPr>
            </w:pPr>
            <w:r w:rsidRPr="00F21DC3">
              <w:rPr>
                <w:bCs/>
                <w:sz w:val="16"/>
                <w:szCs w:val="16"/>
              </w:rPr>
              <w:t>0.</w:t>
            </w:r>
            <w:r w:rsidR="00F16405">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23E6859"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F35E118"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109297E"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4036E4F" w14:textId="77777777" w:rsidR="001B0877" w:rsidRPr="00F21DC3" w:rsidRDefault="001B0877" w:rsidP="000D5009">
            <w:pPr>
              <w:jc w:val="center"/>
              <w:rPr>
                <w:color w:val="000000"/>
                <w:sz w:val="16"/>
                <w:szCs w:val="16"/>
              </w:rPr>
            </w:pPr>
            <w:r w:rsidRPr="00F21DC3">
              <w:rPr>
                <w:color w:val="000000"/>
                <w:sz w:val="16"/>
                <w:szCs w:val="16"/>
              </w:rPr>
              <w:t>Declaration/Consignment/ConsignmentItem/PreviousDocument</w:t>
            </w:r>
          </w:p>
          <w:p w14:paraId="62AB7D67"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7F6B4CD" w14:textId="77777777" w:rsidR="001B0877" w:rsidRPr="00F21DC3" w:rsidRDefault="001B0877" w:rsidP="000D5009">
            <w:pPr>
              <w:rPr>
                <w:b/>
                <w:bCs/>
                <w:color w:val="000000"/>
                <w:sz w:val="16"/>
                <w:szCs w:val="16"/>
              </w:rPr>
            </w:pPr>
            <w:r w:rsidRPr="00F21DC3">
              <w:rPr>
                <w:b/>
                <w:bCs/>
                <w:color w:val="000000"/>
                <w:sz w:val="16"/>
                <w:szCs w:val="16"/>
              </w:rPr>
              <w:t xml:space="preserve">Previous document </w:t>
            </w:r>
          </w:p>
          <w:p w14:paraId="7E831B3F" w14:textId="77777777"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06B94CF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DCAEDDD"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D13DE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5EC0D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17E625" w14:textId="77777777" w:rsidR="001B0877" w:rsidRPr="00F21DC3" w:rsidRDefault="001B0877" w:rsidP="000D5009">
            <w:pPr>
              <w:jc w:val="right"/>
              <w:rPr>
                <w:bCs/>
                <w:color w:val="000000"/>
                <w:sz w:val="16"/>
                <w:szCs w:val="16"/>
              </w:rPr>
            </w:pPr>
          </w:p>
        </w:tc>
      </w:tr>
      <w:tr w:rsidR="001B0877" w:rsidRPr="00F21DC3" w14:paraId="67EAD069" w14:textId="77777777" w:rsidTr="007F034D">
        <w:trPr>
          <w:trHeight w:val="139"/>
        </w:trPr>
        <w:tc>
          <w:tcPr>
            <w:tcW w:w="160" w:type="dxa"/>
            <w:tcBorders>
              <w:top w:val="nil"/>
              <w:left w:val="single" w:sz="4" w:space="0" w:color="auto"/>
              <w:right w:val="single" w:sz="4" w:space="0" w:color="auto"/>
            </w:tcBorders>
            <w:shd w:val="clear" w:color="auto" w:fill="C5E0B3" w:themeFill="accent6" w:themeFillTint="66"/>
            <w:vAlign w:val="center"/>
          </w:tcPr>
          <w:p w14:paraId="724757F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606773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1188D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5EA6F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5DBE6CB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5CA77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90EF3A" w14:textId="6A38DB33" w:rsidR="001B0877" w:rsidRPr="00F21DC3" w:rsidRDefault="001B0877" w:rsidP="000D5009">
            <w:pPr>
              <w:rPr>
                <w:b/>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1362EB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6AA96CB"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7967B6B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AD8B969"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B631A65" w14:textId="77777777" w:rsidR="001B0877" w:rsidRPr="00F21DC3" w:rsidRDefault="001B0877" w:rsidP="000D5009">
            <w:pPr>
              <w:jc w:val="center"/>
              <w:rPr>
                <w:bCs/>
                <w:color w:val="FF0000"/>
                <w:sz w:val="16"/>
                <w:szCs w:val="16"/>
              </w:rPr>
            </w:pPr>
            <w:r w:rsidRPr="00F21DC3">
              <w:rPr>
                <w:color w:val="000000"/>
                <w:sz w:val="16"/>
                <w:szCs w:val="16"/>
              </w:rPr>
              <w:t>Declaration/Consignment/ConsignmentItem/PreviousDocument/identification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3F87679" w14:textId="77777777" w:rsidR="001B0877" w:rsidRPr="00F21DC3" w:rsidRDefault="001B0877" w:rsidP="000D5009">
            <w:pPr>
              <w:rPr>
                <w:color w:val="000000"/>
                <w:sz w:val="16"/>
                <w:szCs w:val="16"/>
              </w:rPr>
            </w:pPr>
            <w:r w:rsidRPr="00F21DC3">
              <w:rPr>
                <w:b/>
                <w:bCs/>
                <w:color w:val="000000"/>
                <w:sz w:val="16"/>
                <w:szCs w:val="16"/>
              </w:rPr>
              <w:t>Reference number</w:t>
            </w:r>
            <w:r w:rsidRPr="00F21DC3">
              <w:rPr>
                <w:color w:val="000000"/>
                <w:sz w:val="16"/>
                <w:szCs w:val="16"/>
              </w:rPr>
              <w:t xml:space="preserve"> </w:t>
            </w:r>
          </w:p>
          <w:p w14:paraId="5DE5DB5E" w14:textId="77777777" w:rsidR="001B0877" w:rsidRPr="00F21DC3" w:rsidRDefault="001B0877" w:rsidP="000D5009">
            <w:pPr>
              <w:rPr>
                <w:b/>
                <w:bCs/>
                <w:color w:val="000000"/>
                <w:sz w:val="16"/>
                <w:szCs w:val="16"/>
              </w:rPr>
            </w:pPr>
            <w:r w:rsidRPr="00F21DC3">
              <w:rPr>
                <w:color w:val="000000"/>
                <w:sz w:val="16"/>
                <w:szCs w:val="16"/>
              </w:rPr>
              <w:t>12 01 001 000</w:t>
            </w:r>
          </w:p>
        </w:tc>
        <w:tc>
          <w:tcPr>
            <w:tcW w:w="299" w:type="dxa"/>
            <w:gridSpan w:val="3"/>
            <w:tcBorders>
              <w:top w:val="nil"/>
              <w:left w:val="single" w:sz="4" w:space="0" w:color="auto"/>
              <w:right w:val="single" w:sz="4" w:space="0" w:color="auto"/>
            </w:tcBorders>
            <w:shd w:val="clear" w:color="auto" w:fill="auto"/>
            <w:vAlign w:val="center"/>
          </w:tcPr>
          <w:p w14:paraId="561D961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812D9C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63870D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4DDC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23E3E6" w14:textId="77777777" w:rsidR="001B0877" w:rsidRPr="00F21DC3" w:rsidRDefault="001B0877" w:rsidP="000D5009">
            <w:pPr>
              <w:jc w:val="right"/>
              <w:rPr>
                <w:bCs/>
                <w:color w:val="000000"/>
                <w:sz w:val="16"/>
                <w:szCs w:val="16"/>
              </w:rPr>
            </w:pPr>
          </w:p>
        </w:tc>
      </w:tr>
      <w:tr w:rsidR="001B0877" w:rsidRPr="00F21DC3" w14:paraId="104A98AA"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64A2E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E7B7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27693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FC90A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19459D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B7FAA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3170F77" w14:textId="43FAC525"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B9104F" w14:textId="4368696C"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4B39CDD"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69958EF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99B95C5"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2A2170B" w14:textId="77777777" w:rsidR="001B0877" w:rsidRPr="00F21DC3" w:rsidRDefault="001B0877" w:rsidP="000D5009">
            <w:pPr>
              <w:jc w:val="center"/>
              <w:rPr>
                <w:bCs/>
                <w:color w:val="FF0000"/>
                <w:sz w:val="16"/>
                <w:szCs w:val="16"/>
              </w:rPr>
            </w:pPr>
            <w:r w:rsidRPr="00F21DC3">
              <w:rPr>
                <w:color w:val="000000"/>
                <w:sz w:val="16"/>
                <w:szCs w:val="16"/>
              </w:rPr>
              <w:t>Declaration/Consignment/ConsignmentItem/PreviousDocument/type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F5AEEC4"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6E86B316" w14:textId="77777777"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auto"/>
            <w:vAlign w:val="center"/>
          </w:tcPr>
          <w:p w14:paraId="409143A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FDE719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3B929C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8411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A43323" w14:textId="77777777" w:rsidR="001B0877" w:rsidRPr="00F21DC3" w:rsidRDefault="001B0877" w:rsidP="000D5009">
            <w:pPr>
              <w:jc w:val="right"/>
              <w:rPr>
                <w:bCs/>
                <w:color w:val="000000"/>
                <w:sz w:val="16"/>
                <w:szCs w:val="16"/>
              </w:rPr>
            </w:pPr>
          </w:p>
        </w:tc>
      </w:tr>
      <w:tr w:rsidR="001B0877" w:rsidRPr="00F21DC3" w14:paraId="35149138"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8CF68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DB9B6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EE676B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A654DAF"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B61E82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613CEC6"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0F05B05" w14:textId="2A19F9D4"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FE0A789" w14:textId="1147FF4E"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87E8A5" w14:textId="77777777" w:rsidR="001B0877" w:rsidRPr="00F21DC3" w:rsidRDefault="001B0877" w:rsidP="000D5009">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50F4CC6B"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A5313D7"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8658CF1" w14:textId="77777777" w:rsidR="001B0877" w:rsidRPr="00F21DC3" w:rsidRDefault="001B0877" w:rsidP="000D5009">
            <w:pPr>
              <w:jc w:val="center"/>
              <w:rPr>
                <w:bCs/>
                <w:color w:val="FF0000"/>
                <w:sz w:val="16"/>
                <w:szCs w:val="16"/>
              </w:rPr>
            </w:pPr>
            <w:r w:rsidRPr="00F21DC3">
              <w:rPr>
                <w:color w:val="000000"/>
                <w:sz w:val="16"/>
                <w:szCs w:val="16"/>
              </w:rPr>
              <w:t>Declaration/Consignment/ConsignmentItem/PreviousDocument/line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DCBE57" w14:textId="77777777" w:rsidR="001B0877" w:rsidRPr="00F21DC3" w:rsidRDefault="001B0877" w:rsidP="000D5009">
            <w:pPr>
              <w:rPr>
                <w:b/>
                <w:bCs/>
                <w:color w:val="000000"/>
                <w:sz w:val="16"/>
                <w:szCs w:val="16"/>
              </w:rPr>
            </w:pPr>
            <w:r w:rsidRPr="00F21DC3">
              <w:rPr>
                <w:b/>
                <w:bCs/>
                <w:color w:val="000000"/>
                <w:sz w:val="16"/>
                <w:szCs w:val="16"/>
              </w:rPr>
              <w:t xml:space="preserve">Goods item identifier </w:t>
            </w:r>
          </w:p>
          <w:p w14:paraId="517EB957" w14:textId="77777777"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5991F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E4B739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9DB8A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C1A7E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52019D" w14:textId="77777777" w:rsidR="001B0877" w:rsidRPr="00F21DC3" w:rsidRDefault="001B0877" w:rsidP="000D5009">
            <w:pPr>
              <w:jc w:val="right"/>
              <w:rPr>
                <w:bCs/>
                <w:color w:val="000000"/>
                <w:sz w:val="16"/>
                <w:szCs w:val="16"/>
              </w:rPr>
            </w:pPr>
          </w:p>
        </w:tc>
      </w:tr>
      <w:tr w:rsidR="001B0877" w:rsidRPr="00F21DC3" w14:paraId="6EB8120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2E06F5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71C83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BF536C0"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9423619"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6C222875"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7577065D"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23C1358"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5BF1706"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EE304FE"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36434683"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DF4D8F2"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5338F16"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6050A4B"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A68CE23"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B90E5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367586C" w14:textId="77777777" w:rsidR="001B0877" w:rsidRPr="00F21DC3" w:rsidRDefault="001B0877" w:rsidP="002000F7">
            <w:pPr>
              <w:jc w:val="right"/>
              <w:rPr>
                <w:bCs/>
                <w:color w:val="000000"/>
                <w:sz w:val="16"/>
                <w:szCs w:val="16"/>
              </w:rPr>
            </w:pPr>
          </w:p>
        </w:tc>
      </w:tr>
      <w:tr w:rsidR="001B0877" w:rsidRPr="00F21DC3" w14:paraId="7B28ECA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697AA5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6EE7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A3E6CB"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AD9F59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6AFF886"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DE15E1"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DFA3379"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295A7E4"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2567DEA"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B295AAC"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C8828B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E8FB39A"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9E9E5BA"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D1ECEAF"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EBFFA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BC12C5" w14:textId="77777777" w:rsidR="001B0877" w:rsidRPr="00F21DC3" w:rsidRDefault="001B0877" w:rsidP="002000F7">
            <w:pPr>
              <w:jc w:val="right"/>
              <w:rPr>
                <w:bCs/>
                <w:color w:val="000000"/>
                <w:sz w:val="16"/>
                <w:szCs w:val="16"/>
              </w:rPr>
            </w:pPr>
          </w:p>
        </w:tc>
      </w:tr>
      <w:tr w:rsidR="00077A42" w:rsidRPr="00F21DC3" w14:paraId="3D07789C"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6E67038A"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0FFC078"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E876E78"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CA5D83F" w14:textId="77777777" w:rsidR="00077A42" w:rsidRPr="00F21DC3" w:rsidRDefault="00077A42" w:rsidP="000D5009">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auto" w:fill="auto"/>
            <w:vAlign w:val="center"/>
          </w:tcPr>
          <w:p w14:paraId="6165C86B" w14:textId="77777777" w:rsidR="00077A42" w:rsidRPr="00F21DC3" w:rsidRDefault="00077A42"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C6A16B" w14:textId="77777777" w:rsidR="00077A42" w:rsidRPr="00F21DC3" w:rsidRDefault="00077A42"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72B329B" w14:textId="66D875EF" w:rsidR="00077A42" w:rsidRPr="00F21DC3" w:rsidRDefault="00077A42"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F4128A4" w14:textId="4EED22E3" w:rsidR="00077A42" w:rsidRPr="00F16405" w:rsidRDefault="00077A42" w:rsidP="00B60DCF">
            <w:pPr>
              <w:jc w:val="center"/>
              <w:rPr>
                <w:bCs/>
                <w:color w:val="000000"/>
                <w:sz w:val="16"/>
                <w:szCs w:val="16"/>
                <w:highlight w:val="cyan"/>
              </w:rPr>
            </w:pPr>
            <w:r w:rsidRPr="00F16405">
              <w:rPr>
                <w:bCs/>
                <w:color w:val="000000"/>
                <w:sz w:val="16"/>
                <w:szCs w:val="16"/>
                <w:highlight w:val="cyan"/>
              </w:rPr>
              <w:t>0</w:t>
            </w:r>
            <w:r w:rsidR="00B60DCF" w:rsidRPr="00F16405">
              <w:rPr>
                <w:bCs/>
                <w:color w:val="000000"/>
                <w:sz w:val="16"/>
                <w:szCs w:val="16"/>
                <w:highlight w:val="cyan"/>
              </w:rPr>
              <w:t>..</w:t>
            </w:r>
            <w:r w:rsidRPr="00F16405">
              <w:rPr>
                <w:bCs/>
                <w:color w:val="000000"/>
                <w:sz w:val="16"/>
                <w:szCs w:val="16"/>
                <w:highlight w:val="cyan"/>
              </w:rPr>
              <w:t>999</w:t>
            </w:r>
            <w:r w:rsidR="00F10E59" w:rsidRPr="00F16405">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C10E98" w14:textId="77777777" w:rsidR="00077A42" w:rsidRPr="00F21DC3" w:rsidRDefault="00077A42"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659B02A" w14:textId="77777777" w:rsidR="00077A42" w:rsidRPr="00F21DC3" w:rsidRDefault="00077A42"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C81805" w14:textId="77777777" w:rsidR="00077A42" w:rsidRPr="00F21DC3" w:rsidRDefault="00077A42" w:rsidP="000D5009">
            <w:pPr>
              <w:rPr>
                <w:color w:val="000000"/>
                <w:sz w:val="16"/>
                <w:szCs w:val="16"/>
              </w:rPr>
            </w:pPr>
            <w:r w:rsidRPr="00F21DC3">
              <w:rPr>
                <w:color w:val="000000"/>
                <w:sz w:val="16"/>
                <w:szCs w:val="16"/>
              </w:rPr>
              <w:t>ELEKTANPNTS\TS\Consignment\ConsignmentItem\TransportEquipment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2E1B43E" w14:textId="4791E9CF" w:rsidR="00077A42" w:rsidRPr="00F21DC3" w:rsidRDefault="00077A42" w:rsidP="000D5009">
            <w:pPr>
              <w:rPr>
                <w:color w:val="000000"/>
                <w:sz w:val="16"/>
                <w:szCs w:val="16"/>
              </w:rPr>
            </w:pPr>
            <w:r w:rsidRPr="00F21DC3">
              <w:rPr>
                <w:color w:val="000000"/>
                <w:sz w:val="16"/>
                <w:szCs w:val="16"/>
              </w:rPr>
              <w:t>Declaration/Consignment/ConsignmentItem/TransportEquipment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1C191A8" w14:textId="77777777" w:rsidR="00077A42" w:rsidRPr="00F21DC3" w:rsidRDefault="00077A42" w:rsidP="000D5009">
            <w:pPr>
              <w:rPr>
                <w:b/>
                <w:bCs/>
                <w:color w:val="000000"/>
                <w:sz w:val="16"/>
                <w:szCs w:val="16"/>
              </w:rPr>
            </w:pPr>
            <w:r w:rsidRPr="00F21DC3">
              <w:rPr>
                <w:b/>
                <w:bCs/>
                <w:color w:val="000000"/>
                <w:sz w:val="16"/>
                <w:szCs w:val="16"/>
              </w:rPr>
              <w:t xml:space="preserve">Transport equipment </w:t>
            </w:r>
          </w:p>
          <w:p w14:paraId="674B6680" w14:textId="6195FAC0" w:rsidR="00077A42" w:rsidRPr="00F21DC3" w:rsidRDefault="00077A42" w:rsidP="000D5009">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2A82181"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71A2603" w14:textId="77777777" w:rsidR="00077A42" w:rsidRPr="00F21DC3" w:rsidRDefault="00077A42"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130F3E4"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095183"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88E6B5" w14:textId="77777777" w:rsidR="00077A42" w:rsidRPr="00F21DC3" w:rsidRDefault="00077A42" w:rsidP="000D5009">
            <w:pPr>
              <w:jc w:val="right"/>
              <w:rPr>
                <w:bCs/>
                <w:color w:val="000000"/>
                <w:sz w:val="16"/>
                <w:szCs w:val="16"/>
              </w:rPr>
            </w:pPr>
          </w:p>
        </w:tc>
      </w:tr>
      <w:tr w:rsidR="00077A42" w:rsidRPr="00F21DC3" w14:paraId="6E9EF8EC" w14:textId="77777777" w:rsidTr="007F034D">
        <w:trPr>
          <w:trHeight w:val="444"/>
        </w:trPr>
        <w:tc>
          <w:tcPr>
            <w:tcW w:w="160" w:type="dxa"/>
            <w:tcBorders>
              <w:top w:val="nil"/>
              <w:left w:val="single" w:sz="4" w:space="0" w:color="auto"/>
              <w:right w:val="single" w:sz="4" w:space="0" w:color="auto"/>
            </w:tcBorders>
            <w:shd w:val="clear" w:color="auto" w:fill="C5E0B3" w:themeFill="accent6" w:themeFillTint="66"/>
            <w:vAlign w:val="center"/>
          </w:tcPr>
          <w:p w14:paraId="21E04228"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56BE24"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1C93B1B"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FED2DFC" w14:textId="77777777" w:rsidR="00077A42" w:rsidRPr="00F21DC3" w:rsidRDefault="00077A42" w:rsidP="000D5009">
            <w:pPr>
              <w:jc w:val="right"/>
              <w:rPr>
                <w:bCs/>
                <w:color w:val="000000"/>
                <w:sz w:val="16"/>
                <w:szCs w:val="16"/>
              </w:rPr>
            </w:pPr>
          </w:p>
        </w:tc>
        <w:tc>
          <w:tcPr>
            <w:tcW w:w="210" w:type="dxa"/>
            <w:vMerge/>
            <w:tcBorders>
              <w:left w:val="single" w:sz="4" w:space="0" w:color="auto"/>
              <w:right w:val="single" w:sz="4" w:space="0" w:color="auto"/>
            </w:tcBorders>
            <w:shd w:val="clear" w:color="auto" w:fill="auto"/>
            <w:vAlign w:val="center"/>
          </w:tcPr>
          <w:p w14:paraId="0909F8B6"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9721A0"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6F1EA36" w14:textId="11280A9E" w:rsidR="00077A42" w:rsidRPr="00F21DC3" w:rsidRDefault="00077A42"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B319D1" w14:textId="1CF8A602" w:rsidR="00077A42" w:rsidRPr="00F21DC3" w:rsidRDefault="00077A42"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F25EF7" w14:textId="77777777" w:rsidR="00077A42" w:rsidRPr="00F21DC3" w:rsidRDefault="00077A42"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6B31DCC1" w14:textId="77777777" w:rsidR="00077A42" w:rsidRPr="00F21DC3" w:rsidRDefault="00077A42"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2EECCB3" w14:textId="77777777" w:rsidR="00077A42" w:rsidRPr="00F21DC3" w:rsidRDefault="00077A42" w:rsidP="000D5009">
            <w:pPr>
              <w:rPr>
                <w:bCs/>
                <w:color w:val="FF0000"/>
                <w:sz w:val="16"/>
                <w:szCs w:val="16"/>
              </w:rPr>
            </w:pPr>
            <w:r w:rsidRPr="00F21DC3">
              <w:rPr>
                <w:color w:val="000000"/>
                <w:sz w:val="16"/>
                <w:szCs w:val="16"/>
              </w:rPr>
              <w:t>ELEKTANPNTS\TS\Consignment\ConsignmentItem\TransportEquipment\identification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DDD147F" w14:textId="63D17273" w:rsidR="00077A42" w:rsidRPr="00F21DC3" w:rsidRDefault="00077A42" w:rsidP="000D5009">
            <w:pPr>
              <w:jc w:val="center"/>
              <w:rPr>
                <w:bCs/>
                <w:color w:val="FF0000"/>
                <w:sz w:val="16"/>
                <w:szCs w:val="16"/>
              </w:rPr>
            </w:pPr>
            <w:r w:rsidRPr="00F21DC3">
              <w:rPr>
                <w:color w:val="000000"/>
                <w:sz w:val="16"/>
                <w:szCs w:val="16"/>
              </w:rPr>
              <w:t>Declaration/Consignment/ConsignmentItem/TransportEquipment/identification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F3DDDE7" w14:textId="77777777" w:rsidR="00077A42" w:rsidRPr="00F21DC3" w:rsidRDefault="00077A42" w:rsidP="000D5009">
            <w:pPr>
              <w:rPr>
                <w:b/>
                <w:bCs/>
                <w:color w:val="000000"/>
                <w:sz w:val="16"/>
                <w:szCs w:val="16"/>
              </w:rPr>
            </w:pPr>
            <w:r w:rsidRPr="00F21DC3">
              <w:rPr>
                <w:b/>
                <w:bCs/>
                <w:color w:val="000000"/>
                <w:sz w:val="16"/>
                <w:szCs w:val="16"/>
              </w:rPr>
              <w:t xml:space="preserve">Container identification number </w:t>
            </w:r>
          </w:p>
          <w:p w14:paraId="43DF8386" w14:textId="46BD8255" w:rsidR="00077A42" w:rsidRPr="00F21DC3" w:rsidRDefault="00077A42"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auto"/>
            <w:vAlign w:val="center"/>
          </w:tcPr>
          <w:p w14:paraId="70C581B2"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0D7795" w14:textId="77777777" w:rsidR="00077A42" w:rsidRPr="00F21DC3" w:rsidRDefault="00077A42"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3B17AF3"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AC6A4B9"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AA5581" w14:textId="77777777" w:rsidR="00077A42" w:rsidRPr="00F21DC3" w:rsidRDefault="00077A42" w:rsidP="000D5009">
            <w:pPr>
              <w:jc w:val="right"/>
              <w:rPr>
                <w:bCs/>
                <w:color w:val="000000"/>
                <w:sz w:val="16"/>
                <w:szCs w:val="16"/>
              </w:rPr>
            </w:pPr>
          </w:p>
        </w:tc>
      </w:tr>
      <w:tr w:rsidR="00077A42" w:rsidRPr="00F21DC3" w14:paraId="175A1D4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FD1D321"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9D864F"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9365F23"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5ECA4C5" w14:textId="77777777" w:rsidR="00077A42" w:rsidRPr="00F21DC3" w:rsidRDefault="00077A42" w:rsidP="000D5009">
            <w:pPr>
              <w:jc w:val="right"/>
              <w:rPr>
                <w:bCs/>
                <w:color w:val="000000"/>
                <w:sz w:val="16"/>
                <w:szCs w:val="16"/>
              </w:rPr>
            </w:pPr>
          </w:p>
        </w:tc>
        <w:tc>
          <w:tcPr>
            <w:tcW w:w="210" w:type="dxa"/>
            <w:vMerge/>
            <w:tcBorders>
              <w:left w:val="single" w:sz="4" w:space="0" w:color="auto"/>
              <w:right w:val="single" w:sz="4" w:space="0" w:color="auto"/>
            </w:tcBorders>
            <w:shd w:val="clear" w:color="auto" w:fill="auto"/>
            <w:vAlign w:val="center"/>
          </w:tcPr>
          <w:p w14:paraId="2279F85A"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C3965EB"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07BE51" w14:textId="5EB2F7CD" w:rsidR="00077A42" w:rsidRPr="00F21DC3" w:rsidRDefault="00077A42" w:rsidP="000D5009">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11CEA04" w14:textId="77777777" w:rsidR="00077A42" w:rsidRPr="00F21DC3" w:rsidRDefault="00077A42"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D4A64F5" w14:textId="77777777" w:rsidR="00077A42" w:rsidRPr="00F21DC3" w:rsidRDefault="00077A42" w:rsidP="000D5009">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vAlign w:val="center"/>
          </w:tcPr>
          <w:p w14:paraId="5A0FF79C" w14:textId="77777777" w:rsidR="00077A42" w:rsidRPr="00F21DC3" w:rsidRDefault="00077A42"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19B13C8" w14:textId="77777777" w:rsidR="00077A42" w:rsidRPr="00F21DC3" w:rsidRDefault="00077A42" w:rsidP="000D5009">
            <w:pPr>
              <w:rPr>
                <w:color w:val="000000"/>
                <w:sz w:val="16"/>
                <w:szCs w:val="16"/>
              </w:rPr>
            </w:pPr>
            <w:r w:rsidRPr="00F21DC3">
              <w:rPr>
                <w:color w:val="000000"/>
                <w:sz w:val="16"/>
                <w:szCs w:val="16"/>
              </w:rPr>
              <w:t>ELEKTANPNTS\TS\Consignment\ConsignmentItem\TransportEquipment\fullness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29D238E" w14:textId="77777777" w:rsidR="00077A42" w:rsidRPr="00F21DC3" w:rsidRDefault="00077A42" w:rsidP="000D5009">
            <w:pPr>
              <w:rPr>
                <w:color w:val="000000"/>
                <w:sz w:val="16"/>
                <w:szCs w:val="16"/>
              </w:rPr>
            </w:pPr>
            <w:r w:rsidRPr="00F21DC3">
              <w:rPr>
                <w:color w:val="000000"/>
                <w:sz w:val="16"/>
                <w:szCs w:val="16"/>
              </w:rPr>
              <w:t>Declaration/Consignment/ConsignmentItem/TransportEquipment/fullness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69F114" w14:textId="77777777" w:rsidR="00077A42" w:rsidRPr="00F21DC3" w:rsidRDefault="00077A42" w:rsidP="000D5009">
            <w:pPr>
              <w:rPr>
                <w:b/>
                <w:bCs/>
                <w:color w:val="000000"/>
                <w:sz w:val="16"/>
                <w:szCs w:val="16"/>
              </w:rPr>
            </w:pPr>
            <w:r w:rsidRPr="00F21DC3">
              <w:rPr>
                <w:b/>
                <w:bCs/>
                <w:color w:val="000000"/>
                <w:sz w:val="16"/>
                <w:szCs w:val="16"/>
              </w:rPr>
              <w:t xml:space="preserve">Container packed status </w:t>
            </w:r>
          </w:p>
          <w:p w14:paraId="285254B9" w14:textId="77777777" w:rsidR="00077A42" w:rsidRPr="00F21DC3" w:rsidRDefault="00077A42"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auto"/>
            <w:vAlign w:val="center"/>
          </w:tcPr>
          <w:p w14:paraId="7989097B"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93DB071" w14:textId="77777777" w:rsidR="00077A42" w:rsidRPr="00F21DC3" w:rsidRDefault="00077A42"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EA6A328"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CE3A02"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7941799" w14:textId="77777777" w:rsidR="00077A42" w:rsidRPr="00F21DC3" w:rsidRDefault="00077A42" w:rsidP="000D5009">
            <w:pPr>
              <w:jc w:val="right"/>
              <w:rPr>
                <w:bCs/>
                <w:color w:val="000000"/>
                <w:sz w:val="16"/>
                <w:szCs w:val="16"/>
              </w:rPr>
            </w:pPr>
          </w:p>
        </w:tc>
      </w:tr>
      <w:tr w:rsidR="00077A42" w:rsidRPr="00F21DC3" w14:paraId="0F631C75" w14:textId="77777777" w:rsidTr="007F034D">
        <w:trPr>
          <w:trHeight w:val="51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3C06560"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6FE0697"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A4FAC37"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D8EA043" w14:textId="77777777" w:rsidR="00077A42" w:rsidRPr="00F21DC3" w:rsidRDefault="00077A42"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3A6DB7F"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333F509C"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nil"/>
              <w:right w:val="single" w:sz="4" w:space="0" w:color="auto"/>
            </w:tcBorders>
            <w:shd w:val="clear" w:color="000000" w:fill="FFFFFF"/>
            <w:vAlign w:val="center"/>
            <w:hideMark/>
          </w:tcPr>
          <w:p w14:paraId="1F04305D" w14:textId="35C2845F" w:rsidR="00077A42" w:rsidRPr="00F21DC3" w:rsidRDefault="00077A42" w:rsidP="000D5009">
            <w:pPr>
              <w:rPr>
                <w:b/>
                <w:bCs/>
                <w:color w:val="000000"/>
                <w:sz w:val="16"/>
                <w:szCs w:val="16"/>
              </w:rPr>
            </w:pPr>
            <w:r w:rsidRPr="00F21DC3">
              <w:rPr>
                <w:b/>
                <w:bCs/>
                <w:color w:val="000000"/>
                <w:sz w:val="16"/>
                <w:szCs w:val="16"/>
              </w:rPr>
              <w:t>Number of seals</w:t>
            </w:r>
          </w:p>
        </w:tc>
        <w:tc>
          <w:tcPr>
            <w:tcW w:w="425" w:type="dxa"/>
            <w:gridSpan w:val="3"/>
            <w:tcBorders>
              <w:top w:val="nil"/>
              <w:left w:val="nil"/>
              <w:bottom w:val="nil"/>
              <w:right w:val="single" w:sz="4" w:space="0" w:color="auto"/>
            </w:tcBorders>
            <w:shd w:val="clear" w:color="000000" w:fill="FFFFFF"/>
            <w:noWrap/>
            <w:vAlign w:val="center"/>
            <w:hideMark/>
          </w:tcPr>
          <w:p w14:paraId="7EC02265" w14:textId="77777777" w:rsidR="00077A42" w:rsidRPr="00F21DC3" w:rsidRDefault="00077A42"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2BF468E4" w14:textId="77777777" w:rsidR="00077A42" w:rsidRPr="00F21DC3" w:rsidRDefault="00077A42" w:rsidP="000D5009">
            <w:pPr>
              <w:rPr>
                <w:bCs/>
                <w:color w:val="000000"/>
                <w:sz w:val="16"/>
                <w:szCs w:val="16"/>
              </w:rPr>
            </w:pPr>
            <w:r w:rsidRPr="00F21DC3">
              <w:rPr>
                <w:bCs/>
                <w:color w:val="000000"/>
                <w:sz w:val="16"/>
                <w:szCs w:val="16"/>
              </w:rPr>
              <w:t>n..4</w:t>
            </w:r>
          </w:p>
        </w:tc>
        <w:tc>
          <w:tcPr>
            <w:tcW w:w="567" w:type="dxa"/>
            <w:tcBorders>
              <w:top w:val="nil"/>
              <w:left w:val="nil"/>
              <w:bottom w:val="single" w:sz="4" w:space="0" w:color="auto"/>
              <w:right w:val="single" w:sz="4" w:space="0" w:color="auto"/>
            </w:tcBorders>
            <w:vAlign w:val="center"/>
          </w:tcPr>
          <w:p w14:paraId="5A68B164" w14:textId="77777777" w:rsidR="00077A42" w:rsidRPr="00F21DC3" w:rsidRDefault="00077A42"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D6A3CDD" w14:textId="0030A5C3" w:rsidR="00077A42" w:rsidRPr="00F21DC3" w:rsidRDefault="00077A42" w:rsidP="000D5009">
            <w:pPr>
              <w:rPr>
                <w:bCs/>
                <w:color w:val="FF0000"/>
                <w:sz w:val="16"/>
                <w:szCs w:val="16"/>
              </w:rPr>
            </w:pPr>
            <w:r w:rsidRPr="00F21DC3">
              <w:rPr>
                <w:color w:val="000000"/>
                <w:sz w:val="16"/>
                <w:szCs w:val="16"/>
              </w:rPr>
              <w:t>ELEKTANPNTS\TS\Consignment\Consig</w:t>
            </w:r>
            <w:r w:rsidRPr="00F21DC3">
              <w:rPr>
                <w:color w:val="000000"/>
                <w:sz w:val="16"/>
                <w:szCs w:val="16"/>
              </w:rPr>
              <w:lastRenderedPageBreak/>
              <w:t>nmentItem\TransportEquipment\sealsAffixed</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8DC934" w14:textId="4C2E3E7D" w:rsidR="00077A42" w:rsidRPr="00F21DC3" w:rsidRDefault="00077A42" w:rsidP="000D5009">
            <w:pPr>
              <w:jc w:val="center"/>
              <w:rPr>
                <w:bCs/>
                <w:color w:val="FF0000"/>
                <w:sz w:val="16"/>
                <w:szCs w:val="16"/>
              </w:rPr>
            </w:pPr>
            <w:r w:rsidRPr="00F21DC3">
              <w:rPr>
                <w:color w:val="000000"/>
                <w:sz w:val="16"/>
                <w:szCs w:val="16"/>
              </w:rPr>
              <w:lastRenderedPageBreak/>
              <w:t>Declaration/Consignment/ConsignmentItem/</w:t>
            </w:r>
            <w:r w:rsidRPr="00F21DC3">
              <w:rPr>
                <w:color w:val="000000"/>
                <w:sz w:val="16"/>
                <w:szCs w:val="16"/>
              </w:rPr>
              <w:lastRenderedPageBreak/>
              <w:t>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24AF3E9" w14:textId="77777777" w:rsidR="00077A42" w:rsidRPr="00F21DC3" w:rsidRDefault="00077A42" w:rsidP="000D5009">
            <w:pPr>
              <w:rPr>
                <w:b/>
                <w:bCs/>
                <w:color w:val="000000"/>
                <w:sz w:val="16"/>
                <w:szCs w:val="16"/>
              </w:rPr>
            </w:pPr>
            <w:r w:rsidRPr="00F21DC3">
              <w:rPr>
                <w:b/>
                <w:bCs/>
                <w:color w:val="000000"/>
                <w:sz w:val="16"/>
                <w:szCs w:val="16"/>
              </w:rPr>
              <w:lastRenderedPageBreak/>
              <w:t xml:space="preserve">Number of seals </w:t>
            </w:r>
          </w:p>
          <w:p w14:paraId="0ACB2B35" w14:textId="4D78E736" w:rsidR="00077A42" w:rsidRPr="00F21DC3" w:rsidRDefault="00077A42" w:rsidP="000D5009">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2F4556B0"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21B6DE4" w14:textId="77777777" w:rsidR="00077A42" w:rsidRPr="00F21DC3" w:rsidRDefault="00077A42"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537009"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FDE98E"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F5AFB8" w14:textId="77777777" w:rsidR="00077A42" w:rsidRPr="00F21DC3" w:rsidRDefault="00077A42" w:rsidP="000D5009">
            <w:pPr>
              <w:jc w:val="right"/>
              <w:rPr>
                <w:bCs/>
                <w:color w:val="000000"/>
                <w:sz w:val="16"/>
                <w:szCs w:val="16"/>
              </w:rPr>
            </w:pPr>
          </w:p>
        </w:tc>
      </w:tr>
      <w:tr w:rsidR="001B0877" w:rsidRPr="00F21DC3" w14:paraId="225D3CE1"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8477CA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986362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CD8A9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EF5D37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27BE6176"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4DADAE8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B0E4A64"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0E4898C7"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219B17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7EBA9572"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704277B"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16CB66E3"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7E0D75C"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27B2998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9B9616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D9B8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676C78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D25D96" w14:textId="77777777" w:rsidR="001B0877" w:rsidRPr="00F21DC3" w:rsidRDefault="001B0877" w:rsidP="000D5009">
            <w:pPr>
              <w:jc w:val="right"/>
              <w:rPr>
                <w:bCs/>
                <w:color w:val="000000"/>
                <w:sz w:val="16"/>
                <w:szCs w:val="16"/>
              </w:rPr>
            </w:pPr>
          </w:p>
        </w:tc>
      </w:tr>
      <w:tr w:rsidR="001B0877" w:rsidRPr="00F21DC3" w14:paraId="1C84FC3D"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DF541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4CF79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781B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8CE624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09C43F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05E800D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30762FF3" w14:textId="5670EAC1"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11A4072"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72734B0"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261D08E0" w14:textId="77777777" w:rsidR="001B0877" w:rsidRPr="00F21DC3" w:rsidRDefault="001B0877" w:rsidP="000D5009">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42EA310C" w14:textId="77777777" w:rsidR="001B0877" w:rsidRPr="00F21DC3" w:rsidRDefault="001B0877" w:rsidP="000D5009">
            <w:pPr>
              <w:rPr>
                <w:bCs/>
                <w:color w:val="FF0000"/>
                <w:sz w:val="16"/>
                <w:szCs w:val="16"/>
              </w:rPr>
            </w:pPr>
            <w:r w:rsidRPr="00F21DC3">
              <w:rPr>
                <w:color w:val="000000"/>
                <w:sz w:val="16"/>
                <w:szCs w:val="16"/>
              </w:rPr>
              <w:t>ELEKTANPNTS\TS\Consignment\ConsignmentItem\TransportEquipment\Seal</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1ADBDFEB" w14:textId="5760FCF8" w:rsidR="001B0877" w:rsidRPr="00F21DC3" w:rsidRDefault="001B0877" w:rsidP="000D5009">
            <w:pPr>
              <w:jc w:val="center"/>
              <w:rPr>
                <w:color w:val="000000"/>
                <w:sz w:val="16"/>
                <w:szCs w:val="16"/>
              </w:rPr>
            </w:pPr>
            <w:r w:rsidRPr="00F21DC3">
              <w:rPr>
                <w:color w:val="000000"/>
                <w:sz w:val="16"/>
                <w:szCs w:val="16"/>
              </w:rPr>
              <w:t>Declaration/Consignment/ConsignmentItem/TransportEquipment/Seal</w:t>
            </w:r>
          </w:p>
          <w:p w14:paraId="0029F738"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FC07D84" w14:textId="77777777" w:rsidR="001B0877" w:rsidRPr="00F21DC3" w:rsidRDefault="001B0877" w:rsidP="000D5009">
            <w:pPr>
              <w:rPr>
                <w:b/>
                <w:bCs/>
                <w:color w:val="000000"/>
                <w:sz w:val="16"/>
                <w:szCs w:val="16"/>
              </w:rPr>
            </w:pPr>
            <w:r w:rsidRPr="00F21DC3">
              <w:rPr>
                <w:b/>
                <w:bCs/>
                <w:color w:val="000000"/>
                <w:sz w:val="16"/>
                <w:szCs w:val="16"/>
              </w:rPr>
              <w:t xml:space="preserve">Seal </w:t>
            </w:r>
          </w:p>
          <w:p w14:paraId="75A23596" w14:textId="007BFDB3"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AEEA09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F92DC3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17792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F8FD67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C22578A" w14:textId="77777777" w:rsidR="001B0877" w:rsidRPr="00F21DC3" w:rsidRDefault="001B0877" w:rsidP="000D5009">
            <w:pPr>
              <w:jc w:val="right"/>
              <w:rPr>
                <w:bCs/>
                <w:color w:val="000000"/>
                <w:sz w:val="16"/>
                <w:szCs w:val="16"/>
              </w:rPr>
            </w:pPr>
          </w:p>
        </w:tc>
      </w:tr>
      <w:tr w:rsidR="001B0877" w:rsidRPr="00F21DC3" w14:paraId="27EB7A20"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4CD5EF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C1FD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E3679A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AE5193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20512E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B2B2B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D7EA997" w14:textId="7F3C1F57"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F3CC58B"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9734E78" w14:textId="77777777" w:rsidR="001B0877" w:rsidRPr="00F21DC3" w:rsidRDefault="001B0877" w:rsidP="000D5009">
            <w:pPr>
              <w:rPr>
                <w:bCs/>
                <w:color w:val="000000"/>
                <w:sz w:val="16"/>
                <w:szCs w:val="16"/>
              </w:rPr>
            </w:pPr>
            <w:r w:rsidRPr="00F21DC3">
              <w:rPr>
                <w:bCs/>
                <w:color w:val="000000"/>
                <w:sz w:val="16"/>
                <w:szCs w:val="16"/>
              </w:rPr>
              <w:t>an..20</w:t>
            </w:r>
          </w:p>
        </w:tc>
        <w:tc>
          <w:tcPr>
            <w:tcW w:w="567" w:type="dxa"/>
            <w:tcBorders>
              <w:top w:val="nil"/>
              <w:left w:val="nil"/>
              <w:bottom w:val="single" w:sz="4" w:space="0" w:color="auto"/>
              <w:right w:val="single" w:sz="4" w:space="0" w:color="auto"/>
            </w:tcBorders>
            <w:vAlign w:val="center"/>
          </w:tcPr>
          <w:p w14:paraId="07963DCB"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9CD5350" w14:textId="77777777" w:rsidR="001B0877" w:rsidRPr="00F21DC3" w:rsidRDefault="001B0877" w:rsidP="000D5009">
            <w:pPr>
              <w:rPr>
                <w:bCs/>
                <w:color w:val="FF0000"/>
                <w:sz w:val="16"/>
                <w:szCs w:val="16"/>
              </w:rPr>
            </w:pPr>
            <w:r w:rsidRPr="00F21DC3">
              <w:rPr>
                <w:color w:val="000000"/>
                <w:sz w:val="16"/>
                <w:szCs w:val="16"/>
              </w:rPr>
              <w:t>ELEKTANPNTS\TS\Consignment\ConsignmentItem\TransportEquipment\Seal\identification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908E71" w14:textId="20C92377" w:rsidR="001B0877" w:rsidRPr="00F21DC3" w:rsidRDefault="001B0877" w:rsidP="000D5009">
            <w:pPr>
              <w:jc w:val="center"/>
              <w:rPr>
                <w:bCs/>
                <w:color w:val="FF0000"/>
                <w:sz w:val="16"/>
                <w:szCs w:val="16"/>
              </w:rPr>
            </w:pPr>
            <w:r w:rsidRPr="00F21DC3">
              <w:rPr>
                <w:color w:val="000000"/>
                <w:sz w:val="16"/>
                <w:szCs w:val="16"/>
              </w:rPr>
              <w:t>Declaration/Consignment/ConsignmentItem/TransportEquipment/Seal/identification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9ECBB37"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2997B6D9" w14:textId="069C015B" w:rsidR="001B0877" w:rsidRPr="00F21DC3" w:rsidRDefault="001B0877" w:rsidP="000D5009">
            <w:pPr>
              <w:rPr>
                <w:b/>
                <w:bCs/>
                <w:color w:val="000000"/>
                <w:sz w:val="16"/>
                <w:szCs w:val="16"/>
              </w:rPr>
            </w:pPr>
            <w:r w:rsidRPr="00F21DC3">
              <w:rPr>
                <w:color w:val="000000"/>
                <w:sz w:val="16"/>
                <w:szCs w:val="16"/>
              </w:rPr>
              <w:t>19 10 015 000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C4E5BE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5297CA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A0A9B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9B22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81A6DF" w14:textId="77777777" w:rsidR="001B0877" w:rsidRPr="00F21DC3" w:rsidRDefault="001B0877" w:rsidP="000D5009">
            <w:pPr>
              <w:jc w:val="right"/>
              <w:rPr>
                <w:bCs/>
                <w:color w:val="000000"/>
                <w:sz w:val="16"/>
                <w:szCs w:val="16"/>
              </w:rPr>
            </w:pPr>
          </w:p>
        </w:tc>
      </w:tr>
      <w:tr w:rsidR="001B0877" w:rsidRPr="00F21DC3" w14:paraId="6102E4A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FB8F18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5174C1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9D006F2"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2CA748E8"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28A4C1B4"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53A7CC9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75F96AA"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923D63E"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EDEE43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7E6B839"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9364829"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9338FD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32DA7731"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21B551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D9D09D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900BF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28322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A184B06" w14:textId="77777777" w:rsidR="001B0877" w:rsidRPr="00F21DC3" w:rsidRDefault="001B0877" w:rsidP="000D5009">
            <w:pPr>
              <w:jc w:val="right"/>
              <w:rPr>
                <w:bCs/>
                <w:color w:val="000000"/>
                <w:sz w:val="16"/>
                <w:szCs w:val="16"/>
              </w:rPr>
            </w:pPr>
          </w:p>
        </w:tc>
      </w:tr>
      <w:tr w:rsidR="001B0877" w:rsidRPr="00F21DC3" w14:paraId="78CBD13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70A620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45EDF4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A8D752"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465962E5"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E33B9A4"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165A93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41A48ED"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F6C75AD"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3EEB55EC"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54C240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97AA89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B583B2B"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52E2A5C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BFEB63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5A1E7B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4297F1" w14:textId="77777777" w:rsidR="001B0877" w:rsidRPr="00F21DC3" w:rsidRDefault="001B0877" w:rsidP="000D5009">
            <w:pPr>
              <w:jc w:val="right"/>
              <w:rPr>
                <w:bCs/>
                <w:color w:val="000000"/>
                <w:sz w:val="16"/>
                <w:szCs w:val="16"/>
              </w:rPr>
            </w:pPr>
          </w:p>
        </w:tc>
      </w:tr>
      <w:tr w:rsidR="001B0877" w:rsidRPr="00F21DC3" w14:paraId="1225562B"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E251A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065F34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233340D"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160AC38"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44BB9D7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6C95804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3E6702A7"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0DD9903"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043C17D"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2629121"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7A668C15"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65A3D4E"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42D8DF80"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1502FC6E"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E9AD404"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4C45E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C7B13F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B9274C" w14:textId="77777777" w:rsidR="001B0877" w:rsidRPr="00F21DC3" w:rsidRDefault="001B0877" w:rsidP="000D5009">
            <w:pPr>
              <w:jc w:val="right"/>
              <w:rPr>
                <w:bCs/>
                <w:color w:val="000000"/>
                <w:sz w:val="16"/>
                <w:szCs w:val="16"/>
              </w:rPr>
            </w:pPr>
          </w:p>
        </w:tc>
      </w:tr>
      <w:tr w:rsidR="001B0877" w:rsidRPr="00F21DC3" w14:paraId="15CE7A77"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3D67750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50088D8"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08EAC5F"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C77938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264564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E4F85C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BCC6A99"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C227613"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0118B8E8"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C2D0D52"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14276610"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46833826"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30DD675"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4E9196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D7F4DA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7D37223" w14:textId="77777777" w:rsidR="001B0877" w:rsidRPr="00F21DC3" w:rsidRDefault="001B0877" w:rsidP="000D5009">
            <w:pPr>
              <w:jc w:val="right"/>
              <w:rPr>
                <w:bCs/>
                <w:color w:val="000000"/>
                <w:sz w:val="16"/>
                <w:szCs w:val="16"/>
              </w:rPr>
            </w:pPr>
          </w:p>
        </w:tc>
      </w:tr>
      <w:tr w:rsidR="001B0877" w:rsidRPr="00F21DC3" w14:paraId="1A7ED4D5" w14:textId="77777777" w:rsidTr="007F034D">
        <w:trPr>
          <w:trHeight w:val="328"/>
        </w:trPr>
        <w:tc>
          <w:tcPr>
            <w:tcW w:w="160" w:type="dxa"/>
            <w:tcBorders>
              <w:left w:val="single" w:sz="4" w:space="0" w:color="auto"/>
              <w:right w:val="single" w:sz="4" w:space="0" w:color="auto"/>
            </w:tcBorders>
            <w:shd w:val="clear" w:color="auto" w:fill="C5E0B3" w:themeFill="accent6" w:themeFillTint="66"/>
            <w:vAlign w:val="center"/>
          </w:tcPr>
          <w:p w14:paraId="2D3CE13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399382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80CE279"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592AC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CAE0A4"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618F74E" w14:textId="68BCE0AC" w:rsidR="001B0877" w:rsidRPr="00F21DC3" w:rsidRDefault="001B0877" w:rsidP="000D5009">
            <w:pPr>
              <w:rPr>
                <w:b/>
                <w:bCs/>
                <w:color w:val="000000"/>
                <w:sz w:val="16"/>
                <w:szCs w:val="16"/>
              </w:rPr>
            </w:pPr>
            <w:r w:rsidRPr="00F21DC3">
              <w:rPr>
                <w:b/>
                <w:bCs/>
                <w:color w:val="000000"/>
                <w:sz w:val="16"/>
                <w:szCs w:val="16"/>
              </w:rPr>
              <w:t>Feladó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6D42B6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91CD8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5885CBD1" w14:textId="77777777" w:rsidR="001B0877" w:rsidRPr="00F21DC3" w:rsidRDefault="001B0877" w:rsidP="000D5009">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vAlign w:val="center"/>
          </w:tcPr>
          <w:p w14:paraId="1FE8F7BB" w14:textId="77777777" w:rsidR="001B0877" w:rsidRPr="00F21DC3" w:rsidRDefault="001B0877" w:rsidP="000D5009">
            <w:pPr>
              <w:rPr>
                <w:bCs/>
                <w:color w:val="FF0000"/>
                <w:sz w:val="16"/>
                <w:szCs w:val="16"/>
              </w:rPr>
            </w:pPr>
            <w:r w:rsidRPr="00F21DC3">
              <w:rPr>
                <w:color w:val="000000"/>
                <w:sz w:val="16"/>
                <w:szCs w:val="16"/>
              </w:rPr>
              <w:t>ELEKTANPNTS\TS\Consignment\Consignor</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AD923D9" w14:textId="5A96ED5E" w:rsidR="001B0877" w:rsidRPr="00F21DC3" w:rsidRDefault="001B0877" w:rsidP="000D5009">
            <w:pPr>
              <w:jc w:val="center"/>
              <w:rPr>
                <w:bCs/>
                <w:color w:val="FF0000"/>
                <w:sz w:val="16"/>
                <w:szCs w:val="16"/>
              </w:rPr>
            </w:pPr>
            <w:r w:rsidRPr="00F21DC3">
              <w:rPr>
                <w:color w:val="000000"/>
                <w:sz w:val="16"/>
                <w:szCs w:val="16"/>
              </w:rPr>
              <w:t>Declaration/Consignment/Consignor</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8A20E3C" w14:textId="77777777" w:rsidR="001B0877" w:rsidRPr="00F21DC3" w:rsidRDefault="001B0877" w:rsidP="000D5009">
            <w:pPr>
              <w:rPr>
                <w:b/>
                <w:bCs/>
                <w:color w:val="000000"/>
                <w:sz w:val="16"/>
                <w:szCs w:val="16"/>
              </w:rPr>
            </w:pPr>
            <w:r w:rsidRPr="00F21DC3">
              <w:rPr>
                <w:b/>
                <w:bCs/>
                <w:color w:val="000000"/>
                <w:sz w:val="16"/>
                <w:szCs w:val="16"/>
              </w:rPr>
              <w:t xml:space="preserve">Consignor </w:t>
            </w:r>
          </w:p>
          <w:p w14:paraId="79225F8C" w14:textId="79D7032F" w:rsidR="001B0877" w:rsidRPr="00F21DC3" w:rsidRDefault="001B0877" w:rsidP="000D5009">
            <w:pPr>
              <w:rPr>
                <w:b/>
                <w:bCs/>
                <w:color w:val="000000"/>
                <w:sz w:val="16"/>
                <w:szCs w:val="16"/>
              </w:rPr>
            </w:pPr>
            <w:r w:rsidRPr="00F21DC3">
              <w:rPr>
                <w:color w:val="000000"/>
                <w:sz w:val="16"/>
                <w:szCs w:val="16"/>
              </w:rPr>
              <w:t>13 02 000 000</w:t>
            </w: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B8734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D2B102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8A70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4CD7E9B" w14:textId="77777777" w:rsidR="001B0877" w:rsidRPr="00F21DC3" w:rsidRDefault="001B0877" w:rsidP="000D5009">
            <w:pPr>
              <w:jc w:val="right"/>
              <w:rPr>
                <w:bCs/>
                <w:color w:val="000000"/>
                <w:sz w:val="16"/>
                <w:szCs w:val="16"/>
              </w:rPr>
            </w:pPr>
          </w:p>
        </w:tc>
      </w:tr>
      <w:tr w:rsidR="001B0877" w:rsidRPr="00F21DC3" w14:paraId="57AD8DB9" w14:textId="77777777" w:rsidTr="007F034D">
        <w:trPr>
          <w:trHeight w:val="276"/>
        </w:trPr>
        <w:tc>
          <w:tcPr>
            <w:tcW w:w="160" w:type="dxa"/>
            <w:tcBorders>
              <w:top w:val="nil"/>
              <w:left w:val="single" w:sz="4" w:space="0" w:color="auto"/>
              <w:right w:val="single" w:sz="4" w:space="0" w:color="auto"/>
            </w:tcBorders>
            <w:shd w:val="clear" w:color="auto" w:fill="C5E0B3" w:themeFill="accent6" w:themeFillTint="66"/>
            <w:vAlign w:val="center"/>
          </w:tcPr>
          <w:p w14:paraId="0EB79EA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4E84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3CEFF3"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CCDF68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7743D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E71EAFD" w14:textId="059DD303"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350D6FD" w14:textId="727B0369"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544AAD"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6FC1B37A"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50F3DFD" w14:textId="77777777" w:rsidR="001B0877" w:rsidRPr="00F21DC3" w:rsidRDefault="001B0877" w:rsidP="000D5009">
            <w:pPr>
              <w:rPr>
                <w:bCs/>
                <w:color w:val="FF0000"/>
                <w:sz w:val="16"/>
                <w:szCs w:val="16"/>
              </w:rPr>
            </w:pPr>
            <w:r w:rsidRPr="00F21DC3">
              <w:rPr>
                <w:color w:val="000000"/>
                <w:sz w:val="16"/>
                <w:szCs w:val="16"/>
              </w:rPr>
              <w:t>ELEKTANPNTS\TS\Consignment\Consignor\name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330009E" w14:textId="57137F5F" w:rsidR="001B0877" w:rsidRPr="00F21DC3" w:rsidRDefault="001B0877" w:rsidP="000D5009">
            <w:pPr>
              <w:jc w:val="center"/>
              <w:rPr>
                <w:bCs/>
                <w:color w:val="FF0000"/>
                <w:sz w:val="16"/>
                <w:szCs w:val="16"/>
              </w:rPr>
            </w:pPr>
            <w:r w:rsidRPr="00F21DC3">
              <w:rPr>
                <w:color w:val="000000"/>
                <w:sz w:val="16"/>
                <w:szCs w:val="16"/>
              </w:rPr>
              <w:t>Declaration/Consignment/Consignor/name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BD6ABCD"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012102D9" w14:textId="0C08E21A" w:rsidR="001B0877" w:rsidRPr="00F21DC3" w:rsidRDefault="001B0877" w:rsidP="000D5009">
            <w:pPr>
              <w:rPr>
                <w:b/>
                <w:bCs/>
                <w:color w:val="000000"/>
                <w:sz w:val="16"/>
                <w:szCs w:val="16"/>
              </w:rPr>
            </w:pPr>
            <w:r w:rsidRPr="00F21DC3">
              <w:rPr>
                <w:color w:val="000000"/>
                <w:sz w:val="16"/>
                <w:szCs w:val="16"/>
              </w:rPr>
              <w:t>13 02 016 000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6A76FB8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19C227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E30B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4D045F" w14:textId="77777777" w:rsidR="001B0877" w:rsidRPr="00F21DC3" w:rsidRDefault="001B0877" w:rsidP="000D5009">
            <w:pPr>
              <w:jc w:val="right"/>
              <w:rPr>
                <w:bCs/>
                <w:color w:val="000000"/>
                <w:sz w:val="16"/>
                <w:szCs w:val="16"/>
              </w:rPr>
            </w:pPr>
          </w:p>
        </w:tc>
      </w:tr>
      <w:tr w:rsidR="001B0877" w:rsidRPr="00F21DC3" w14:paraId="5CEB307B" w14:textId="77777777" w:rsidTr="007F034D">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3822CA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C13C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3F587B"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1A3253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C4E51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9671FB" w14:textId="3DD47EA0"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19FB254" w14:textId="3FF155DD" w:rsidR="001B0877" w:rsidRPr="00F21DC3" w:rsidRDefault="001B0877" w:rsidP="000D5009">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891C01"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150423E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AE186EB" w14:textId="77777777" w:rsidR="001B0877" w:rsidRPr="00F21DC3" w:rsidRDefault="001B0877" w:rsidP="000D5009">
            <w:pPr>
              <w:rPr>
                <w:bCs/>
                <w:color w:val="FF0000"/>
                <w:sz w:val="16"/>
                <w:szCs w:val="16"/>
              </w:rPr>
            </w:pPr>
            <w:r w:rsidRPr="00F21DC3">
              <w:rPr>
                <w:color w:val="000000"/>
                <w:sz w:val="16"/>
                <w:szCs w:val="16"/>
              </w:rPr>
              <w:t>ELEKTANPNTS\TS\Consignment\Consignor\identification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28FF21B" w14:textId="7CC8890E" w:rsidR="001B0877" w:rsidRPr="00F21DC3" w:rsidRDefault="001B0877" w:rsidP="000D5009">
            <w:pPr>
              <w:jc w:val="center"/>
              <w:rPr>
                <w:bCs/>
                <w:color w:val="FF0000"/>
                <w:sz w:val="16"/>
                <w:szCs w:val="16"/>
              </w:rPr>
            </w:pPr>
            <w:r w:rsidRPr="00F21DC3">
              <w:rPr>
                <w:color w:val="000000"/>
                <w:sz w:val="16"/>
                <w:szCs w:val="16"/>
              </w:rPr>
              <w:t>Declaration/Consignment/Consignor/identification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171F890"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3DB00E88" w14:textId="0589C5B2" w:rsidR="001B0877" w:rsidRPr="00F21DC3" w:rsidRDefault="001B0877" w:rsidP="000D5009">
            <w:pPr>
              <w:rPr>
                <w:b/>
                <w:bCs/>
                <w:color w:val="000000"/>
                <w:sz w:val="16"/>
                <w:szCs w:val="16"/>
              </w:rPr>
            </w:pPr>
            <w:r w:rsidRPr="00F21DC3">
              <w:rPr>
                <w:color w:val="000000"/>
                <w:sz w:val="16"/>
                <w:szCs w:val="16"/>
              </w:rPr>
              <w:t>13 02 017 000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262A482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F1FDF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4C2CD9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55214D" w14:textId="77777777" w:rsidR="001B0877" w:rsidRPr="00F21DC3" w:rsidRDefault="001B0877" w:rsidP="000D5009">
            <w:pPr>
              <w:jc w:val="right"/>
              <w:rPr>
                <w:bCs/>
                <w:color w:val="000000"/>
                <w:sz w:val="16"/>
                <w:szCs w:val="16"/>
              </w:rPr>
            </w:pPr>
          </w:p>
        </w:tc>
      </w:tr>
      <w:tr w:rsidR="001B0877" w:rsidRPr="00F21DC3" w14:paraId="37DE991D" w14:textId="77777777" w:rsidTr="007F034D">
        <w:trPr>
          <w:trHeight w:val="33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45AFD0A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4E4631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8BA740C"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402D28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6B52E9D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nil"/>
              <w:right w:val="single" w:sz="4" w:space="0" w:color="auto"/>
            </w:tcBorders>
            <w:shd w:val="clear" w:color="000000" w:fill="FFFFFF"/>
            <w:vAlign w:val="center"/>
            <w:hideMark/>
          </w:tcPr>
          <w:p w14:paraId="66E1DFC7" w14:textId="5A51D1FA"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nil"/>
              <w:right w:val="single" w:sz="4" w:space="0" w:color="auto"/>
            </w:tcBorders>
            <w:shd w:val="clear" w:color="000000" w:fill="FFFFFF"/>
            <w:noWrap/>
            <w:vAlign w:val="center"/>
            <w:hideMark/>
          </w:tcPr>
          <w:p w14:paraId="0252CD1B" w14:textId="543DB3E0"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3D93494B"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nil"/>
              <w:right w:val="single" w:sz="4" w:space="0" w:color="auto"/>
            </w:tcBorders>
            <w:vAlign w:val="center"/>
          </w:tcPr>
          <w:p w14:paraId="566F9CD6"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nil"/>
              <w:right w:val="single" w:sz="4" w:space="0" w:color="auto"/>
            </w:tcBorders>
            <w:vAlign w:val="center"/>
          </w:tcPr>
          <w:p w14:paraId="12E09F60" w14:textId="77777777" w:rsidR="001B0877" w:rsidRPr="00F21DC3" w:rsidRDefault="001B0877" w:rsidP="000D5009">
            <w:pPr>
              <w:rPr>
                <w:bCs/>
                <w:color w:val="FF0000"/>
                <w:sz w:val="16"/>
                <w:szCs w:val="16"/>
              </w:rPr>
            </w:pPr>
            <w:r w:rsidRPr="00F21DC3">
              <w:rPr>
                <w:color w:val="000000"/>
                <w:sz w:val="16"/>
                <w:szCs w:val="16"/>
              </w:rPr>
              <w:t>ELEKTANPNTS\TS\Consignment\Consignor\type</w:t>
            </w:r>
          </w:p>
        </w:tc>
        <w:tc>
          <w:tcPr>
            <w:tcW w:w="1546" w:type="dxa"/>
            <w:gridSpan w:val="3"/>
            <w:tcBorders>
              <w:top w:val="nil"/>
              <w:left w:val="single" w:sz="4" w:space="0" w:color="auto"/>
              <w:bottom w:val="nil"/>
              <w:right w:val="single" w:sz="4" w:space="0" w:color="auto"/>
            </w:tcBorders>
            <w:shd w:val="clear" w:color="auto" w:fill="auto"/>
            <w:vAlign w:val="center"/>
            <w:hideMark/>
          </w:tcPr>
          <w:p w14:paraId="45DA967E" w14:textId="693EE182" w:rsidR="001B0877" w:rsidRPr="00F21DC3" w:rsidRDefault="001B0877" w:rsidP="000D5009">
            <w:pPr>
              <w:jc w:val="center"/>
              <w:rPr>
                <w:bCs/>
                <w:color w:val="FF0000"/>
                <w:sz w:val="16"/>
                <w:szCs w:val="16"/>
              </w:rPr>
            </w:pPr>
            <w:r w:rsidRPr="00F21DC3">
              <w:rPr>
                <w:color w:val="000000"/>
                <w:sz w:val="16"/>
                <w:szCs w:val="16"/>
              </w:rPr>
              <w:t>Declaration/Consignment/Consignor/type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A696950"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4D2480B8" w14:textId="5C5956F2" w:rsidR="001B0877" w:rsidRPr="00F21DC3" w:rsidRDefault="001B0877" w:rsidP="000D5009">
            <w:pPr>
              <w:rPr>
                <w:b/>
                <w:bCs/>
                <w:color w:val="000000"/>
                <w:sz w:val="16"/>
                <w:szCs w:val="16"/>
              </w:rPr>
            </w:pPr>
            <w:r w:rsidRPr="00F21DC3">
              <w:rPr>
                <w:bCs/>
                <w:color w:val="000000"/>
                <w:sz w:val="16"/>
                <w:szCs w:val="16"/>
              </w:rPr>
              <w:t>13 02 028 000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0C6AE44B" w14:textId="77777777" w:rsidR="001B0877" w:rsidRPr="00F21DC3" w:rsidRDefault="001B0877" w:rsidP="000D5009">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7BC4D5B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48418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4067C61" w14:textId="77777777" w:rsidR="001B0877" w:rsidRPr="00F21DC3" w:rsidRDefault="001B0877" w:rsidP="000D5009">
            <w:pPr>
              <w:jc w:val="right"/>
              <w:rPr>
                <w:bCs/>
                <w:color w:val="000000"/>
                <w:sz w:val="16"/>
                <w:szCs w:val="16"/>
              </w:rPr>
            </w:pPr>
          </w:p>
        </w:tc>
      </w:tr>
      <w:tr w:rsidR="001B0877" w:rsidRPr="00F21DC3" w14:paraId="33C1128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2C15DA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329F9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2242F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1700460"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164C05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134F32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75FDAC8"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359016D"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898731D"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B84E211"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3E1B1C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46D9553"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B068B49"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1A4C5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F01AE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2459DBC" w14:textId="77777777" w:rsidR="001B0877" w:rsidRPr="00F21DC3" w:rsidRDefault="001B0877" w:rsidP="002000F7">
            <w:pPr>
              <w:jc w:val="right"/>
              <w:rPr>
                <w:bCs/>
                <w:color w:val="000000"/>
                <w:sz w:val="16"/>
                <w:szCs w:val="16"/>
              </w:rPr>
            </w:pPr>
          </w:p>
        </w:tc>
      </w:tr>
      <w:tr w:rsidR="001B0877" w:rsidRPr="00F21DC3" w14:paraId="61BF19D8"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4A5A8ED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F279D1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DC3196E"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0B37E22"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40FAAA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79587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944B7CF" w14:textId="253D13B3"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C4C588A"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ED85E5"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5E365AE9" w14:textId="77777777" w:rsidR="001B0877" w:rsidRPr="00F21DC3" w:rsidRDefault="001B0877" w:rsidP="000D5009">
            <w:pPr>
              <w:jc w:val="cente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64A89BD" w14:textId="77777777" w:rsidR="001B0877" w:rsidRPr="00F21DC3" w:rsidRDefault="001B0877" w:rsidP="000D5009">
            <w:pPr>
              <w:rPr>
                <w:bCs/>
                <w:color w:val="FF0000"/>
                <w:sz w:val="16"/>
                <w:szCs w:val="16"/>
              </w:rPr>
            </w:pPr>
            <w:r w:rsidRPr="00F21DC3">
              <w:rPr>
                <w:color w:val="000000"/>
                <w:sz w:val="16"/>
                <w:szCs w:val="16"/>
              </w:rPr>
              <w:t>ELEKTANPNTS\TS\Consignment\Consignor\Address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6F96E23" w14:textId="34D00F55" w:rsidR="001B0877" w:rsidRPr="00F21DC3" w:rsidRDefault="001B0877" w:rsidP="000D5009">
            <w:pPr>
              <w:jc w:val="center"/>
              <w:rPr>
                <w:bCs/>
                <w:color w:val="FF0000"/>
                <w:sz w:val="16"/>
                <w:szCs w:val="16"/>
              </w:rPr>
            </w:pPr>
            <w:r w:rsidRPr="00F21DC3">
              <w:rPr>
                <w:color w:val="000000"/>
                <w:sz w:val="16"/>
                <w:szCs w:val="16"/>
              </w:rPr>
              <w:t>Declaration/Consignment/Consignor/Address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226123F"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6DC323C3" w14:textId="3376DDC1" w:rsidR="001B0877" w:rsidRPr="00F21DC3" w:rsidRDefault="001B0877" w:rsidP="000D5009">
            <w:pPr>
              <w:rPr>
                <w:b/>
                <w:bCs/>
                <w:color w:val="000000"/>
                <w:sz w:val="16"/>
                <w:szCs w:val="16"/>
              </w:rPr>
            </w:pPr>
            <w:r w:rsidRPr="00F21DC3">
              <w:rPr>
                <w:color w:val="000000"/>
                <w:sz w:val="16"/>
                <w:szCs w:val="16"/>
              </w:rPr>
              <w:t>13 02 018 000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FE0C1"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179E4221"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D5BA2C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F7FE43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62CF7F" w14:textId="77777777" w:rsidR="001B0877" w:rsidRPr="00F21DC3" w:rsidRDefault="001B0877" w:rsidP="000D5009">
            <w:pPr>
              <w:jc w:val="right"/>
              <w:rPr>
                <w:bCs/>
                <w:color w:val="000000"/>
                <w:sz w:val="16"/>
                <w:szCs w:val="16"/>
              </w:rPr>
            </w:pPr>
          </w:p>
        </w:tc>
      </w:tr>
      <w:tr w:rsidR="001B0877" w:rsidRPr="00F21DC3" w14:paraId="1B2D4208"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B4F641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BF7A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FBA51D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9E17387"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2919C92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D469F1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952A2A6" w14:textId="59322A53"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36C452"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166E1B"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098AE671"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0B72E5B" w14:textId="77777777" w:rsidR="001B0877" w:rsidRPr="00F21DC3" w:rsidRDefault="001B0877" w:rsidP="000D5009">
            <w:pPr>
              <w:rPr>
                <w:bCs/>
                <w:color w:val="FF0000"/>
                <w:sz w:val="16"/>
                <w:szCs w:val="16"/>
              </w:rPr>
            </w:pPr>
            <w:r w:rsidRPr="00F21DC3">
              <w:rPr>
                <w:color w:val="000000"/>
                <w:sz w:val="16"/>
                <w:szCs w:val="16"/>
              </w:rPr>
              <w:t>ELEKTANPNTS\TS\Consignment\Consignor\Address\cityName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E3C530B" w14:textId="0368C68C" w:rsidR="001B0877" w:rsidRPr="00F21DC3" w:rsidRDefault="001B0877" w:rsidP="000D5009">
            <w:pPr>
              <w:jc w:val="center"/>
              <w:rPr>
                <w:bCs/>
                <w:color w:val="FF0000"/>
                <w:sz w:val="16"/>
                <w:szCs w:val="16"/>
              </w:rPr>
            </w:pPr>
            <w:r w:rsidRPr="00F21DC3">
              <w:rPr>
                <w:color w:val="000000"/>
                <w:sz w:val="16"/>
                <w:szCs w:val="16"/>
              </w:rPr>
              <w:t>Declaration/Consignment/Consignor/Address/cityName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EE6A1CA"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5690D836" w14:textId="3996F29F" w:rsidR="001B0877" w:rsidRPr="00F21DC3" w:rsidRDefault="001B0877" w:rsidP="000D5009">
            <w:pPr>
              <w:rPr>
                <w:b/>
                <w:bCs/>
                <w:color w:val="000000"/>
                <w:sz w:val="16"/>
                <w:szCs w:val="16"/>
              </w:rPr>
            </w:pPr>
            <w:r w:rsidRPr="00F21DC3">
              <w:rPr>
                <w:color w:val="000000"/>
                <w:sz w:val="16"/>
                <w:szCs w:val="16"/>
              </w:rPr>
              <w:t>13 02 018 022</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DC371B4"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DEDB0F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AA3AB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9B293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8804CF" w14:textId="77777777" w:rsidR="001B0877" w:rsidRPr="00F21DC3" w:rsidRDefault="001B0877" w:rsidP="000D5009">
            <w:pPr>
              <w:jc w:val="right"/>
              <w:rPr>
                <w:bCs/>
                <w:color w:val="000000"/>
                <w:sz w:val="16"/>
                <w:szCs w:val="16"/>
              </w:rPr>
            </w:pPr>
          </w:p>
        </w:tc>
      </w:tr>
      <w:tr w:rsidR="001B0877" w:rsidRPr="00F21DC3" w14:paraId="6D9676CF"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324AF5A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0BF3C8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3828CC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25F271B"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176BE4F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13BAD6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9771DF6" w14:textId="1DBF8860"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9C510E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8273487"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7317167A"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7C634B0" w14:textId="77777777" w:rsidR="001B0877" w:rsidRPr="00F21DC3" w:rsidRDefault="001B0877" w:rsidP="000D5009">
            <w:pPr>
              <w:rPr>
                <w:bCs/>
                <w:color w:val="FF0000"/>
                <w:sz w:val="16"/>
                <w:szCs w:val="16"/>
              </w:rPr>
            </w:pPr>
            <w:r w:rsidRPr="00F21DC3">
              <w:rPr>
                <w:color w:val="000000"/>
                <w:sz w:val="16"/>
                <w:szCs w:val="16"/>
              </w:rPr>
              <w:t>ELEKTANPNTS\TS\Consignment\Consignor\Address\country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1947FA" w14:textId="34D560DC" w:rsidR="001B0877" w:rsidRPr="00F21DC3" w:rsidRDefault="001B0877" w:rsidP="000D5009">
            <w:pPr>
              <w:jc w:val="center"/>
              <w:rPr>
                <w:bCs/>
                <w:color w:val="FF0000"/>
                <w:sz w:val="16"/>
                <w:szCs w:val="16"/>
              </w:rPr>
            </w:pPr>
            <w:r w:rsidRPr="00F21DC3">
              <w:rPr>
                <w:color w:val="000000"/>
                <w:sz w:val="16"/>
                <w:szCs w:val="16"/>
              </w:rPr>
              <w:t>Declaration/Consignment/Consignor/Address/country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A1C8811"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0D17E27B" w14:textId="20D9AF08" w:rsidR="001B0877" w:rsidRPr="00F21DC3" w:rsidRDefault="001B0877" w:rsidP="000D5009">
            <w:pPr>
              <w:rPr>
                <w:b/>
                <w:bCs/>
                <w:color w:val="000000"/>
                <w:sz w:val="16"/>
                <w:szCs w:val="16"/>
              </w:rPr>
            </w:pPr>
            <w:r w:rsidRPr="00F21DC3">
              <w:rPr>
                <w:color w:val="000000"/>
                <w:sz w:val="16"/>
                <w:szCs w:val="16"/>
              </w:rPr>
              <w:t>13 02 018 020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8584AB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E36697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794CD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8637B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81520C1" w14:textId="77777777" w:rsidR="001B0877" w:rsidRPr="00F21DC3" w:rsidRDefault="001B0877" w:rsidP="000D5009">
            <w:pPr>
              <w:jc w:val="right"/>
              <w:rPr>
                <w:bCs/>
                <w:color w:val="000000"/>
                <w:sz w:val="16"/>
                <w:szCs w:val="16"/>
              </w:rPr>
            </w:pPr>
          </w:p>
        </w:tc>
      </w:tr>
      <w:tr w:rsidR="001B0877" w:rsidRPr="00F21DC3" w14:paraId="68379BCA"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058D63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B1ECE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F536D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5466AD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297CA60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DFAF7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FEA1508" w14:textId="3751EE16"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2357B8C"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D160B4"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1377D819"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7A9F08D" w14:textId="77777777" w:rsidR="001B0877" w:rsidRPr="00F21DC3" w:rsidRDefault="001B0877" w:rsidP="000D5009">
            <w:pPr>
              <w:rPr>
                <w:bCs/>
                <w:color w:val="FF0000"/>
                <w:sz w:val="16"/>
                <w:szCs w:val="16"/>
              </w:rPr>
            </w:pPr>
            <w:r w:rsidRPr="00F21DC3">
              <w:rPr>
                <w:color w:val="000000"/>
                <w:sz w:val="16"/>
                <w:szCs w:val="16"/>
              </w:rPr>
              <w:t>ELEKTANPNTS\TS\Consignment\Consignor\Address\countrySubDivisionName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1B618D" w14:textId="687D1732" w:rsidR="001B0877" w:rsidRPr="00F21DC3" w:rsidRDefault="001B0877" w:rsidP="000D5009">
            <w:pPr>
              <w:jc w:val="center"/>
              <w:rPr>
                <w:bCs/>
                <w:color w:val="FF0000"/>
                <w:sz w:val="16"/>
                <w:szCs w:val="16"/>
              </w:rPr>
            </w:pPr>
            <w:r w:rsidRPr="00F21DC3">
              <w:rPr>
                <w:color w:val="000000"/>
                <w:sz w:val="16"/>
                <w:szCs w:val="16"/>
              </w:rPr>
              <w:t>Declaration/Consignment/Consignor/Address/countrySubDivisionName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3D44765"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1F9C77E6" w14:textId="139CDCEE" w:rsidR="001B0877" w:rsidRPr="00F21DC3" w:rsidRDefault="001B0877" w:rsidP="000D5009">
            <w:pPr>
              <w:rPr>
                <w:b/>
                <w:bCs/>
                <w:color w:val="000000"/>
                <w:sz w:val="16"/>
                <w:szCs w:val="16"/>
              </w:rPr>
            </w:pPr>
            <w:r w:rsidRPr="00F21DC3">
              <w:rPr>
                <w:color w:val="000000"/>
                <w:sz w:val="16"/>
                <w:szCs w:val="16"/>
              </w:rPr>
              <w:t>13 02 018 027</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0B0682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A978EF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54261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463F7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7FC6190" w14:textId="77777777" w:rsidR="001B0877" w:rsidRPr="00F21DC3" w:rsidRDefault="001B0877" w:rsidP="000D5009">
            <w:pPr>
              <w:jc w:val="right"/>
              <w:rPr>
                <w:bCs/>
                <w:color w:val="000000"/>
                <w:sz w:val="16"/>
                <w:szCs w:val="16"/>
              </w:rPr>
            </w:pPr>
          </w:p>
        </w:tc>
      </w:tr>
      <w:tr w:rsidR="001B0877" w:rsidRPr="00F21DC3" w14:paraId="0AD4DC3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860835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9BED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02D1C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D3743E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7C34784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3F78F7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47A750" w14:textId="54ABBF60"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6EA9529"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0690B5A"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18E56426"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33FC139" w14:textId="77777777" w:rsidR="001B0877" w:rsidRPr="00F21DC3" w:rsidRDefault="001B0877" w:rsidP="000D5009">
            <w:pPr>
              <w:rPr>
                <w:bCs/>
                <w:color w:val="FF0000"/>
                <w:sz w:val="16"/>
                <w:szCs w:val="16"/>
              </w:rPr>
            </w:pPr>
            <w:r w:rsidRPr="00F21DC3">
              <w:rPr>
                <w:color w:val="000000"/>
                <w:sz w:val="16"/>
                <w:szCs w:val="16"/>
              </w:rPr>
              <w:t>ELEKTANPNTS\TS\Consignment\Consignor\Address\line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6C8706D0" w14:textId="05792A9B" w:rsidR="001B0877" w:rsidRPr="00F21DC3" w:rsidRDefault="001B0877" w:rsidP="000D5009">
            <w:pPr>
              <w:jc w:val="center"/>
              <w:rPr>
                <w:bCs/>
                <w:color w:val="FF0000"/>
                <w:sz w:val="16"/>
                <w:szCs w:val="16"/>
              </w:rPr>
            </w:pPr>
            <w:r w:rsidRPr="00F21DC3">
              <w:rPr>
                <w:color w:val="000000"/>
                <w:sz w:val="16"/>
                <w:szCs w:val="16"/>
              </w:rPr>
              <w:t>Declaration/Consignment/Consignor/Address/line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6CEBA07"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667FB7BE" w14:textId="01C39243" w:rsidR="001B0877" w:rsidRPr="00F21DC3" w:rsidRDefault="001B0877" w:rsidP="000D5009">
            <w:pPr>
              <w:rPr>
                <w:b/>
                <w:bCs/>
                <w:color w:val="000000"/>
                <w:sz w:val="16"/>
                <w:szCs w:val="16"/>
              </w:rPr>
            </w:pPr>
            <w:r w:rsidRPr="00F21DC3">
              <w:rPr>
                <w:color w:val="000000"/>
                <w:sz w:val="16"/>
                <w:szCs w:val="16"/>
              </w:rPr>
              <w:t>13 02 018 024</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B8D07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923046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6DD29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33E00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25BD1C" w14:textId="77777777" w:rsidR="001B0877" w:rsidRPr="00F21DC3" w:rsidRDefault="001B0877" w:rsidP="000D5009">
            <w:pPr>
              <w:jc w:val="right"/>
              <w:rPr>
                <w:bCs/>
                <w:color w:val="000000"/>
                <w:sz w:val="16"/>
                <w:szCs w:val="16"/>
              </w:rPr>
            </w:pPr>
          </w:p>
        </w:tc>
      </w:tr>
      <w:tr w:rsidR="001B0877" w:rsidRPr="00F21DC3" w14:paraId="65CA34D0" w14:textId="77777777" w:rsidTr="007F034D">
        <w:trPr>
          <w:trHeight w:val="402"/>
        </w:trPr>
        <w:tc>
          <w:tcPr>
            <w:tcW w:w="160" w:type="dxa"/>
            <w:tcBorders>
              <w:top w:val="nil"/>
              <w:left w:val="single" w:sz="4" w:space="0" w:color="auto"/>
              <w:right w:val="single" w:sz="4" w:space="0" w:color="auto"/>
            </w:tcBorders>
            <w:shd w:val="clear" w:color="auto" w:fill="C5E0B3" w:themeFill="accent6" w:themeFillTint="66"/>
            <w:vAlign w:val="center"/>
          </w:tcPr>
          <w:p w14:paraId="231062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691380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C1FF6B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148492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4D2A6CD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9EB65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6C545E6" w14:textId="497762A2"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1767CA"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1F5850E"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62FE274D"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B369E2C" w14:textId="77777777" w:rsidR="001B0877" w:rsidRPr="00F21DC3" w:rsidRDefault="001B0877" w:rsidP="000D5009">
            <w:pPr>
              <w:rPr>
                <w:bCs/>
                <w:color w:val="FF0000"/>
                <w:sz w:val="16"/>
                <w:szCs w:val="16"/>
              </w:rPr>
            </w:pPr>
            <w:r w:rsidRPr="00F21DC3">
              <w:rPr>
                <w:color w:val="000000"/>
                <w:sz w:val="16"/>
                <w:szCs w:val="16"/>
              </w:rPr>
              <w:t>ELEKTANPNTS\TS\Consignment\Consignor\Address\postcode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6AD09C6" w14:textId="62A102A8" w:rsidR="001B0877" w:rsidRPr="00F21DC3" w:rsidRDefault="001B0877" w:rsidP="000D5009">
            <w:pPr>
              <w:jc w:val="center"/>
              <w:rPr>
                <w:bCs/>
                <w:color w:val="FF0000"/>
                <w:sz w:val="16"/>
                <w:szCs w:val="16"/>
              </w:rPr>
            </w:pPr>
            <w:r w:rsidRPr="00F21DC3">
              <w:rPr>
                <w:color w:val="000000"/>
                <w:sz w:val="16"/>
                <w:szCs w:val="16"/>
              </w:rPr>
              <w:t>Declaration/Consignment/Consignor/Address/postcode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F07B817"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0C210D28" w14:textId="03C38666" w:rsidR="001B0877" w:rsidRPr="00F21DC3" w:rsidRDefault="001B0877" w:rsidP="000D5009">
            <w:pPr>
              <w:rPr>
                <w:b/>
                <w:bCs/>
                <w:color w:val="000000"/>
                <w:sz w:val="16"/>
                <w:szCs w:val="16"/>
              </w:rPr>
            </w:pPr>
            <w:r w:rsidRPr="00F21DC3">
              <w:rPr>
                <w:color w:val="000000"/>
                <w:sz w:val="16"/>
                <w:szCs w:val="16"/>
              </w:rPr>
              <w:t>13 02 018 021</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B027F6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9DDDA3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098DD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C93D98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F0D217A" w14:textId="77777777" w:rsidR="001B0877" w:rsidRPr="00F21DC3" w:rsidRDefault="001B0877" w:rsidP="000D5009">
            <w:pPr>
              <w:jc w:val="right"/>
              <w:rPr>
                <w:bCs/>
                <w:color w:val="000000"/>
                <w:sz w:val="16"/>
                <w:szCs w:val="16"/>
              </w:rPr>
            </w:pPr>
          </w:p>
        </w:tc>
      </w:tr>
      <w:tr w:rsidR="001B0877" w:rsidRPr="00F21DC3" w14:paraId="51F9958D" w14:textId="77777777" w:rsidTr="007F034D">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1958F43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49CD3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696A0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A145FCF"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5AAC71E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9B4FE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54998B" w14:textId="68634206"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9360C8"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5F4B917"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086D786E"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AB1DBF7" w14:textId="77777777" w:rsidR="001B0877" w:rsidRPr="00F21DC3" w:rsidRDefault="001B0877" w:rsidP="000D5009">
            <w:pPr>
              <w:rPr>
                <w:bCs/>
                <w:color w:val="FF0000"/>
                <w:sz w:val="16"/>
                <w:szCs w:val="16"/>
              </w:rPr>
            </w:pPr>
            <w:r w:rsidRPr="00F21DC3">
              <w:rPr>
                <w:color w:val="000000"/>
                <w:sz w:val="16"/>
                <w:szCs w:val="16"/>
              </w:rPr>
              <w:t>ELEKTANPNTS\TS\Consignment\Consignor\Address\streetName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F9529DA" w14:textId="6A84B425" w:rsidR="001B0877" w:rsidRPr="00F21DC3" w:rsidRDefault="001B0877" w:rsidP="000D5009">
            <w:pPr>
              <w:jc w:val="center"/>
              <w:rPr>
                <w:bCs/>
                <w:color w:val="FF0000"/>
                <w:sz w:val="16"/>
                <w:szCs w:val="16"/>
              </w:rPr>
            </w:pPr>
            <w:r w:rsidRPr="00F21DC3">
              <w:rPr>
                <w:color w:val="000000"/>
                <w:sz w:val="16"/>
                <w:szCs w:val="16"/>
              </w:rPr>
              <w:t>Declaration/Consignment/Consignor/Address/streetName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700B7F1"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00DCB43F" w14:textId="662E3DAB" w:rsidR="001B0877" w:rsidRPr="00F21DC3" w:rsidRDefault="001B0877" w:rsidP="000D5009">
            <w:pPr>
              <w:rPr>
                <w:b/>
                <w:bCs/>
                <w:color w:val="000000"/>
                <w:sz w:val="16"/>
                <w:szCs w:val="16"/>
              </w:rPr>
            </w:pPr>
            <w:r w:rsidRPr="00F21DC3">
              <w:rPr>
                <w:color w:val="000000"/>
                <w:sz w:val="16"/>
                <w:szCs w:val="16"/>
              </w:rPr>
              <w:t>13 02 018 023</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DFB7422"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2A30C6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1EA3E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8332D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41662C" w14:textId="77777777" w:rsidR="001B0877" w:rsidRPr="00F21DC3" w:rsidRDefault="001B0877" w:rsidP="000D5009">
            <w:pPr>
              <w:jc w:val="right"/>
              <w:rPr>
                <w:bCs/>
                <w:color w:val="000000"/>
                <w:sz w:val="16"/>
                <w:szCs w:val="16"/>
              </w:rPr>
            </w:pPr>
          </w:p>
        </w:tc>
      </w:tr>
      <w:tr w:rsidR="001B0877" w:rsidRPr="00F21DC3" w14:paraId="751D8E4C"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6EEB2DE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4C84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58BD76A"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0D3D82C"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7A18E19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92E38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9306A92" w14:textId="7AC6E357"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1752E6A"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828E5E"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169CA1A4"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1F1BCDD" w14:textId="77777777" w:rsidR="001B0877" w:rsidRPr="00F21DC3" w:rsidRDefault="001B0877" w:rsidP="000D5009">
            <w:pPr>
              <w:rPr>
                <w:bCs/>
                <w:color w:val="FF0000"/>
                <w:sz w:val="16"/>
                <w:szCs w:val="16"/>
              </w:rPr>
            </w:pPr>
            <w:r w:rsidRPr="00F21DC3">
              <w:rPr>
                <w:color w:val="000000"/>
                <w:sz w:val="16"/>
                <w:szCs w:val="16"/>
              </w:rPr>
              <w:t>ELEKTANPNTS\TS\Consignment\Consignor\Address\streetNumber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C701C5D" w14:textId="1803E557" w:rsidR="001B0877" w:rsidRPr="00F21DC3" w:rsidRDefault="001B0877" w:rsidP="000D5009">
            <w:pPr>
              <w:jc w:val="center"/>
              <w:rPr>
                <w:bCs/>
                <w:color w:val="FF0000"/>
                <w:sz w:val="16"/>
                <w:szCs w:val="16"/>
              </w:rPr>
            </w:pPr>
            <w:r w:rsidRPr="00F21DC3">
              <w:rPr>
                <w:color w:val="000000"/>
                <w:sz w:val="16"/>
                <w:szCs w:val="16"/>
              </w:rPr>
              <w:t>Declaration/Consignment/Consignor/Address/streetNumber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E31EF68"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690653B4" w14:textId="119D64D5" w:rsidR="001B0877" w:rsidRPr="00F21DC3" w:rsidRDefault="001B0877" w:rsidP="000D5009">
            <w:pPr>
              <w:rPr>
                <w:b/>
                <w:bCs/>
                <w:color w:val="000000"/>
                <w:sz w:val="16"/>
                <w:szCs w:val="16"/>
              </w:rPr>
            </w:pPr>
            <w:r w:rsidRPr="00F21DC3">
              <w:rPr>
                <w:color w:val="000000"/>
                <w:sz w:val="16"/>
                <w:szCs w:val="16"/>
              </w:rPr>
              <w:t>13 02 018 025</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2C61F3F"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5A97B3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E8EA3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6CFAF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E5CE05" w14:textId="77777777" w:rsidR="001B0877" w:rsidRPr="00F21DC3" w:rsidRDefault="001B0877" w:rsidP="000D5009">
            <w:pPr>
              <w:jc w:val="right"/>
              <w:rPr>
                <w:bCs/>
                <w:color w:val="000000"/>
                <w:sz w:val="16"/>
                <w:szCs w:val="16"/>
              </w:rPr>
            </w:pPr>
          </w:p>
        </w:tc>
      </w:tr>
      <w:tr w:rsidR="001B0877" w:rsidRPr="00F21DC3" w14:paraId="5701A4A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E8FCD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376D2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62ACAF"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878EAB"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shd w:val="clear" w:color="000000" w:fill="auto"/>
            <w:vAlign w:val="center"/>
          </w:tcPr>
          <w:p w14:paraId="2278E87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7B46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B40B6A4" w14:textId="68072A58"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CABA08B"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3AF525"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73DB87FF"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7FD2FA2" w14:textId="77777777" w:rsidR="001B0877" w:rsidRPr="00F21DC3" w:rsidRDefault="001B0877" w:rsidP="000D5009">
            <w:pPr>
              <w:rPr>
                <w:bCs/>
                <w:color w:val="FF0000"/>
                <w:sz w:val="16"/>
                <w:szCs w:val="16"/>
              </w:rPr>
            </w:pPr>
            <w:r w:rsidRPr="00F21DC3">
              <w:rPr>
                <w:color w:val="000000"/>
                <w:sz w:val="16"/>
                <w:szCs w:val="16"/>
              </w:rPr>
              <w:t>ELEKTANPNTS\TS\Consignment\Consignor\Address\postOfficeBox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ADB763F" w14:textId="5EEA4705" w:rsidR="001B0877" w:rsidRPr="00F21DC3" w:rsidRDefault="001B0877" w:rsidP="000D5009">
            <w:pPr>
              <w:jc w:val="center"/>
              <w:rPr>
                <w:bCs/>
                <w:color w:val="FF0000"/>
                <w:sz w:val="16"/>
                <w:szCs w:val="16"/>
              </w:rPr>
            </w:pPr>
            <w:r w:rsidRPr="00F21DC3">
              <w:rPr>
                <w:color w:val="000000"/>
                <w:sz w:val="16"/>
                <w:szCs w:val="16"/>
              </w:rPr>
              <w:t>Declaration/Consignment/Consignor/Address/postOfficeBox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315E2DA"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4F4821A2" w14:textId="3CBA532E" w:rsidR="001B0877" w:rsidRPr="00F21DC3" w:rsidRDefault="001B0877" w:rsidP="000D5009">
            <w:pPr>
              <w:rPr>
                <w:b/>
                <w:bCs/>
                <w:color w:val="000000"/>
                <w:sz w:val="16"/>
                <w:szCs w:val="16"/>
              </w:rPr>
            </w:pPr>
            <w:r w:rsidRPr="00F21DC3">
              <w:rPr>
                <w:color w:val="000000"/>
                <w:sz w:val="16"/>
                <w:szCs w:val="16"/>
              </w:rPr>
              <w:t>13 02 018 026</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D3F2AA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B542A9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6F318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104B2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71F4E0B" w14:textId="77777777" w:rsidR="001B0877" w:rsidRPr="00F21DC3" w:rsidRDefault="001B0877" w:rsidP="000D5009">
            <w:pPr>
              <w:jc w:val="right"/>
              <w:rPr>
                <w:bCs/>
                <w:color w:val="000000"/>
                <w:sz w:val="16"/>
                <w:szCs w:val="16"/>
              </w:rPr>
            </w:pPr>
          </w:p>
        </w:tc>
      </w:tr>
      <w:tr w:rsidR="001B0877" w:rsidRPr="00F21DC3" w14:paraId="306EFEB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6C515F7"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1E88491"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0326E5D" w14:textId="77777777" w:rsidR="001B0877" w:rsidRPr="00F21DC3" w:rsidRDefault="001B0877" w:rsidP="00CF4F5D">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9C0CEC2" w14:textId="77777777" w:rsidR="001B0877" w:rsidRPr="00F21DC3" w:rsidRDefault="001B0877" w:rsidP="00CF4F5D">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24C8D4AD" w14:textId="77777777" w:rsidR="001B0877" w:rsidRPr="00F21DC3" w:rsidRDefault="001B0877" w:rsidP="00CF4F5D">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793AF6A" w14:textId="77777777" w:rsidR="001B0877" w:rsidRPr="00F21DC3" w:rsidRDefault="001B0877" w:rsidP="00CF4F5D">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7BD42B0" w14:textId="77777777" w:rsidR="001B0877" w:rsidRPr="00F21DC3" w:rsidRDefault="001B0877" w:rsidP="00CF4F5D">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2B410DD" w14:textId="77777777" w:rsidR="001B0877" w:rsidRPr="00F21DC3" w:rsidRDefault="001B0877" w:rsidP="00CF4F5D">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0F7A73B" w14:textId="77777777" w:rsidR="001B0877" w:rsidRPr="00F21DC3" w:rsidRDefault="001B0877" w:rsidP="00CF4F5D">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7D75E13" w14:textId="77777777" w:rsidR="001B0877" w:rsidRPr="00F21DC3" w:rsidRDefault="001B0877" w:rsidP="00CF4F5D">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C40CF01" w14:textId="77777777" w:rsidR="001B0877" w:rsidRPr="00F21DC3" w:rsidRDefault="001B0877" w:rsidP="00CF4F5D">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D521382" w14:textId="77777777" w:rsidR="001B0877" w:rsidRPr="00F21DC3" w:rsidRDefault="001B0877" w:rsidP="00CF4F5D">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0C33A44" w14:textId="77777777" w:rsidR="001B0877" w:rsidRPr="00F21DC3" w:rsidRDefault="001B0877" w:rsidP="00CF4F5D">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9F2CF4"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8C55D9"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C62B11" w14:textId="77777777" w:rsidR="001B0877" w:rsidRPr="00F21DC3" w:rsidRDefault="001B0877" w:rsidP="00CF4F5D">
            <w:pPr>
              <w:jc w:val="right"/>
              <w:rPr>
                <w:bCs/>
                <w:color w:val="000000"/>
                <w:sz w:val="16"/>
                <w:szCs w:val="16"/>
              </w:rPr>
            </w:pPr>
          </w:p>
        </w:tc>
      </w:tr>
      <w:tr w:rsidR="001B0877" w:rsidRPr="00F21DC3" w14:paraId="388906B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D2EC6FD"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94B232"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8523A5" w14:textId="77777777" w:rsidR="001B0877" w:rsidRPr="00F21DC3" w:rsidRDefault="001B0877" w:rsidP="00CF4F5D">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BB557F8" w14:textId="77777777" w:rsidR="001B0877" w:rsidRPr="00F21DC3" w:rsidRDefault="001B0877" w:rsidP="00CF4F5D">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6FC9591" w14:textId="77777777" w:rsidR="001B0877" w:rsidRPr="00F21DC3" w:rsidRDefault="001B0877" w:rsidP="00CF4F5D">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302B8AA" w14:textId="77777777" w:rsidR="001B0877" w:rsidRPr="00F21DC3" w:rsidRDefault="001B0877" w:rsidP="00CF4F5D">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A731532" w14:textId="77777777" w:rsidR="001B0877" w:rsidRPr="00F21DC3" w:rsidRDefault="001B0877" w:rsidP="00CF4F5D">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00E4ED" w14:textId="77777777" w:rsidR="001B0877" w:rsidRPr="00F21DC3" w:rsidRDefault="001B0877" w:rsidP="00CF4F5D">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95B26B2" w14:textId="77777777" w:rsidR="001B0877" w:rsidRPr="00F21DC3" w:rsidRDefault="001B0877" w:rsidP="00CF4F5D">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18E86943" w14:textId="77777777" w:rsidR="001B0877" w:rsidRPr="00F21DC3" w:rsidRDefault="001B0877" w:rsidP="00CF4F5D">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71AE6B7" w14:textId="77777777" w:rsidR="001B0877" w:rsidRPr="00F21DC3" w:rsidRDefault="001B0877" w:rsidP="00CF4F5D">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E11B6DF" w14:textId="77777777" w:rsidR="001B0877" w:rsidRPr="00F21DC3" w:rsidRDefault="001B0877" w:rsidP="00CF4F5D">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A1724A" w14:textId="77777777" w:rsidR="001B0877" w:rsidRPr="00F21DC3" w:rsidRDefault="001B0877" w:rsidP="00CF4F5D">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4AA3C3B"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D55185"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A503A1" w14:textId="77777777" w:rsidR="001B0877" w:rsidRPr="00F21DC3" w:rsidRDefault="001B0877" w:rsidP="00CF4F5D">
            <w:pPr>
              <w:jc w:val="right"/>
              <w:rPr>
                <w:bCs/>
                <w:color w:val="000000"/>
                <w:sz w:val="16"/>
                <w:szCs w:val="16"/>
              </w:rPr>
            </w:pPr>
          </w:p>
        </w:tc>
      </w:tr>
      <w:tr w:rsidR="001B0877" w:rsidRPr="00F21DC3" w14:paraId="66F6CF20"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059A65D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F4175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D38D5D3"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686FEC5F"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000000" w:fill="auto"/>
            <w:vAlign w:val="center"/>
          </w:tcPr>
          <w:p w14:paraId="28CBE7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8A9340"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C3FDE29" w14:textId="712E7739"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93A918E"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EEB313"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E58CC79" w14:textId="77777777" w:rsidR="001B0877" w:rsidRPr="00F21DC3" w:rsidRDefault="001B0877" w:rsidP="000D5009">
            <w:pPr>
              <w:jc w:val="cente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FA91F5D" w14:textId="77777777" w:rsidR="001B0877" w:rsidRPr="00F21DC3" w:rsidRDefault="001B0877" w:rsidP="000D5009">
            <w:pPr>
              <w:rPr>
                <w:bCs/>
                <w:color w:val="FF0000"/>
                <w:sz w:val="16"/>
                <w:szCs w:val="16"/>
              </w:rPr>
            </w:pPr>
            <w:r w:rsidRPr="00F21DC3">
              <w:rPr>
                <w:color w:val="000000"/>
                <w:sz w:val="16"/>
                <w:szCs w:val="16"/>
              </w:rPr>
              <w:t>ELEKTANPNTS\TS\Consignment\Consignor\Communication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7259F00" w14:textId="6A430607" w:rsidR="001B0877" w:rsidRPr="00F21DC3" w:rsidRDefault="001B0877" w:rsidP="000D5009">
            <w:pPr>
              <w:jc w:val="center"/>
              <w:rPr>
                <w:bCs/>
                <w:color w:val="FF0000"/>
                <w:sz w:val="16"/>
                <w:szCs w:val="16"/>
              </w:rPr>
            </w:pPr>
            <w:r w:rsidRPr="00F21DC3">
              <w:rPr>
                <w:color w:val="000000"/>
                <w:sz w:val="16"/>
                <w:szCs w:val="16"/>
              </w:rPr>
              <w:t>Declaration/Consignment/Consignor/Communication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FCAFD84"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3EE8C883" w14:textId="09ACA88E" w:rsidR="001B0877" w:rsidRPr="00F21DC3" w:rsidRDefault="001B0877" w:rsidP="000D5009">
            <w:pPr>
              <w:rPr>
                <w:b/>
                <w:bCs/>
                <w:color w:val="000000"/>
                <w:sz w:val="16"/>
                <w:szCs w:val="16"/>
              </w:rPr>
            </w:pPr>
            <w:r w:rsidRPr="00F21DC3">
              <w:rPr>
                <w:color w:val="000000"/>
                <w:sz w:val="16"/>
                <w:szCs w:val="16"/>
              </w:rPr>
              <w:t>13 02 029 000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0361326B"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2D7EAC5"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0564E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0985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4BBF4E" w14:textId="77777777" w:rsidR="001B0877" w:rsidRPr="00F21DC3" w:rsidRDefault="001B0877" w:rsidP="000D5009">
            <w:pPr>
              <w:jc w:val="right"/>
              <w:rPr>
                <w:bCs/>
                <w:color w:val="000000"/>
                <w:sz w:val="16"/>
                <w:szCs w:val="16"/>
              </w:rPr>
            </w:pPr>
          </w:p>
        </w:tc>
      </w:tr>
      <w:tr w:rsidR="001B0877" w:rsidRPr="00F21DC3" w14:paraId="65FB4B3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574FCE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16200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D8642C"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1B87B07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3F89C62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84C3B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54A6EF" w14:textId="19006B8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94F0C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E69101"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1155DDD5"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62C01A2" w14:textId="77777777" w:rsidR="001B0877" w:rsidRPr="00F21DC3" w:rsidRDefault="001B0877" w:rsidP="000D5009">
            <w:pPr>
              <w:rPr>
                <w:bCs/>
                <w:color w:val="FF0000"/>
                <w:sz w:val="16"/>
                <w:szCs w:val="16"/>
              </w:rPr>
            </w:pPr>
            <w:r w:rsidRPr="00F21DC3">
              <w:rPr>
                <w:color w:val="000000"/>
                <w:sz w:val="16"/>
                <w:szCs w:val="16"/>
              </w:rPr>
              <w:t>ELEKTANPNTS\TS\Consignment\Consignor\Communication\identification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A7D9136" w14:textId="660026C0" w:rsidR="001B0877" w:rsidRPr="00F21DC3" w:rsidRDefault="001B0877" w:rsidP="000D5009">
            <w:pPr>
              <w:jc w:val="center"/>
              <w:rPr>
                <w:bCs/>
                <w:color w:val="FF0000"/>
                <w:sz w:val="16"/>
                <w:szCs w:val="16"/>
              </w:rPr>
            </w:pPr>
            <w:r w:rsidRPr="00F21DC3">
              <w:rPr>
                <w:color w:val="000000"/>
                <w:sz w:val="16"/>
                <w:szCs w:val="16"/>
              </w:rPr>
              <w:t>Declaration/Consignment/Consignor/Communication/identification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6122888"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4D7727ED" w14:textId="696C980D" w:rsidR="001B0877" w:rsidRPr="00F21DC3" w:rsidRDefault="001B0877" w:rsidP="000D5009">
            <w:pPr>
              <w:rPr>
                <w:b/>
                <w:bCs/>
                <w:color w:val="000000"/>
                <w:sz w:val="16"/>
                <w:szCs w:val="16"/>
              </w:rPr>
            </w:pPr>
            <w:r w:rsidRPr="00F21DC3">
              <w:rPr>
                <w:color w:val="000000"/>
                <w:sz w:val="16"/>
                <w:szCs w:val="16"/>
              </w:rPr>
              <w:t>13 02 029 015</w:t>
            </w:r>
          </w:p>
        </w:tc>
        <w:tc>
          <w:tcPr>
            <w:tcW w:w="299" w:type="dxa"/>
            <w:gridSpan w:val="3"/>
            <w:vMerge/>
            <w:tcBorders>
              <w:left w:val="single" w:sz="4" w:space="0" w:color="auto"/>
              <w:bottom w:val="single" w:sz="4" w:space="0" w:color="auto"/>
              <w:right w:val="single" w:sz="4" w:space="0" w:color="auto"/>
            </w:tcBorders>
            <w:shd w:val="clear" w:color="000000" w:fill="auto"/>
            <w:vAlign w:val="center"/>
          </w:tcPr>
          <w:p w14:paraId="6F4392B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E604FF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E7CC4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A93D5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741FF8" w14:textId="77777777" w:rsidR="001B0877" w:rsidRPr="00F21DC3" w:rsidRDefault="001B0877" w:rsidP="000D5009">
            <w:pPr>
              <w:jc w:val="right"/>
              <w:rPr>
                <w:bCs/>
                <w:color w:val="000000"/>
                <w:sz w:val="16"/>
                <w:szCs w:val="16"/>
              </w:rPr>
            </w:pPr>
          </w:p>
        </w:tc>
      </w:tr>
      <w:tr w:rsidR="001B0877" w:rsidRPr="00F21DC3" w14:paraId="751318EA"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480E9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7C45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A7B31FB"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33391498"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shd w:val="clear" w:color="000000" w:fill="auto"/>
            <w:vAlign w:val="center"/>
          </w:tcPr>
          <w:p w14:paraId="2FD7DDB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618EC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4AFEF5E" w14:textId="22FFA7FA"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7EB906" w14:textId="0B75D175"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48CE6C9"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vAlign w:val="center"/>
          </w:tcPr>
          <w:p w14:paraId="7C7E6B0F"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8DE0794" w14:textId="77777777" w:rsidR="001B0877" w:rsidRPr="00F21DC3" w:rsidRDefault="001B0877" w:rsidP="000D5009">
            <w:pPr>
              <w:rPr>
                <w:bCs/>
                <w:color w:val="FF0000"/>
                <w:sz w:val="16"/>
                <w:szCs w:val="16"/>
              </w:rPr>
            </w:pPr>
            <w:r w:rsidRPr="00F21DC3">
              <w:rPr>
                <w:color w:val="000000"/>
                <w:sz w:val="16"/>
                <w:szCs w:val="16"/>
              </w:rPr>
              <w:t>ELEKTANPNTS\TS\Consignment\Consignor\Communication\type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DC0628A" w14:textId="36B1215E" w:rsidR="001B0877" w:rsidRPr="00F21DC3" w:rsidRDefault="001B0877" w:rsidP="000D5009">
            <w:pPr>
              <w:jc w:val="center"/>
              <w:rPr>
                <w:bCs/>
                <w:color w:val="FF0000"/>
                <w:sz w:val="16"/>
                <w:szCs w:val="16"/>
              </w:rPr>
            </w:pPr>
            <w:r w:rsidRPr="00F21DC3">
              <w:rPr>
                <w:color w:val="000000"/>
                <w:sz w:val="16"/>
                <w:szCs w:val="16"/>
              </w:rPr>
              <w:t>Declaration/Consignment/Consignor/Communication/type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2CEFD74"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2629B897" w14:textId="01A99BE9" w:rsidR="001B0877" w:rsidRPr="00F21DC3" w:rsidRDefault="001B0877" w:rsidP="000D5009">
            <w:pPr>
              <w:rPr>
                <w:b/>
                <w:bCs/>
                <w:color w:val="000000"/>
                <w:sz w:val="16"/>
                <w:szCs w:val="16"/>
              </w:rPr>
            </w:pPr>
            <w:r w:rsidRPr="00F21DC3">
              <w:rPr>
                <w:color w:val="000000"/>
                <w:sz w:val="16"/>
                <w:szCs w:val="16"/>
              </w:rPr>
              <w:t>13 02 029 002</w:t>
            </w:r>
          </w:p>
        </w:tc>
        <w:tc>
          <w:tcPr>
            <w:tcW w:w="299" w:type="dxa"/>
            <w:gridSpan w:val="3"/>
            <w:vMerge/>
            <w:tcBorders>
              <w:left w:val="single" w:sz="4" w:space="0" w:color="auto"/>
              <w:bottom w:val="single" w:sz="4" w:space="0" w:color="auto"/>
              <w:right w:val="single" w:sz="4" w:space="0" w:color="auto"/>
            </w:tcBorders>
            <w:shd w:val="clear" w:color="000000" w:fill="auto"/>
            <w:vAlign w:val="center"/>
          </w:tcPr>
          <w:p w14:paraId="299B51C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469DC9E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56ED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F326A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1E5798" w14:textId="77777777" w:rsidR="001B0877" w:rsidRPr="00F21DC3" w:rsidRDefault="001B0877" w:rsidP="000D5009">
            <w:pPr>
              <w:jc w:val="right"/>
              <w:rPr>
                <w:bCs/>
                <w:color w:val="000000"/>
                <w:sz w:val="16"/>
                <w:szCs w:val="16"/>
              </w:rPr>
            </w:pPr>
          </w:p>
        </w:tc>
      </w:tr>
      <w:tr w:rsidR="001B0877" w:rsidRPr="00F21DC3" w14:paraId="12321F3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8AFB9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876C90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00A10BE"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2D3119A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FB1B9D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03434D7"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DDC08FB"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D5135D1"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F8A41FB"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61216B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32F97A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D863AC0"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0188D01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A3AAE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DFD0E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5F399D" w14:textId="77777777" w:rsidR="001B0877" w:rsidRPr="00F21DC3" w:rsidRDefault="001B0877" w:rsidP="000D5009">
            <w:pPr>
              <w:jc w:val="right"/>
              <w:rPr>
                <w:bCs/>
                <w:color w:val="000000"/>
                <w:sz w:val="16"/>
                <w:szCs w:val="16"/>
              </w:rPr>
            </w:pPr>
          </w:p>
        </w:tc>
      </w:tr>
      <w:tr w:rsidR="001B0877" w:rsidRPr="00F21DC3" w14:paraId="7313EDB6"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27E553E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CFCE1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621D25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A8E73B3"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5F960B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AFEFE6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373882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23BBB07"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882DA7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F04597B"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04E99163"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6F826CD"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3668951"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FAEDB4B"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21F9142"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0144F9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3F348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CF91A9" w14:textId="77777777" w:rsidR="001B0877" w:rsidRPr="00F21DC3" w:rsidRDefault="001B0877" w:rsidP="000D5009">
            <w:pPr>
              <w:jc w:val="right"/>
              <w:rPr>
                <w:bCs/>
                <w:color w:val="000000"/>
                <w:sz w:val="16"/>
                <w:szCs w:val="16"/>
              </w:rPr>
            </w:pPr>
          </w:p>
        </w:tc>
      </w:tr>
      <w:tr w:rsidR="001B0877" w:rsidRPr="00F21DC3" w14:paraId="3822AD2A"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E935FD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6D0BDB4"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10A933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2DBF2D6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A3DA2A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994EF0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1A1BE25"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50887E7"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1352898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9A5AB5C"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718D44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6E95002F"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6534FB17"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C9190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605A1C"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66DAA15" w14:textId="77777777" w:rsidR="001B0877" w:rsidRPr="00F21DC3" w:rsidRDefault="001B0877" w:rsidP="000D5009">
            <w:pPr>
              <w:jc w:val="right"/>
              <w:rPr>
                <w:bCs/>
                <w:color w:val="000000"/>
                <w:sz w:val="16"/>
                <w:szCs w:val="16"/>
              </w:rPr>
            </w:pPr>
          </w:p>
        </w:tc>
      </w:tr>
      <w:tr w:rsidR="001B0877" w:rsidRPr="00F21DC3" w14:paraId="2B260BD6" w14:textId="77777777" w:rsidTr="007F034D">
        <w:trPr>
          <w:trHeight w:val="354"/>
        </w:trPr>
        <w:tc>
          <w:tcPr>
            <w:tcW w:w="160" w:type="dxa"/>
            <w:tcBorders>
              <w:left w:val="single" w:sz="4" w:space="0" w:color="auto"/>
              <w:right w:val="single" w:sz="4" w:space="0" w:color="auto"/>
            </w:tcBorders>
            <w:shd w:val="clear" w:color="auto" w:fill="C5E0B3" w:themeFill="accent6" w:themeFillTint="66"/>
            <w:vAlign w:val="center"/>
          </w:tcPr>
          <w:p w14:paraId="2559ED5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5F1F3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1FDBFF"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17478CA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EC5D74"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CCA031B" w14:textId="6DFD77C0" w:rsidR="001B0877" w:rsidRPr="00F21DC3" w:rsidRDefault="001B0877" w:rsidP="000D5009">
            <w:pPr>
              <w:rPr>
                <w:b/>
                <w:bCs/>
                <w:color w:val="000000"/>
                <w:sz w:val="16"/>
                <w:szCs w:val="16"/>
              </w:rPr>
            </w:pPr>
            <w:r w:rsidRPr="00F21DC3">
              <w:rPr>
                <w:b/>
                <w:bCs/>
                <w:color w:val="000000"/>
                <w:sz w:val="16"/>
                <w:szCs w:val="16"/>
              </w:rPr>
              <w:t>Áruhely</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CE6061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846DA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6670976E"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vAlign w:val="center"/>
          </w:tcPr>
          <w:p w14:paraId="086E5465" w14:textId="77777777" w:rsidR="001B0877" w:rsidRPr="00F21DC3" w:rsidRDefault="001B0877" w:rsidP="000D5009">
            <w:pPr>
              <w:rPr>
                <w:bCs/>
                <w:color w:val="FF0000"/>
                <w:sz w:val="16"/>
                <w:szCs w:val="16"/>
              </w:rPr>
            </w:pPr>
            <w:r w:rsidRPr="00F21DC3">
              <w:rPr>
                <w:color w:val="000000"/>
                <w:sz w:val="16"/>
                <w:szCs w:val="16"/>
              </w:rPr>
              <w:t>ELEKTANPNTS\TS\Consignment\GoodsLocation</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4F9B0E5" w14:textId="48B779A7" w:rsidR="001B0877" w:rsidRPr="00F21DC3" w:rsidRDefault="001B0877" w:rsidP="000D5009">
            <w:pPr>
              <w:jc w:val="center"/>
              <w:rPr>
                <w:bCs/>
                <w:color w:val="FF0000"/>
                <w:sz w:val="16"/>
                <w:szCs w:val="16"/>
              </w:rPr>
            </w:pPr>
            <w:r w:rsidRPr="00F21DC3">
              <w:rPr>
                <w:color w:val="000000"/>
                <w:sz w:val="16"/>
                <w:szCs w:val="16"/>
              </w:rPr>
              <w:t>Declaration/Consignment/GoodsLocation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C73D4D8" w14:textId="77777777" w:rsidR="001B0877" w:rsidRPr="00F21DC3" w:rsidRDefault="001B0877" w:rsidP="000D5009">
            <w:pPr>
              <w:rPr>
                <w:b/>
                <w:bCs/>
                <w:color w:val="000000"/>
                <w:sz w:val="16"/>
                <w:szCs w:val="16"/>
              </w:rPr>
            </w:pPr>
            <w:r w:rsidRPr="00F21DC3">
              <w:rPr>
                <w:b/>
                <w:bCs/>
                <w:color w:val="000000"/>
                <w:sz w:val="16"/>
                <w:szCs w:val="16"/>
              </w:rPr>
              <w:t xml:space="preserve">Location of goods </w:t>
            </w:r>
          </w:p>
          <w:p w14:paraId="5C7C3D55" w14:textId="39DE33BE" w:rsidR="001B0877" w:rsidRPr="00F21DC3" w:rsidRDefault="001B0877" w:rsidP="000D5009">
            <w:pPr>
              <w:rPr>
                <w:b/>
                <w:bCs/>
                <w:color w:val="000000"/>
                <w:sz w:val="16"/>
                <w:szCs w:val="16"/>
              </w:rPr>
            </w:pPr>
            <w:r w:rsidRPr="00F21DC3">
              <w:rPr>
                <w:color w:val="000000"/>
                <w:sz w:val="16"/>
                <w:szCs w:val="16"/>
              </w:rPr>
              <w:t>16 15 000 000</w:t>
            </w:r>
          </w:p>
        </w:tc>
        <w:tc>
          <w:tcPr>
            <w:tcW w:w="258" w:type="dxa"/>
            <w:gridSpan w:val="2"/>
            <w:tcBorders>
              <w:top w:val="single" w:sz="4" w:space="0" w:color="auto"/>
              <w:left w:val="single" w:sz="4" w:space="0" w:color="auto"/>
            </w:tcBorders>
            <w:shd w:val="clear" w:color="auto" w:fill="auto"/>
            <w:vAlign w:val="center"/>
          </w:tcPr>
          <w:p w14:paraId="2549D35A" w14:textId="77777777" w:rsidR="001B0877" w:rsidRPr="00F21DC3" w:rsidRDefault="001B0877" w:rsidP="000D5009">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1C3DE5A2"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D9F4BB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27CF5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494699" w14:textId="77777777" w:rsidR="001B0877" w:rsidRPr="00F21DC3" w:rsidRDefault="001B0877" w:rsidP="000D5009">
            <w:pPr>
              <w:jc w:val="right"/>
              <w:rPr>
                <w:bCs/>
                <w:color w:val="000000"/>
                <w:sz w:val="16"/>
                <w:szCs w:val="16"/>
              </w:rPr>
            </w:pPr>
          </w:p>
        </w:tc>
      </w:tr>
      <w:tr w:rsidR="001B0877" w:rsidRPr="00F21DC3" w14:paraId="7ADE1DD2" w14:textId="77777777" w:rsidTr="007F034D">
        <w:trPr>
          <w:trHeight w:val="416"/>
        </w:trPr>
        <w:tc>
          <w:tcPr>
            <w:tcW w:w="160" w:type="dxa"/>
            <w:tcBorders>
              <w:top w:val="nil"/>
              <w:left w:val="single" w:sz="4" w:space="0" w:color="auto"/>
              <w:right w:val="single" w:sz="4" w:space="0" w:color="auto"/>
            </w:tcBorders>
            <w:shd w:val="clear" w:color="auto" w:fill="C5E0B3" w:themeFill="accent6" w:themeFillTint="66"/>
            <w:vAlign w:val="center"/>
          </w:tcPr>
          <w:p w14:paraId="6DA0E9A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131A95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3AC652"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5ED735D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3880D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B3CA37" w14:textId="354DD5B6" w:rsidR="001B0877" w:rsidRPr="00F21DC3" w:rsidRDefault="001B0877" w:rsidP="000D5009">
            <w:pPr>
              <w:rPr>
                <w:b/>
                <w:bCs/>
                <w:color w:val="000000"/>
                <w:sz w:val="16"/>
                <w:szCs w:val="16"/>
              </w:rPr>
            </w:pPr>
            <w:r w:rsidRPr="00F21DC3">
              <w:rPr>
                <w:b/>
                <w:bCs/>
                <w:color w:val="000000"/>
                <w:sz w:val="16"/>
                <w:szCs w:val="16"/>
              </w:rPr>
              <w:t>UN/LOCODE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618176" w14:textId="50ECB8C1" w:rsidR="001B0877" w:rsidRPr="00F21DC3" w:rsidRDefault="00E14239" w:rsidP="000D5009">
            <w:pPr>
              <w:jc w:val="center"/>
              <w:rPr>
                <w:bCs/>
                <w:color w:val="000000"/>
                <w:sz w:val="16"/>
                <w:szCs w:val="16"/>
              </w:rPr>
            </w:pPr>
            <w:r>
              <w:rPr>
                <w:bCs/>
                <w:color w:val="000000"/>
                <w:sz w:val="16"/>
                <w:szCs w:val="16"/>
              </w:rPr>
              <w:t>0</w:t>
            </w:r>
            <w:r w:rsidR="001B0877"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B07D62"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1FC6F990"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F60BE70" w14:textId="77777777" w:rsidR="001B0877" w:rsidRPr="00F21DC3" w:rsidRDefault="001B0877" w:rsidP="000D5009">
            <w:pPr>
              <w:rPr>
                <w:bCs/>
                <w:color w:val="FF0000"/>
                <w:sz w:val="16"/>
                <w:szCs w:val="16"/>
              </w:rPr>
            </w:pPr>
            <w:r w:rsidRPr="00F21DC3">
              <w:rPr>
                <w:color w:val="000000"/>
                <w:sz w:val="16"/>
                <w:szCs w:val="16"/>
              </w:rPr>
              <w:t>ELEKTANPNTS\TS\Consignment\GoodsLocation\name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AED0312" w14:textId="68D6814C" w:rsidR="001B0877" w:rsidRPr="00F21DC3" w:rsidRDefault="001B0877" w:rsidP="000D5009">
            <w:pPr>
              <w:jc w:val="center"/>
              <w:rPr>
                <w:bCs/>
                <w:color w:val="FF0000"/>
                <w:sz w:val="16"/>
                <w:szCs w:val="16"/>
              </w:rPr>
            </w:pPr>
            <w:r w:rsidRPr="00F21DC3">
              <w:rPr>
                <w:color w:val="000000"/>
                <w:sz w:val="16"/>
                <w:szCs w:val="16"/>
              </w:rPr>
              <w:t>Declaration/Consignment/GoodsLocation/name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7189CC9" w14:textId="1E40B5FC" w:rsidR="00516BDC" w:rsidRDefault="001B0877" w:rsidP="00DA5FF2">
            <w:pPr>
              <w:rPr>
                <w:b/>
                <w:bCs/>
                <w:color w:val="000000"/>
                <w:sz w:val="16"/>
                <w:szCs w:val="16"/>
              </w:rPr>
            </w:pPr>
            <w:r w:rsidRPr="00F21DC3">
              <w:rPr>
                <w:b/>
                <w:bCs/>
                <w:color w:val="000000"/>
                <w:sz w:val="16"/>
                <w:szCs w:val="16"/>
              </w:rPr>
              <w:t>UN\LOCODE</w:t>
            </w:r>
            <w:r>
              <w:rPr>
                <w:b/>
                <w:bCs/>
                <w:color w:val="000000"/>
                <w:sz w:val="16"/>
                <w:szCs w:val="16"/>
              </w:rPr>
              <w:t xml:space="preserve"> </w:t>
            </w:r>
          </w:p>
          <w:p w14:paraId="3A5637BB" w14:textId="219187EF" w:rsidR="001B0877" w:rsidRPr="00F21DC3" w:rsidRDefault="001B0877" w:rsidP="00DA5FF2">
            <w:pPr>
              <w:rPr>
                <w:b/>
                <w:bCs/>
                <w:color w:val="000000"/>
                <w:sz w:val="16"/>
                <w:szCs w:val="16"/>
              </w:rPr>
            </w:pPr>
            <w:r w:rsidRPr="00F21DC3">
              <w:rPr>
                <w:color w:val="000000"/>
                <w:sz w:val="16"/>
                <w:szCs w:val="16"/>
              </w:rPr>
              <w:t xml:space="preserve">16 15 036 000 </w:t>
            </w:r>
          </w:p>
        </w:tc>
        <w:tc>
          <w:tcPr>
            <w:tcW w:w="258" w:type="dxa"/>
            <w:gridSpan w:val="2"/>
            <w:tcBorders>
              <w:top w:val="nil"/>
              <w:left w:val="single" w:sz="4" w:space="0" w:color="auto"/>
            </w:tcBorders>
            <w:shd w:val="clear" w:color="auto" w:fill="auto"/>
            <w:vAlign w:val="center"/>
          </w:tcPr>
          <w:p w14:paraId="18A4D3F5"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06641B6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7ADC4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61AF0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8405C6" w14:textId="77777777" w:rsidR="001B0877" w:rsidRPr="00F21DC3" w:rsidRDefault="001B0877" w:rsidP="000D5009">
            <w:pPr>
              <w:jc w:val="right"/>
              <w:rPr>
                <w:bCs/>
                <w:color w:val="000000"/>
                <w:sz w:val="16"/>
                <w:szCs w:val="16"/>
              </w:rPr>
            </w:pPr>
          </w:p>
        </w:tc>
      </w:tr>
      <w:tr w:rsidR="001B0877" w:rsidRPr="0051142B" w14:paraId="6B71555D" w14:textId="77777777" w:rsidTr="007F034D">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6C24B054" w14:textId="77777777" w:rsidR="001B0877" w:rsidRPr="00A1338E" w:rsidRDefault="001B0877" w:rsidP="00610B4D">
            <w:pPr>
              <w:jc w:val="right"/>
              <w:rPr>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8D8239" w14:textId="77777777" w:rsidR="001B0877" w:rsidRPr="00A1338E" w:rsidRDefault="001B0877" w:rsidP="00610B4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C99A5A" w14:textId="77777777" w:rsidR="001B0877" w:rsidRPr="00A1338E" w:rsidRDefault="001B0877" w:rsidP="00610B4D">
            <w:pPr>
              <w:jc w:val="right"/>
              <w:rPr>
                <w:sz w:val="16"/>
                <w:szCs w:val="16"/>
              </w:rPr>
            </w:pPr>
          </w:p>
        </w:tc>
        <w:tc>
          <w:tcPr>
            <w:tcW w:w="370" w:type="dxa"/>
            <w:gridSpan w:val="2"/>
            <w:vMerge/>
            <w:tcBorders>
              <w:left w:val="single" w:sz="4" w:space="0" w:color="auto"/>
              <w:right w:val="single" w:sz="4" w:space="0" w:color="auto"/>
            </w:tcBorders>
            <w:shd w:val="clear" w:color="auto" w:fill="auto"/>
            <w:vAlign w:val="center"/>
          </w:tcPr>
          <w:p w14:paraId="0A3339C7" w14:textId="77777777" w:rsidR="001B0877" w:rsidRPr="00A1338E" w:rsidRDefault="001B0877" w:rsidP="00610B4D">
            <w:pPr>
              <w:jc w:val="right"/>
              <w:rPr>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FFFFFF"/>
            <w:noWrap/>
            <w:vAlign w:val="center"/>
          </w:tcPr>
          <w:p w14:paraId="6A3C3AEB" w14:textId="77777777" w:rsidR="001B0877" w:rsidRPr="00A1338E" w:rsidRDefault="001B0877" w:rsidP="00610B4D">
            <w:pPr>
              <w:jc w:val="right"/>
              <w:rPr>
                <w:sz w:val="16"/>
                <w:szCs w:val="16"/>
              </w:rPr>
            </w:pPr>
            <w:r w:rsidRPr="00A1338E">
              <w:rPr>
                <w:sz w:val="16"/>
                <w:szCs w:val="16"/>
              </w:rPr>
              <w:t>4</w:t>
            </w:r>
          </w:p>
        </w:tc>
        <w:tc>
          <w:tcPr>
            <w:tcW w:w="141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3AD28FB" w14:textId="77777777" w:rsidR="001B0877" w:rsidRPr="00A1338E" w:rsidRDefault="001B0877" w:rsidP="00610B4D">
            <w:pPr>
              <w:rPr>
                <w:b/>
                <w:sz w:val="16"/>
                <w:szCs w:val="16"/>
              </w:rPr>
            </w:pPr>
            <w:r w:rsidRPr="00A1338E">
              <w:rPr>
                <w:b/>
                <w:sz w:val="16"/>
                <w:szCs w:val="16"/>
              </w:rPr>
              <w:t>Kiegészítő azonosító</w:t>
            </w:r>
            <w:r>
              <w:rPr>
                <w:b/>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09F655" w14:textId="77777777" w:rsidR="001B0877" w:rsidRPr="00A1338E" w:rsidRDefault="001B0877" w:rsidP="00610B4D">
            <w:pPr>
              <w:jc w:val="center"/>
              <w:rPr>
                <w:bCs/>
                <w:sz w:val="16"/>
                <w:szCs w:val="16"/>
              </w:rPr>
            </w:pPr>
            <w:r w:rsidRPr="00A1338E">
              <w:rPr>
                <w:bCs/>
                <w:sz w:val="16"/>
                <w:szCs w:val="16"/>
              </w:rPr>
              <w:t>0..1</w:t>
            </w:r>
          </w:p>
        </w:tc>
        <w:tc>
          <w:tcPr>
            <w:tcW w:w="592" w:type="dxa"/>
            <w:gridSpan w:val="5"/>
            <w:tcBorders>
              <w:top w:val="nil"/>
              <w:left w:val="nil"/>
              <w:bottom w:val="single" w:sz="4" w:space="0" w:color="auto"/>
              <w:right w:val="single" w:sz="4" w:space="0" w:color="auto"/>
            </w:tcBorders>
            <w:shd w:val="clear" w:color="000000" w:fill="FFFFFF"/>
            <w:noWrap/>
            <w:vAlign w:val="center"/>
            <w:hideMark/>
          </w:tcPr>
          <w:p w14:paraId="2A3BE9DB" w14:textId="77777777" w:rsidR="001B0877" w:rsidRPr="00A1338E" w:rsidRDefault="001B0877" w:rsidP="00610B4D">
            <w:pPr>
              <w:jc w:val="center"/>
              <w:rPr>
                <w:bCs/>
                <w:sz w:val="16"/>
                <w:szCs w:val="16"/>
              </w:rPr>
            </w:pPr>
            <w:r w:rsidRPr="00A1338E">
              <w:rPr>
                <w:bCs/>
                <w:sz w:val="16"/>
                <w:szCs w:val="16"/>
              </w:rPr>
              <w:t>an..4</w:t>
            </w:r>
          </w:p>
        </w:tc>
        <w:tc>
          <w:tcPr>
            <w:tcW w:w="567" w:type="dxa"/>
            <w:tcBorders>
              <w:top w:val="nil"/>
              <w:left w:val="single" w:sz="4" w:space="0" w:color="auto"/>
              <w:bottom w:val="single" w:sz="4" w:space="0" w:color="auto"/>
              <w:right w:val="single" w:sz="4" w:space="0" w:color="auto"/>
            </w:tcBorders>
            <w:vAlign w:val="center"/>
          </w:tcPr>
          <w:p w14:paraId="57873B44" w14:textId="77777777" w:rsidR="001B0877" w:rsidRPr="00A1338E" w:rsidRDefault="001B0877" w:rsidP="00610B4D">
            <w:pPr>
              <w:jc w:val="center"/>
              <w:rPr>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9F98F31" w14:textId="13B7260E" w:rsidR="001B0877" w:rsidRPr="00A1338E" w:rsidRDefault="001B0877" w:rsidP="00610B4D">
            <w:pPr>
              <w:rPr>
                <w:sz w:val="16"/>
                <w:szCs w:val="16"/>
              </w:rPr>
            </w:pPr>
            <w:r>
              <w:rPr>
                <w:sz w:val="16"/>
                <w:szCs w:val="16"/>
              </w:rPr>
              <w:t>ELEKTANPNTS\TS</w:t>
            </w:r>
            <w:r w:rsidRPr="00A1338E">
              <w:rPr>
                <w:sz w:val="16"/>
                <w:szCs w:val="16"/>
              </w:rPr>
              <w:t>\Consignment\</w:t>
            </w:r>
            <w:r w:rsidRPr="00A1338E">
              <w:rPr>
                <w:color w:val="000000"/>
                <w:sz w:val="16"/>
                <w:szCs w:val="16"/>
              </w:rPr>
              <w:t>GoodsLocation</w:t>
            </w:r>
            <w:r w:rsidRPr="00A1338E">
              <w:rPr>
                <w:sz w:val="16"/>
                <w:szCs w:val="16"/>
              </w:rPr>
              <w: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5F755CA" w14:textId="77777777" w:rsidR="001B0877" w:rsidRPr="00A1338E" w:rsidRDefault="001B0877" w:rsidP="00610B4D">
            <w:pPr>
              <w:rPr>
                <w:color w:val="000000"/>
                <w:sz w:val="16"/>
                <w:szCs w:val="16"/>
              </w:rPr>
            </w:pPr>
            <w:r w:rsidRPr="00A1338E">
              <w:rPr>
                <w:color w:val="000000"/>
                <w:sz w:val="16"/>
                <w:szCs w:val="16"/>
              </w:rPr>
              <w:t>Declaration/Consignment/GoodsLocation/identification</w:t>
            </w:r>
          </w:p>
          <w:p w14:paraId="2CA3247D" w14:textId="77777777" w:rsidR="001B0877" w:rsidRPr="00A1338E" w:rsidRDefault="001B0877" w:rsidP="00610B4D">
            <w:pPr>
              <w:rPr>
                <w:sz w:val="16"/>
                <w:szCs w:val="16"/>
              </w:rPr>
            </w:pPr>
          </w:p>
        </w:tc>
        <w:tc>
          <w:tcPr>
            <w:tcW w:w="2283" w:type="dxa"/>
            <w:gridSpan w:val="3"/>
            <w:tcBorders>
              <w:top w:val="nil"/>
              <w:left w:val="nil"/>
              <w:bottom w:val="single" w:sz="4" w:space="0" w:color="auto"/>
              <w:right w:val="single" w:sz="4" w:space="0" w:color="auto"/>
            </w:tcBorders>
            <w:vAlign w:val="center"/>
          </w:tcPr>
          <w:p w14:paraId="70D474CB" w14:textId="77777777" w:rsidR="00516BDC" w:rsidRDefault="001B0877" w:rsidP="00610B4D">
            <w:pPr>
              <w:rPr>
                <w:b/>
                <w:sz w:val="16"/>
                <w:szCs w:val="16"/>
              </w:rPr>
            </w:pPr>
            <w:r w:rsidRPr="00A1338E">
              <w:rPr>
                <w:b/>
                <w:sz w:val="16"/>
                <w:szCs w:val="16"/>
              </w:rPr>
              <w:t xml:space="preserve">Additional identifier </w:t>
            </w:r>
          </w:p>
          <w:p w14:paraId="09BB9DDD" w14:textId="4F75AF57" w:rsidR="001B0877" w:rsidRPr="00A1338E" w:rsidRDefault="001B0877" w:rsidP="00610B4D">
            <w:pPr>
              <w:rPr>
                <w:sz w:val="16"/>
                <w:szCs w:val="16"/>
              </w:rPr>
            </w:pPr>
            <w:r w:rsidRPr="00A1338E">
              <w:rPr>
                <w:sz w:val="16"/>
                <w:szCs w:val="16"/>
              </w:rPr>
              <w:t>16 15 053 000</w:t>
            </w:r>
          </w:p>
        </w:tc>
        <w:tc>
          <w:tcPr>
            <w:tcW w:w="459" w:type="dxa"/>
            <w:gridSpan w:val="4"/>
            <w:vMerge w:val="restart"/>
            <w:tcBorders>
              <w:left w:val="single" w:sz="4" w:space="0" w:color="auto"/>
              <w:right w:val="single" w:sz="4" w:space="0" w:color="auto"/>
            </w:tcBorders>
            <w:shd w:val="clear" w:color="auto" w:fill="auto"/>
          </w:tcPr>
          <w:p w14:paraId="7DA3E193" w14:textId="77777777" w:rsidR="001B0877" w:rsidRPr="00A1338E" w:rsidRDefault="001B0877" w:rsidP="00610B4D">
            <w:pPr>
              <w:rPr>
                <w:b/>
                <w:sz w:val="16"/>
                <w:szCs w:val="16"/>
              </w:rPr>
            </w:pPr>
          </w:p>
        </w:tc>
        <w:tc>
          <w:tcPr>
            <w:tcW w:w="283" w:type="dxa"/>
            <w:tcBorders>
              <w:top w:val="nil"/>
              <w:left w:val="nil"/>
              <w:right w:val="single" w:sz="4" w:space="0" w:color="auto"/>
            </w:tcBorders>
            <w:shd w:val="clear" w:color="auto" w:fill="FFE599" w:themeFill="accent4" w:themeFillTint="66"/>
          </w:tcPr>
          <w:p w14:paraId="1311D0BF" w14:textId="77777777" w:rsidR="001B0877" w:rsidRPr="00A1338E" w:rsidRDefault="001B0877" w:rsidP="00610B4D">
            <w:pPr>
              <w:rPr>
                <w:b/>
                <w:sz w:val="16"/>
                <w:szCs w:val="16"/>
              </w:rPr>
            </w:pPr>
          </w:p>
        </w:tc>
        <w:tc>
          <w:tcPr>
            <w:tcW w:w="160" w:type="dxa"/>
            <w:gridSpan w:val="2"/>
            <w:tcBorders>
              <w:left w:val="single" w:sz="4" w:space="0" w:color="auto"/>
              <w:right w:val="single" w:sz="4" w:space="0" w:color="auto"/>
            </w:tcBorders>
            <w:shd w:val="clear" w:color="000000" w:fill="B4C6E7" w:themeFill="accent5" w:themeFillTint="66"/>
          </w:tcPr>
          <w:p w14:paraId="2D81EB1B" w14:textId="77777777" w:rsidR="001B0877" w:rsidRPr="00A1338E" w:rsidRDefault="001B0877" w:rsidP="00610B4D">
            <w:pPr>
              <w:rPr>
                <w:b/>
                <w:sz w:val="16"/>
                <w:szCs w:val="16"/>
              </w:rPr>
            </w:pPr>
          </w:p>
        </w:tc>
        <w:tc>
          <w:tcPr>
            <w:tcW w:w="160" w:type="dxa"/>
            <w:vMerge w:val="restart"/>
            <w:tcBorders>
              <w:left w:val="nil"/>
              <w:right w:val="single" w:sz="4" w:space="0" w:color="auto"/>
            </w:tcBorders>
            <w:shd w:val="clear" w:color="auto" w:fill="C5E0B3" w:themeFill="accent6" w:themeFillTint="66"/>
          </w:tcPr>
          <w:p w14:paraId="6C253BBB" w14:textId="77777777" w:rsidR="001B0877" w:rsidRPr="00A1338E" w:rsidRDefault="001B0877" w:rsidP="00610B4D">
            <w:pPr>
              <w:rPr>
                <w:b/>
                <w:sz w:val="16"/>
                <w:szCs w:val="16"/>
              </w:rPr>
            </w:pPr>
          </w:p>
        </w:tc>
      </w:tr>
      <w:tr w:rsidR="001B0877" w:rsidRPr="00F21DC3" w14:paraId="3F2B0952" w14:textId="77777777" w:rsidTr="007F034D">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362AF7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66C1C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257B16"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46EFDBE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AD2F4E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auto"/>
            <w:vAlign w:val="center"/>
            <w:hideMark/>
          </w:tcPr>
          <w:p w14:paraId="0A09CAD7" w14:textId="33FD023B" w:rsidR="001B0877" w:rsidRPr="00F21DC3" w:rsidRDefault="001B0877" w:rsidP="000D5009">
            <w:pPr>
              <w:rPr>
                <w:b/>
                <w:bCs/>
                <w:color w:val="000000"/>
                <w:sz w:val="16"/>
                <w:szCs w:val="16"/>
              </w:rPr>
            </w:pPr>
            <w:r w:rsidRPr="00F21DC3">
              <w:rPr>
                <w:b/>
                <w:bCs/>
                <w:color w:val="000000"/>
                <w:sz w:val="16"/>
                <w:szCs w:val="16"/>
              </w:rPr>
              <w:t>A hely típusa</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B73EE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4B825" w14:textId="77777777" w:rsidR="001B0877" w:rsidRPr="00F21DC3" w:rsidRDefault="001B0877" w:rsidP="000D5009">
            <w:pPr>
              <w:rPr>
                <w:bCs/>
                <w:color w:val="000000"/>
                <w:sz w:val="16"/>
                <w:szCs w:val="16"/>
              </w:rPr>
            </w:pPr>
            <w:r w:rsidRPr="00F21DC3">
              <w:rPr>
                <w:bCs/>
                <w:color w:val="000000"/>
                <w:sz w:val="16"/>
                <w:szCs w:val="16"/>
              </w:rPr>
              <w:t>a1</w:t>
            </w:r>
          </w:p>
        </w:tc>
        <w:tc>
          <w:tcPr>
            <w:tcW w:w="567" w:type="dxa"/>
            <w:tcBorders>
              <w:top w:val="single" w:sz="4" w:space="0" w:color="auto"/>
              <w:left w:val="nil"/>
              <w:bottom w:val="single" w:sz="4" w:space="0" w:color="auto"/>
              <w:right w:val="single" w:sz="4" w:space="0" w:color="auto"/>
            </w:tcBorders>
            <w:shd w:val="clear" w:color="auto" w:fill="auto"/>
            <w:vAlign w:val="center"/>
          </w:tcPr>
          <w:p w14:paraId="6B49654A"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9BFBFD7" w14:textId="77777777" w:rsidR="001B0877" w:rsidRPr="00F21DC3" w:rsidRDefault="001B0877" w:rsidP="000D5009">
            <w:pPr>
              <w:rPr>
                <w:bCs/>
                <w:color w:val="FF0000"/>
                <w:sz w:val="16"/>
                <w:szCs w:val="16"/>
              </w:rPr>
            </w:pPr>
            <w:r w:rsidRPr="00F21DC3">
              <w:rPr>
                <w:color w:val="000000"/>
                <w:sz w:val="16"/>
                <w:szCs w:val="16"/>
              </w:rPr>
              <w:t>ELEKTANPNTS\TS\Consignment\GoodsLocation\identificationType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84C441E" w14:textId="7937F8B9" w:rsidR="001B0877" w:rsidRPr="00F21DC3" w:rsidRDefault="001B0877" w:rsidP="000D5009">
            <w:pPr>
              <w:jc w:val="center"/>
              <w:rPr>
                <w:bCs/>
                <w:color w:val="FF0000"/>
                <w:sz w:val="16"/>
                <w:szCs w:val="16"/>
              </w:rPr>
            </w:pPr>
            <w:r w:rsidRPr="00F21DC3">
              <w:rPr>
                <w:color w:val="000000"/>
                <w:sz w:val="16"/>
                <w:szCs w:val="16"/>
              </w:rPr>
              <w:t>Declaration/Consignment/GoodsLocation/identificationType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523AA3F" w14:textId="77777777" w:rsidR="00516BDC" w:rsidRDefault="001B0877" w:rsidP="00DA5FF2">
            <w:pPr>
              <w:rPr>
                <w:b/>
                <w:bCs/>
                <w:color w:val="000000"/>
                <w:sz w:val="16"/>
                <w:szCs w:val="16"/>
              </w:rPr>
            </w:pPr>
            <w:r w:rsidRPr="00F21DC3">
              <w:rPr>
                <w:b/>
                <w:bCs/>
                <w:color w:val="000000"/>
                <w:sz w:val="16"/>
                <w:szCs w:val="16"/>
              </w:rPr>
              <w:t>Type of location</w:t>
            </w:r>
          </w:p>
          <w:p w14:paraId="659DB229" w14:textId="6284172E" w:rsidR="001B0877" w:rsidRPr="00F21DC3" w:rsidRDefault="001B0877" w:rsidP="00DA5FF2">
            <w:pPr>
              <w:rPr>
                <w:b/>
                <w:bCs/>
                <w:color w:val="000000"/>
                <w:sz w:val="16"/>
                <w:szCs w:val="16"/>
              </w:rPr>
            </w:pPr>
            <w:r w:rsidRPr="00F21DC3">
              <w:rPr>
                <w:color w:val="000000"/>
                <w:sz w:val="16"/>
                <w:szCs w:val="16"/>
              </w:rPr>
              <w:t>16 15 046 000</w:t>
            </w:r>
          </w:p>
        </w:tc>
        <w:tc>
          <w:tcPr>
            <w:tcW w:w="459" w:type="dxa"/>
            <w:gridSpan w:val="4"/>
            <w:vMerge/>
            <w:tcBorders>
              <w:left w:val="single" w:sz="4" w:space="0" w:color="auto"/>
              <w:right w:val="single" w:sz="4" w:space="0" w:color="auto"/>
            </w:tcBorders>
            <w:shd w:val="clear" w:color="auto" w:fill="auto"/>
            <w:vAlign w:val="center"/>
          </w:tcPr>
          <w:p w14:paraId="49AA072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E0E31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074E29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F2590A6" w14:textId="77777777" w:rsidR="001B0877" w:rsidRPr="00F21DC3" w:rsidRDefault="001B0877" w:rsidP="000D5009">
            <w:pPr>
              <w:jc w:val="right"/>
              <w:rPr>
                <w:bCs/>
                <w:color w:val="000000"/>
                <w:sz w:val="16"/>
                <w:szCs w:val="16"/>
              </w:rPr>
            </w:pPr>
          </w:p>
        </w:tc>
      </w:tr>
      <w:tr w:rsidR="001B0877" w:rsidRPr="00F21DC3" w14:paraId="46E53EBF" w14:textId="77777777" w:rsidTr="007F034D">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1BF7E0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76D1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C516B28"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3A88B71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E409B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C5501E7" w14:textId="17D0B94F" w:rsidR="001B0877" w:rsidRPr="00F21DC3" w:rsidRDefault="001B0877" w:rsidP="000D5009">
            <w:pPr>
              <w:rPr>
                <w:b/>
                <w:bCs/>
                <w:color w:val="000000"/>
                <w:sz w:val="16"/>
                <w:szCs w:val="16"/>
              </w:rPr>
            </w:pPr>
            <w:r w:rsidRPr="00F21DC3">
              <w:rPr>
                <w:b/>
                <w:bCs/>
                <w:color w:val="000000"/>
                <w:sz w:val="16"/>
                <w:szCs w:val="16"/>
              </w:rPr>
              <w:t>Az azonosítás minősítője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436C7A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495DEC8" w14:textId="77777777" w:rsidR="001B0877" w:rsidRPr="00F21DC3" w:rsidRDefault="001B0877" w:rsidP="000D5009">
            <w:pPr>
              <w:rPr>
                <w:bCs/>
                <w:color w:val="000000"/>
                <w:sz w:val="16"/>
                <w:szCs w:val="16"/>
              </w:rPr>
            </w:pPr>
            <w:r w:rsidRPr="00F21DC3">
              <w:rPr>
                <w:bCs/>
                <w:color w:val="000000"/>
                <w:sz w:val="16"/>
                <w:szCs w:val="16"/>
              </w:rPr>
              <w:t>a1</w:t>
            </w:r>
          </w:p>
        </w:tc>
        <w:tc>
          <w:tcPr>
            <w:tcW w:w="567" w:type="dxa"/>
            <w:tcBorders>
              <w:top w:val="nil"/>
              <w:left w:val="nil"/>
              <w:bottom w:val="single" w:sz="4" w:space="0" w:color="auto"/>
              <w:right w:val="single" w:sz="4" w:space="0" w:color="auto"/>
            </w:tcBorders>
            <w:vAlign w:val="center"/>
          </w:tcPr>
          <w:p w14:paraId="14907055"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4321FE9" w14:textId="77777777" w:rsidR="001B0877" w:rsidRPr="00F21DC3" w:rsidRDefault="001B0877" w:rsidP="000D5009">
            <w:pPr>
              <w:rPr>
                <w:bCs/>
                <w:color w:val="FF0000"/>
                <w:sz w:val="16"/>
                <w:szCs w:val="16"/>
              </w:rPr>
            </w:pPr>
            <w:r w:rsidRPr="00F21DC3">
              <w:rPr>
                <w:color w:val="000000"/>
                <w:sz w:val="16"/>
                <w:szCs w:val="16"/>
              </w:rPr>
              <w:t>ELEKTANPNTS\TS\Consignment\GoodsLocation\type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851A7FA" w14:textId="77777777" w:rsidR="001B0877" w:rsidRPr="00F21DC3" w:rsidRDefault="001B0877" w:rsidP="000D5009">
            <w:pPr>
              <w:jc w:val="center"/>
              <w:rPr>
                <w:bCs/>
                <w:color w:val="FF0000"/>
                <w:sz w:val="16"/>
                <w:szCs w:val="16"/>
              </w:rPr>
            </w:pPr>
            <w:r w:rsidRPr="00F21DC3">
              <w:rPr>
                <w:color w:val="000000"/>
                <w:sz w:val="16"/>
                <w:szCs w:val="16"/>
              </w:rPr>
              <w:t>Declaration/Consignment/GoodsLocation/type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FA61429" w14:textId="77777777" w:rsidR="001B0877" w:rsidRPr="00F21DC3" w:rsidRDefault="001B0877" w:rsidP="000D5009">
            <w:pPr>
              <w:rPr>
                <w:b/>
                <w:bCs/>
                <w:color w:val="000000"/>
                <w:sz w:val="16"/>
                <w:szCs w:val="16"/>
              </w:rPr>
            </w:pPr>
            <w:r w:rsidRPr="00F21DC3">
              <w:rPr>
                <w:b/>
                <w:bCs/>
                <w:color w:val="000000"/>
                <w:sz w:val="16"/>
                <w:szCs w:val="16"/>
              </w:rPr>
              <w:t xml:space="preserve">Qualifier of identification </w:t>
            </w:r>
          </w:p>
          <w:p w14:paraId="516049ED" w14:textId="77777777" w:rsidR="001B0877" w:rsidRPr="00F21DC3" w:rsidRDefault="001B0877" w:rsidP="000D5009">
            <w:pPr>
              <w:rPr>
                <w:b/>
                <w:bCs/>
                <w:color w:val="000000"/>
                <w:sz w:val="16"/>
                <w:szCs w:val="16"/>
              </w:rPr>
            </w:pPr>
            <w:r w:rsidRPr="00F21DC3">
              <w:rPr>
                <w:color w:val="000000"/>
                <w:sz w:val="16"/>
                <w:szCs w:val="16"/>
              </w:rPr>
              <w:t>16 15 045 000</w:t>
            </w:r>
          </w:p>
        </w:tc>
        <w:tc>
          <w:tcPr>
            <w:tcW w:w="258" w:type="dxa"/>
            <w:gridSpan w:val="2"/>
            <w:tcBorders>
              <w:top w:val="nil"/>
              <w:left w:val="single" w:sz="4" w:space="0" w:color="auto"/>
            </w:tcBorders>
            <w:shd w:val="clear" w:color="auto" w:fill="auto"/>
            <w:vAlign w:val="center"/>
          </w:tcPr>
          <w:p w14:paraId="7600EBA0"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1C5C53D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09E6C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E7418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5CA8F39" w14:textId="77777777" w:rsidR="001B0877" w:rsidRPr="00F21DC3" w:rsidRDefault="001B0877" w:rsidP="000D5009">
            <w:pPr>
              <w:jc w:val="right"/>
              <w:rPr>
                <w:bCs/>
                <w:color w:val="000000"/>
                <w:sz w:val="16"/>
                <w:szCs w:val="16"/>
              </w:rPr>
            </w:pPr>
          </w:p>
        </w:tc>
      </w:tr>
      <w:tr w:rsidR="001B0877" w:rsidRPr="00F21DC3" w14:paraId="3F779BE0"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711160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B148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28E43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9C8F89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F5791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D327491" w14:textId="222D837D" w:rsidR="001B0877" w:rsidRPr="00F21DC3" w:rsidRDefault="001B0877" w:rsidP="000D5009">
            <w:pPr>
              <w:rPr>
                <w:b/>
                <w:bCs/>
                <w:color w:val="000000"/>
                <w:sz w:val="16"/>
                <w:szCs w:val="16"/>
              </w:rPr>
            </w:pPr>
            <w:r w:rsidRPr="00F21DC3">
              <w:rPr>
                <w:b/>
                <w:bCs/>
                <w:color w:val="000000"/>
                <w:sz w:val="16"/>
                <w:szCs w:val="16"/>
              </w:rPr>
              <w:t>Földrajzi szélesség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3AEAE0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F5703BA"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4836F7D2"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FCE19DD" w14:textId="77777777" w:rsidR="001B0877" w:rsidRPr="00F21DC3" w:rsidRDefault="001B0877" w:rsidP="000D5009">
            <w:pPr>
              <w:rPr>
                <w:bCs/>
                <w:color w:val="FF0000"/>
                <w:sz w:val="16"/>
                <w:szCs w:val="16"/>
              </w:rPr>
            </w:pPr>
            <w:r w:rsidRPr="00F21DC3">
              <w:rPr>
                <w:color w:val="000000"/>
                <w:sz w:val="16"/>
                <w:szCs w:val="16"/>
              </w:rPr>
              <w:t>ELEKTANPNTS\TS\Consignment\GoodsLocation\latitude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9AF8A32" w14:textId="07F7E278" w:rsidR="001B0877" w:rsidRPr="00F21DC3" w:rsidRDefault="001B0877" w:rsidP="000D5009">
            <w:pPr>
              <w:jc w:val="center"/>
              <w:rPr>
                <w:bCs/>
                <w:color w:val="FF0000"/>
                <w:sz w:val="16"/>
                <w:szCs w:val="16"/>
              </w:rPr>
            </w:pPr>
            <w:r w:rsidRPr="00F21DC3">
              <w:rPr>
                <w:color w:val="000000"/>
                <w:sz w:val="16"/>
                <w:szCs w:val="16"/>
              </w:rPr>
              <w:t>Declaration/Consignment/GoodsLocation/latitude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B3FB292" w14:textId="77777777" w:rsidR="00516BDC" w:rsidRDefault="001B0877" w:rsidP="00DA5FF2">
            <w:pPr>
              <w:rPr>
                <w:b/>
                <w:bCs/>
                <w:color w:val="000000"/>
                <w:sz w:val="16"/>
                <w:szCs w:val="16"/>
              </w:rPr>
            </w:pPr>
            <w:r w:rsidRPr="00F21DC3">
              <w:rPr>
                <w:b/>
                <w:bCs/>
                <w:color w:val="000000"/>
                <w:sz w:val="16"/>
                <w:szCs w:val="16"/>
              </w:rPr>
              <w:t>Latitude</w:t>
            </w:r>
          </w:p>
          <w:p w14:paraId="12445285" w14:textId="17CCCADA" w:rsidR="001B0877" w:rsidRPr="00F21DC3" w:rsidRDefault="001B0877" w:rsidP="00DA5FF2">
            <w:pPr>
              <w:rPr>
                <w:b/>
                <w:bCs/>
                <w:color w:val="000000"/>
                <w:sz w:val="16"/>
                <w:szCs w:val="16"/>
              </w:rPr>
            </w:pPr>
            <w:r w:rsidRPr="00F21DC3">
              <w:rPr>
                <w:color w:val="000000"/>
                <w:sz w:val="16"/>
                <w:szCs w:val="16"/>
              </w:rPr>
              <w:t>16 15 048 049</w:t>
            </w:r>
          </w:p>
        </w:tc>
        <w:tc>
          <w:tcPr>
            <w:tcW w:w="258" w:type="dxa"/>
            <w:gridSpan w:val="2"/>
            <w:tcBorders>
              <w:top w:val="nil"/>
              <w:left w:val="single" w:sz="4" w:space="0" w:color="auto"/>
            </w:tcBorders>
            <w:shd w:val="clear" w:color="auto" w:fill="auto"/>
            <w:vAlign w:val="center"/>
          </w:tcPr>
          <w:p w14:paraId="621E8664"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48168E8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465E57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420268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73A46D" w14:textId="77777777" w:rsidR="001B0877" w:rsidRPr="00F21DC3" w:rsidRDefault="001B0877" w:rsidP="000D5009">
            <w:pPr>
              <w:jc w:val="right"/>
              <w:rPr>
                <w:bCs/>
                <w:color w:val="000000"/>
                <w:sz w:val="16"/>
                <w:szCs w:val="16"/>
              </w:rPr>
            </w:pPr>
          </w:p>
        </w:tc>
      </w:tr>
      <w:tr w:rsidR="001B0877" w:rsidRPr="00F21DC3" w14:paraId="7E2BAF1A" w14:textId="77777777" w:rsidTr="007F034D">
        <w:trPr>
          <w:trHeight w:val="290"/>
        </w:trPr>
        <w:tc>
          <w:tcPr>
            <w:tcW w:w="160" w:type="dxa"/>
            <w:tcBorders>
              <w:top w:val="nil"/>
              <w:left w:val="single" w:sz="4" w:space="0" w:color="auto"/>
              <w:right w:val="single" w:sz="4" w:space="0" w:color="auto"/>
            </w:tcBorders>
            <w:shd w:val="clear" w:color="auto" w:fill="C5E0B3" w:themeFill="accent6" w:themeFillTint="66"/>
            <w:vAlign w:val="center"/>
          </w:tcPr>
          <w:p w14:paraId="6AA3B5A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7C49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1E21BA"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1B00BA4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F8251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BB3CCA2" w14:textId="779036FC" w:rsidR="001B0877" w:rsidRPr="00F21DC3" w:rsidRDefault="001B0877" w:rsidP="000D5009">
            <w:pPr>
              <w:rPr>
                <w:b/>
                <w:bCs/>
                <w:color w:val="000000"/>
                <w:sz w:val="16"/>
                <w:szCs w:val="16"/>
              </w:rPr>
            </w:pPr>
            <w:r w:rsidRPr="00F21DC3">
              <w:rPr>
                <w:b/>
                <w:bCs/>
                <w:color w:val="000000"/>
                <w:sz w:val="16"/>
                <w:szCs w:val="16"/>
              </w:rPr>
              <w:t>Földrajzi hosszúság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BBE1E3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99389C"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3C1D8759"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3DE3088" w14:textId="77777777" w:rsidR="001B0877" w:rsidRPr="00F21DC3" w:rsidRDefault="001B0877" w:rsidP="000D5009">
            <w:pPr>
              <w:rPr>
                <w:bCs/>
                <w:color w:val="FF0000"/>
                <w:sz w:val="16"/>
                <w:szCs w:val="16"/>
              </w:rPr>
            </w:pPr>
            <w:r w:rsidRPr="00F21DC3">
              <w:rPr>
                <w:color w:val="000000"/>
                <w:sz w:val="16"/>
                <w:szCs w:val="16"/>
              </w:rPr>
              <w:t>ELEKTANPNTS\TS\Consignment\GoodsLocation\longitude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7C5C1F3" w14:textId="64E8C65D" w:rsidR="001B0877" w:rsidRPr="00F21DC3" w:rsidRDefault="001B0877" w:rsidP="000D5009">
            <w:pPr>
              <w:jc w:val="center"/>
              <w:rPr>
                <w:bCs/>
                <w:color w:val="FF0000"/>
                <w:sz w:val="16"/>
                <w:szCs w:val="16"/>
              </w:rPr>
            </w:pPr>
            <w:r w:rsidRPr="00F21DC3">
              <w:rPr>
                <w:color w:val="000000"/>
                <w:sz w:val="16"/>
                <w:szCs w:val="16"/>
              </w:rPr>
              <w:t>Declaration/Consignment/GoodsLocation/longitude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D099D96" w14:textId="77777777" w:rsidR="00516BDC" w:rsidRDefault="001B0877" w:rsidP="00DA5FF2">
            <w:pPr>
              <w:rPr>
                <w:b/>
                <w:bCs/>
                <w:color w:val="000000"/>
                <w:sz w:val="16"/>
                <w:szCs w:val="16"/>
              </w:rPr>
            </w:pPr>
            <w:r w:rsidRPr="00F21DC3">
              <w:rPr>
                <w:b/>
                <w:bCs/>
                <w:color w:val="000000"/>
                <w:sz w:val="16"/>
                <w:szCs w:val="16"/>
              </w:rPr>
              <w:t xml:space="preserve">Longitude </w:t>
            </w:r>
          </w:p>
          <w:p w14:paraId="70D9DB38" w14:textId="70BC3671" w:rsidR="001B0877" w:rsidRPr="00F21DC3" w:rsidRDefault="001B0877" w:rsidP="00DA5FF2">
            <w:pPr>
              <w:rPr>
                <w:b/>
                <w:bCs/>
                <w:color w:val="000000"/>
                <w:sz w:val="16"/>
                <w:szCs w:val="16"/>
              </w:rPr>
            </w:pPr>
            <w:r w:rsidRPr="00F21DC3">
              <w:rPr>
                <w:color w:val="000000"/>
                <w:sz w:val="16"/>
                <w:szCs w:val="16"/>
              </w:rPr>
              <w:t>16 15 048 050</w:t>
            </w:r>
          </w:p>
        </w:tc>
        <w:tc>
          <w:tcPr>
            <w:tcW w:w="258" w:type="dxa"/>
            <w:gridSpan w:val="2"/>
            <w:tcBorders>
              <w:top w:val="nil"/>
              <w:left w:val="single" w:sz="4" w:space="0" w:color="auto"/>
            </w:tcBorders>
            <w:shd w:val="clear" w:color="auto" w:fill="auto"/>
            <w:vAlign w:val="center"/>
          </w:tcPr>
          <w:p w14:paraId="70BBF006"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74F3F99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EBBB10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8283C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05376A" w14:textId="77777777" w:rsidR="001B0877" w:rsidRPr="00F21DC3" w:rsidRDefault="001B0877" w:rsidP="000D5009">
            <w:pPr>
              <w:jc w:val="right"/>
              <w:rPr>
                <w:bCs/>
                <w:color w:val="000000"/>
                <w:sz w:val="16"/>
                <w:szCs w:val="16"/>
              </w:rPr>
            </w:pPr>
          </w:p>
        </w:tc>
      </w:tr>
      <w:tr w:rsidR="001B0877" w:rsidRPr="00F21DC3" w14:paraId="511E3CC7"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66860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3B98C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607072"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8C685B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041E6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8654ABB" w14:textId="5690A307" w:rsidR="001B0877" w:rsidRPr="00F21DC3" w:rsidRDefault="001B0877" w:rsidP="000D5009">
            <w:pPr>
              <w:rPr>
                <w:b/>
                <w:bCs/>
                <w:color w:val="000000"/>
                <w:sz w:val="16"/>
                <w:szCs w:val="16"/>
              </w:rPr>
            </w:pPr>
            <w:r w:rsidRPr="00F21DC3">
              <w:rPr>
                <w:b/>
                <w:bCs/>
                <w:color w:val="000000"/>
                <w:sz w:val="16"/>
                <w:szCs w:val="16"/>
              </w:rPr>
              <w:t>Engedélyszám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0F098F0"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9280116"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single" w:sz="4" w:space="0" w:color="auto"/>
              <w:left w:val="nil"/>
              <w:bottom w:val="single" w:sz="4" w:space="0" w:color="auto"/>
              <w:right w:val="single" w:sz="4" w:space="0" w:color="auto"/>
            </w:tcBorders>
            <w:vAlign w:val="center"/>
          </w:tcPr>
          <w:p w14:paraId="2EBE70ED" w14:textId="77777777" w:rsidR="001B0877" w:rsidRPr="00F21DC3" w:rsidRDefault="001B0877" w:rsidP="000D5009">
            <w:pP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5AFEF5F5" w14:textId="77777777" w:rsidR="001B0877" w:rsidRPr="00F21DC3" w:rsidRDefault="001B0877" w:rsidP="000D5009">
            <w:pPr>
              <w:rPr>
                <w:bCs/>
                <w:color w:val="FF0000"/>
                <w:sz w:val="16"/>
                <w:szCs w:val="16"/>
              </w:rPr>
            </w:pPr>
            <w:r w:rsidRPr="00F21DC3">
              <w:rPr>
                <w:color w:val="000000"/>
                <w:sz w:val="16"/>
                <w:szCs w:val="16"/>
              </w:rPr>
              <w:t>ELEKTANPNTS\TS\Consignment\GoodsLocation\authorisationReferenceNumber</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C514C" w14:textId="6330129C" w:rsidR="001B0877" w:rsidRPr="00F21DC3" w:rsidRDefault="001B0877" w:rsidP="000D5009">
            <w:pPr>
              <w:jc w:val="center"/>
              <w:rPr>
                <w:bCs/>
                <w:color w:val="FF0000"/>
                <w:sz w:val="16"/>
                <w:szCs w:val="16"/>
              </w:rPr>
            </w:pPr>
            <w:r w:rsidRPr="00F21DC3">
              <w:rPr>
                <w:color w:val="000000"/>
                <w:sz w:val="16"/>
                <w:szCs w:val="16"/>
              </w:rPr>
              <w:t>Declaration/Consignment/GoodsLocation/authorisationReferenceNumber</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F45F552" w14:textId="6E1DDC99" w:rsidR="001B0877" w:rsidRPr="00F21DC3" w:rsidRDefault="001B0877" w:rsidP="000D5009">
            <w:pPr>
              <w:rPr>
                <w:b/>
                <w:bCs/>
                <w:color w:val="000000"/>
                <w:sz w:val="16"/>
                <w:szCs w:val="16"/>
              </w:rPr>
            </w:pPr>
            <w:r w:rsidRPr="00F21DC3">
              <w:rPr>
                <w:b/>
                <w:bCs/>
                <w:color w:val="000000"/>
                <w:sz w:val="16"/>
                <w:szCs w:val="16"/>
              </w:rPr>
              <w:t>Authorisation number</w:t>
            </w:r>
            <w:r>
              <w:rPr>
                <w:b/>
                <w:bCs/>
                <w:color w:val="000000"/>
                <w:sz w:val="16"/>
                <w:szCs w:val="16"/>
              </w:rPr>
              <w:t xml:space="preserve"> - </w:t>
            </w:r>
          </w:p>
          <w:p w14:paraId="761D208F" w14:textId="3373DF30" w:rsidR="001B0877" w:rsidRPr="00F21DC3" w:rsidRDefault="001B0877" w:rsidP="000D5009">
            <w:pPr>
              <w:rPr>
                <w:b/>
                <w:bCs/>
                <w:color w:val="000000"/>
                <w:sz w:val="16"/>
                <w:szCs w:val="16"/>
              </w:rPr>
            </w:pPr>
            <w:r w:rsidRPr="00F21DC3">
              <w:rPr>
                <w:color w:val="000000"/>
                <w:sz w:val="16"/>
                <w:szCs w:val="16"/>
              </w:rPr>
              <w:t>16 15 052 000</w:t>
            </w:r>
          </w:p>
        </w:tc>
        <w:tc>
          <w:tcPr>
            <w:tcW w:w="258" w:type="dxa"/>
            <w:gridSpan w:val="2"/>
            <w:tcBorders>
              <w:top w:val="nil"/>
              <w:left w:val="single" w:sz="4" w:space="0" w:color="auto"/>
              <w:bottom w:val="single" w:sz="4" w:space="0" w:color="auto"/>
            </w:tcBorders>
            <w:shd w:val="clear" w:color="auto" w:fill="auto"/>
            <w:vAlign w:val="center"/>
          </w:tcPr>
          <w:p w14:paraId="5676F294" w14:textId="77777777" w:rsidR="001B0877" w:rsidRPr="00F21DC3" w:rsidRDefault="001B0877" w:rsidP="000D5009">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2C44EF8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BA51C9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4719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AF4607" w14:textId="77777777" w:rsidR="001B0877" w:rsidRPr="00F21DC3" w:rsidRDefault="001B0877" w:rsidP="000D5009">
            <w:pPr>
              <w:jc w:val="right"/>
              <w:rPr>
                <w:bCs/>
                <w:color w:val="000000"/>
                <w:sz w:val="16"/>
                <w:szCs w:val="16"/>
              </w:rPr>
            </w:pPr>
          </w:p>
        </w:tc>
      </w:tr>
      <w:tr w:rsidR="001B0877" w:rsidRPr="00F21DC3" w14:paraId="0C08D7B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0E8E0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6ADC4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390C1A5"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53619F79"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32FB83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8BA752A"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42D90AA"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313C3BE"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8491EC5"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582E681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D5856E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9ED5486" w14:textId="77777777" w:rsidR="001B0877" w:rsidRPr="00F21DC3" w:rsidRDefault="001B0877" w:rsidP="000D5009">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00D077D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9240C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CD068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D80AA0F" w14:textId="77777777" w:rsidR="001B0877" w:rsidRPr="00F21DC3" w:rsidRDefault="001B0877" w:rsidP="000D5009">
            <w:pPr>
              <w:jc w:val="right"/>
              <w:rPr>
                <w:bCs/>
                <w:color w:val="000000"/>
                <w:sz w:val="16"/>
                <w:szCs w:val="16"/>
              </w:rPr>
            </w:pPr>
          </w:p>
        </w:tc>
      </w:tr>
      <w:tr w:rsidR="001B0877" w:rsidRPr="00F21DC3" w14:paraId="7EB4417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A477D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B0813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5A4A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E1BA66"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5B8C50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6A8B0F"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7E65942A" w14:textId="079F7260"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9F207AC" w14:textId="3A522909"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51D0110" w14:textId="77777777" w:rsidR="001B0877" w:rsidRPr="00F21DC3" w:rsidRDefault="001B0877" w:rsidP="000D5009">
            <w:pPr>
              <w:rPr>
                <w:bCs/>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BEA9C3"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38DDB" w14:textId="77777777" w:rsidR="001B0877" w:rsidRPr="00F21DC3" w:rsidRDefault="001B0877" w:rsidP="000D5009">
            <w:pPr>
              <w:rPr>
                <w:bCs/>
                <w:color w:val="FF0000"/>
                <w:sz w:val="16"/>
                <w:szCs w:val="16"/>
              </w:rPr>
            </w:pPr>
            <w:r w:rsidRPr="00F21DC3">
              <w:rPr>
                <w:color w:val="000000"/>
                <w:sz w:val="16"/>
                <w:szCs w:val="16"/>
              </w:rPr>
              <w:t>ELEKTANPNTS\TS\Consignment\GoodsLocation\Address</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A84A00" w14:textId="25691631" w:rsidR="001B0877" w:rsidRPr="00F21DC3" w:rsidRDefault="001B0877" w:rsidP="000D5009">
            <w:pPr>
              <w:jc w:val="center"/>
              <w:rPr>
                <w:bCs/>
                <w:color w:val="FF0000"/>
                <w:sz w:val="16"/>
                <w:szCs w:val="16"/>
              </w:rPr>
            </w:pPr>
            <w:r w:rsidRPr="00F21DC3">
              <w:rPr>
                <w:color w:val="000000"/>
                <w:sz w:val="16"/>
                <w:szCs w:val="16"/>
              </w:rPr>
              <w:t>Declaration/Consignment/GoodsLocation/Address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C1701B"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5BD55B2D" w14:textId="39E15688" w:rsidR="001B0877" w:rsidRPr="00F21DC3" w:rsidRDefault="001B0877" w:rsidP="000D5009">
            <w:pPr>
              <w:rPr>
                <w:b/>
                <w:bCs/>
                <w:color w:val="000000"/>
                <w:sz w:val="16"/>
                <w:szCs w:val="16"/>
              </w:rPr>
            </w:pPr>
            <w:r w:rsidRPr="00F21DC3">
              <w:rPr>
                <w:color w:val="000000"/>
                <w:sz w:val="16"/>
                <w:szCs w:val="16"/>
              </w:rPr>
              <w:t>16 15 018 000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2317BCC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0B188D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5DC621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AB39E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DA6728" w14:textId="77777777" w:rsidR="001B0877" w:rsidRPr="00F21DC3" w:rsidRDefault="001B0877" w:rsidP="000D5009">
            <w:pPr>
              <w:jc w:val="right"/>
              <w:rPr>
                <w:bCs/>
                <w:color w:val="000000"/>
                <w:sz w:val="16"/>
                <w:szCs w:val="16"/>
              </w:rPr>
            </w:pPr>
          </w:p>
        </w:tc>
      </w:tr>
      <w:tr w:rsidR="001B0877" w:rsidRPr="00F21DC3" w14:paraId="6C5BB3FB"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441886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1B3E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D30CF4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48BE9E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699DF7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1FE00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9E26507" w14:textId="1065CE27"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D4A9A61" w14:textId="05E173B3"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2115719"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tcBorders>
              <w:top w:val="single" w:sz="4" w:space="0" w:color="auto"/>
              <w:left w:val="nil"/>
              <w:bottom w:val="single" w:sz="4" w:space="0" w:color="auto"/>
              <w:right w:val="single" w:sz="4" w:space="0" w:color="auto"/>
            </w:tcBorders>
            <w:vAlign w:val="center"/>
          </w:tcPr>
          <w:p w14:paraId="1E474E73"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09948B3" w14:textId="77777777" w:rsidR="001B0877" w:rsidRPr="00F21DC3" w:rsidRDefault="001B0877" w:rsidP="000D5009">
            <w:pPr>
              <w:rPr>
                <w:bCs/>
                <w:color w:val="FF0000"/>
                <w:sz w:val="16"/>
                <w:szCs w:val="16"/>
              </w:rPr>
            </w:pPr>
            <w:r w:rsidRPr="00F21DC3">
              <w:rPr>
                <w:color w:val="000000"/>
                <w:sz w:val="16"/>
                <w:szCs w:val="16"/>
              </w:rPr>
              <w:t>ELEKTANPNTS\TS\Consignment\GoodsLocation\Address\cityName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772F0E1" w14:textId="4E67C4EC" w:rsidR="001B0877" w:rsidRPr="00F21DC3" w:rsidRDefault="001B0877" w:rsidP="000D5009">
            <w:pPr>
              <w:jc w:val="center"/>
              <w:rPr>
                <w:bCs/>
                <w:color w:val="FF0000"/>
                <w:sz w:val="16"/>
                <w:szCs w:val="16"/>
              </w:rPr>
            </w:pPr>
            <w:r w:rsidRPr="00F21DC3">
              <w:rPr>
                <w:color w:val="000000"/>
                <w:sz w:val="16"/>
                <w:szCs w:val="16"/>
              </w:rPr>
              <w:t>Declaration/Consignment/GoodsLocation/Address/cityName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9D9B2BE" w14:textId="072A0F9F" w:rsidR="001B0877" w:rsidRPr="00F21DC3" w:rsidRDefault="001B0877" w:rsidP="00293B31">
            <w:pPr>
              <w:rPr>
                <w:b/>
                <w:bCs/>
                <w:color w:val="000000"/>
                <w:sz w:val="16"/>
                <w:szCs w:val="16"/>
              </w:rPr>
            </w:pPr>
            <w:r w:rsidRPr="00F21DC3">
              <w:rPr>
                <w:b/>
                <w:bCs/>
                <w:color w:val="000000"/>
                <w:sz w:val="16"/>
                <w:szCs w:val="16"/>
              </w:rPr>
              <w:t xml:space="preserve">City </w:t>
            </w:r>
            <w:r>
              <w:rPr>
                <w:b/>
                <w:bCs/>
                <w:color w:val="000000"/>
                <w:sz w:val="16"/>
                <w:szCs w:val="16"/>
              </w:rPr>
              <w:t xml:space="preserve">- </w:t>
            </w:r>
            <w:r w:rsidRPr="00F21DC3">
              <w:rPr>
                <w:color w:val="000000"/>
                <w:sz w:val="16"/>
                <w:szCs w:val="16"/>
              </w:rPr>
              <w:t>16 15 018 022</w:t>
            </w:r>
          </w:p>
        </w:tc>
        <w:tc>
          <w:tcPr>
            <w:tcW w:w="299" w:type="dxa"/>
            <w:gridSpan w:val="3"/>
            <w:tcBorders>
              <w:top w:val="nil"/>
              <w:left w:val="single" w:sz="4" w:space="0" w:color="auto"/>
              <w:right w:val="single" w:sz="4" w:space="0" w:color="auto"/>
            </w:tcBorders>
            <w:shd w:val="clear" w:color="auto" w:fill="auto"/>
            <w:vAlign w:val="center"/>
          </w:tcPr>
          <w:p w14:paraId="7FAAD3E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78F22B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932FD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42B54E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D63E52D" w14:textId="77777777" w:rsidR="001B0877" w:rsidRPr="00F21DC3" w:rsidRDefault="001B0877" w:rsidP="000D5009">
            <w:pPr>
              <w:jc w:val="right"/>
              <w:rPr>
                <w:bCs/>
                <w:color w:val="000000"/>
                <w:sz w:val="16"/>
                <w:szCs w:val="16"/>
              </w:rPr>
            </w:pPr>
          </w:p>
        </w:tc>
      </w:tr>
      <w:tr w:rsidR="001B0877" w:rsidRPr="00F21DC3" w14:paraId="46E142CE" w14:textId="77777777" w:rsidTr="007F034D">
        <w:trPr>
          <w:trHeight w:val="340"/>
        </w:trPr>
        <w:tc>
          <w:tcPr>
            <w:tcW w:w="160" w:type="dxa"/>
            <w:tcBorders>
              <w:top w:val="nil"/>
              <w:left w:val="single" w:sz="4" w:space="0" w:color="auto"/>
              <w:right w:val="single" w:sz="4" w:space="0" w:color="auto"/>
            </w:tcBorders>
            <w:shd w:val="clear" w:color="auto" w:fill="C5E0B3" w:themeFill="accent6" w:themeFillTint="66"/>
            <w:vAlign w:val="center"/>
          </w:tcPr>
          <w:p w14:paraId="15148C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66E4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5BE0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DAE33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EF4D01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E1199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9F9817" w14:textId="46B6424C"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39A62DA" w14:textId="62E39755"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4CF1D62"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single" w:sz="4" w:space="0" w:color="auto"/>
              <w:bottom w:val="single" w:sz="4" w:space="0" w:color="auto"/>
              <w:right w:val="single" w:sz="4" w:space="0" w:color="auto"/>
            </w:tcBorders>
            <w:vAlign w:val="center"/>
          </w:tcPr>
          <w:p w14:paraId="78A730C9"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1077659" w14:textId="77777777" w:rsidR="001B0877" w:rsidRPr="00F21DC3" w:rsidRDefault="001B0877" w:rsidP="000D5009">
            <w:pPr>
              <w:rPr>
                <w:bCs/>
                <w:color w:val="FF0000"/>
                <w:sz w:val="16"/>
                <w:szCs w:val="16"/>
              </w:rPr>
            </w:pPr>
            <w:r w:rsidRPr="00F21DC3">
              <w:rPr>
                <w:color w:val="000000"/>
                <w:sz w:val="16"/>
                <w:szCs w:val="16"/>
              </w:rPr>
              <w:t>ELEKTANPNTS\TS\Consignment\GoodsLocation\Address\country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EB9A1CC" w14:textId="0DF495F0" w:rsidR="001B0877" w:rsidRPr="00F21DC3" w:rsidRDefault="001B0877" w:rsidP="000D5009">
            <w:pPr>
              <w:jc w:val="center"/>
              <w:rPr>
                <w:bCs/>
                <w:color w:val="FF0000"/>
                <w:sz w:val="16"/>
                <w:szCs w:val="16"/>
              </w:rPr>
            </w:pPr>
            <w:r w:rsidRPr="00F21DC3">
              <w:rPr>
                <w:color w:val="000000"/>
                <w:sz w:val="16"/>
                <w:szCs w:val="16"/>
              </w:rPr>
              <w:t>Declaration/Consignment/GoodsLocation/Address/country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8752D02" w14:textId="783206A8" w:rsidR="001B0877" w:rsidRPr="00F21DC3" w:rsidRDefault="001B0877" w:rsidP="00293B31">
            <w:pPr>
              <w:rPr>
                <w:b/>
                <w:bCs/>
                <w:color w:val="000000"/>
                <w:sz w:val="16"/>
                <w:szCs w:val="16"/>
              </w:rPr>
            </w:pPr>
            <w:r w:rsidRPr="00F21DC3">
              <w:rPr>
                <w:b/>
                <w:bCs/>
                <w:color w:val="000000"/>
                <w:sz w:val="16"/>
                <w:szCs w:val="16"/>
              </w:rPr>
              <w:t xml:space="preserve">Country </w:t>
            </w:r>
            <w:r>
              <w:rPr>
                <w:b/>
                <w:bCs/>
                <w:color w:val="000000"/>
                <w:sz w:val="16"/>
                <w:szCs w:val="16"/>
              </w:rPr>
              <w:t xml:space="preserve">- </w:t>
            </w:r>
            <w:r w:rsidRPr="00F21DC3">
              <w:rPr>
                <w:color w:val="000000"/>
                <w:sz w:val="16"/>
                <w:szCs w:val="16"/>
              </w:rPr>
              <w:t>16 15 018 020/16 15 081 020</w:t>
            </w:r>
          </w:p>
        </w:tc>
        <w:tc>
          <w:tcPr>
            <w:tcW w:w="299" w:type="dxa"/>
            <w:gridSpan w:val="3"/>
            <w:tcBorders>
              <w:top w:val="nil"/>
              <w:left w:val="single" w:sz="4" w:space="0" w:color="auto"/>
              <w:right w:val="single" w:sz="4" w:space="0" w:color="auto"/>
            </w:tcBorders>
            <w:shd w:val="clear" w:color="auto" w:fill="auto"/>
            <w:vAlign w:val="center"/>
          </w:tcPr>
          <w:p w14:paraId="124C5B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64ECE55"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84E51F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AB6EB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EC21661" w14:textId="77777777" w:rsidR="001B0877" w:rsidRPr="00F21DC3" w:rsidRDefault="001B0877" w:rsidP="000D5009">
            <w:pPr>
              <w:jc w:val="right"/>
              <w:rPr>
                <w:bCs/>
                <w:color w:val="000000"/>
                <w:sz w:val="16"/>
                <w:szCs w:val="16"/>
              </w:rPr>
            </w:pPr>
          </w:p>
        </w:tc>
      </w:tr>
      <w:tr w:rsidR="001B0877" w:rsidRPr="00F21DC3" w14:paraId="79481893"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4ACCC2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C426DC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792F1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30FBAF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auto"/>
            <w:vAlign w:val="center"/>
          </w:tcPr>
          <w:p w14:paraId="4D83EE5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A84C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00A56B1E" w14:textId="14431FEB" w:rsidR="001B0877" w:rsidRPr="00F21DC3" w:rsidRDefault="001B0877" w:rsidP="000D5009">
            <w:pPr>
              <w:rPr>
                <w:b/>
                <w:bCs/>
                <w:color w:val="000000"/>
                <w:sz w:val="16"/>
                <w:szCs w:val="16"/>
              </w:rPr>
            </w:pPr>
            <w:r w:rsidRPr="00F21DC3">
              <w:rPr>
                <w:b/>
                <w:bCs/>
                <w:color w:val="000000"/>
                <w:sz w:val="16"/>
                <w:szCs w:val="16"/>
              </w:rPr>
              <w:t>Utca és házszám</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0B0BAD" w14:textId="3368512B"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BEB60"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tcBorders>
              <w:top w:val="single" w:sz="4" w:space="0" w:color="auto"/>
              <w:left w:val="nil"/>
              <w:bottom w:val="single" w:sz="4" w:space="0" w:color="auto"/>
              <w:right w:val="single" w:sz="4" w:space="0" w:color="auto"/>
            </w:tcBorders>
            <w:vAlign w:val="center"/>
          </w:tcPr>
          <w:p w14:paraId="7111AD05"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E278F6D" w14:textId="77777777" w:rsidR="001B0877" w:rsidRPr="00F21DC3" w:rsidRDefault="001B0877" w:rsidP="000D5009">
            <w:pPr>
              <w:rPr>
                <w:bCs/>
                <w:color w:val="FF0000"/>
                <w:sz w:val="16"/>
                <w:szCs w:val="16"/>
              </w:rPr>
            </w:pPr>
            <w:r w:rsidRPr="00F21DC3">
              <w:rPr>
                <w:color w:val="000000"/>
                <w:sz w:val="16"/>
                <w:szCs w:val="16"/>
              </w:rPr>
              <w:t>ELEKTANPNTS\TS\Consignment\GoodsLocation\Address\line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6D50AB" w14:textId="64FDA2BE" w:rsidR="001B0877" w:rsidRPr="00F21DC3" w:rsidRDefault="001B0877" w:rsidP="000D5009">
            <w:pPr>
              <w:jc w:val="center"/>
              <w:rPr>
                <w:bCs/>
                <w:color w:val="FF0000"/>
                <w:sz w:val="16"/>
                <w:szCs w:val="16"/>
              </w:rPr>
            </w:pPr>
            <w:r w:rsidRPr="00F21DC3">
              <w:rPr>
                <w:color w:val="000000"/>
                <w:sz w:val="16"/>
                <w:szCs w:val="16"/>
              </w:rPr>
              <w:t>Declaration/Consignment/GoodsLocation/Address/line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F127C8D" w14:textId="77777777" w:rsidR="001B0877" w:rsidRPr="00F21DC3" w:rsidRDefault="001B0877" w:rsidP="000D5009">
            <w:pPr>
              <w:rPr>
                <w:b/>
                <w:bCs/>
                <w:color w:val="000000"/>
                <w:sz w:val="16"/>
                <w:szCs w:val="16"/>
              </w:rPr>
            </w:pPr>
            <w:r w:rsidRPr="00F21DC3">
              <w:rPr>
                <w:b/>
                <w:bCs/>
                <w:color w:val="000000"/>
                <w:sz w:val="16"/>
                <w:szCs w:val="16"/>
              </w:rPr>
              <w:t xml:space="preserve">Street and number </w:t>
            </w:r>
          </w:p>
          <w:p w14:paraId="2B39DFC1" w14:textId="109995BF" w:rsidR="001B0877" w:rsidRPr="00F21DC3" w:rsidRDefault="001B0877" w:rsidP="000D5009">
            <w:pPr>
              <w:rPr>
                <w:b/>
                <w:bCs/>
                <w:color w:val="000000"/>
                <w:sz w:val="16"/>
                <w:szCs w:val="16"/>
              </w:rPr>
            </w:pPr>
            <w:r w:rsidRPr="00F21DC3">
              <w:rPr>
                <w:color w:val="000000"/>
                <w:sz w:val="16"/>
                <w:szCs w:val="16"/>
              </w:rPr>
              <w:t>16 15 018 019</w:t>
            </w:r>
          </w:p>
        </w:tc>
        <w:tc>
          <w:tcPr>
            <w:tcW w:w="299" w:type="dxa"/>
            <w:gridSpan w:val="3"/>
            <w:tcBorders>
              <w:left w:val="single" w:sz="4" w:space="0" w:color="auto"/>
              <w:right w:val="single" w:sz="4" w:space="0" w:color="auto"/>
            </w:tcBorders>
            <w:shd w:val="clear" w:color="auto" w:fill="auto"/>
            <w:vAlign w:val="center"/>
          </w:tcPr>
          <w:p w14:paraId="6649ADF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3A438DF"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E268FD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67FF5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BCAD0F" w14:textId="77777777" w:rsidR="001B0877" w:rsidRPr="00F21DC3" w:rsidRDefault="001B0877" w:rsidP="000D5009">
            <w:pPr>
              <w:jc w:val="right"/>
              <w:rPr>
                <w:bCs/>
                <w:color w:val="000000"/>
                <w:sz w:val="16"/>
                <w:szCs w:val="16"/>
              </w:rPr>
            </w:pPr>
          </w:p>
        </w:tc>
      </w:tr>
      <w:tr w:rsidR="001B0877" w:rsidRPr="00F21DC3" w14:paraId="3EFD4387" w14:textId="77777777" w:rsidTr="007F034D">
        <w:trPr>
          <w:trHeight w:val="379"/>
        </w:trPr>
        <w:tc>
          <w:tcPr>
            <w:tcW w:w="160" w:type="dxa"/>
            <w:tcBorders>
              <w:top w:val="nil"/>
              <w:left w:val="single" w:sz="4" w:space="0" w:color="auto"/>
              <w:right w:val="single" w:sz="4" w:space="0" w:color="auto"/>
            </w:tcBorders>
            <w:shd w:val="clear" w:color="auto" w:fill="C5E0B3" w:themeFill="accent6" w:themeFillTint="66"/>
            <w:vAlign w:val="center"/>
          </w:tcPr>
          <w:p w14:paraId="5DE3B09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FB88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C092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4B9D2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7DF3EA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72D9E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31E5D94" w14:textId="4D9C7F97"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EF8D31C"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AC7E7B0"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tcBorders>
              <w:top w:val="nil"/>
              <w:left w:val="single" w:sz="4" w:space="0" w:color="auto"/>
              <w:bottom w:val="single" w:sz="4" w:space="0" w:color="auto"/>
              <w:right w:val="single" w:sz="4" w:space="0" w:color="auto"/>
            </w:tcBorders>
            <w:vAlign w:val="center"/>
          </w:tcPr>
          <w:p w14:paraId="521010FF"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D68DA1B" w14:textId="77777777" w:rsidR="001B0877" w:rsidRPr="00F21DC3" w:rsidRDefault="001B0877" w:rsidP="000D5009">
            <w:pPr>
              <w:jc w:val="both"/>
              <w:rPr>
                <w:bCs/>
                <w:color w:val="FF0000"/>
                <w:sz w:val="16"/>
                <w:szCs w:val="16"/>
              </w:rPr>
            </w:pPr>
            <w:r w:rsidRPr="00F21DC3">
              <w:rPr>
                <w:color w:val="000000"/>
                <w:sz w:val="16"/>
                <w:szCs w:val="16"/>
              </w:rPr>
              <w:t>ELEKTANPNTS\TS\Consignment\GoodsLocation\Address\postcode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A8BB5F5" w14:textId="062EDF8C" w:rsidR="001B0877" w:rsidRPr="00F21DC3" w:rsidRDefault="001B0877" w:rsidP="000D5009">
            <w:pPr>
              <w:jc w:val="center"/>
              <w:rPr>
                <w:bCs/>
                <w:color w:val="FF0000"/>
                <w:sz w:val="16"/>
                <w:szCs w:val="16"/>
              </w:rPr>
            </w:pPr>
            <w:r w:rsidRPr="00F21DC3">
              <w:rPr>
                <w:color w:val="000000"/>
                <w:sz w:val="16"/>
                <w:szCs w:val="16"/>
              </w:rPr>
              <w:t>Declaration/Consignment/GoodsLocation/Address/postcode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5A6A9DC"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0E1D25F0" w14:textId="334127F5" w:rsidR="001B0877" w:rsidRPr="00F21DC3" w:rsidRDefault="001B0877" w:rsidP="000D5009">
            <w:pPr>
              <w:rPr>
                <w:color w:val="000000"/>
                <w:sz w:val="16"/>
                <w:szCs w:val="16"/>
              </w:rPr>
            </w:pPr>
            <w:r w:rsidRPr="00F21DC3">
              <w:rPr>
                <w:color w:val="000000"/>
                <w:sz w:val="16"/>
                <w:szCs w:val="16"/>
              </w:rPr>
              <w:t>16 15 018 021/16 15 081 021</w:t>
            </w:r>
          </w:p>
          <w:p w14:paraId="0F45270E" w14:textId="77777777" w:rsidR="001B0877" w:rsidRPr="00F21DC3" w:rsidRDefault="001B0877" w:rsidP="000D5009">
            <w:pPr>
              <w:rPr>
                <w:b/>
                <w:bCs/>
                <w:color w:val="000000"/>
                <w:sz w:val="16"/>
                <w:szCs w:val="16"/>
              </w:rPr>
            </w:pP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AF806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828A6BB"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A9134D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A40A7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23318D0F" w14:textId="77777777" w:rsidR="001B0877" w:rsidRPr="00F21DC3" w:rsidRDefault="001B0877" w:rsidP="000D5009">
            <w:pPr>
              <w:jc w:val="right"/>
              <w:rPr>
                <w:bCs/>
                <w:color w:val="000000"/>
                <w:sz w:val="16"/>
                <w:szCs w:val="16"/>
              </w:rPr>
            </w:pPr>
          </w:p>
        </w:tc>
      </w:tr>
      <w:tr w:rsidR="001B0877" w:rsidRPr="00F21DC3" w14:paraId="0BA0A00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6EAC03C"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DD7DDC"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324660" w14:textId="77777777" w:rsidR="001B0877" w:rsidRPr="00F21DC3" w:rsidRDefault="001B0877" w:rsidP="00CF4F5D">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5C2A877" w14:textId="77777777" w:rsidR="001B0877" w:rsidRPr="00F21DC3" w:rsidRDefault="001B0877" w:rsidP="00CF4F5D">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27C5C409" w14:textId="77777777" w:rsidR="001B0877" w:rsidRPr="00F21DC3" w:rsidRDefault="001B0877" w:rsidP="00CF4F5D">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8FE48D6" w14:textId="77777777" w:rsidR="001B0877" w:rsidRPr="00F21DC3" w:rsidRDefault="001B0877" w:rsidP="00CF4F5D">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E3D2317" w14:textId="77777777" w:rsidR="001B0877" w:rsidRPr="00F21DC3" w:rsidRDefault="001B0877" w:rsidP="00CF4F5D">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A781209" w14:textId="77777777" w:rsidR="001B0877" w:rsidRPr="00F21DC3" w:rsidRDefault="001B0877" w:rsidP="00CF4F5D">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3B588D4E" w14:textId="77777777" w:rsidR="001B0877" w:rsidRPr="00F21DC3" w:rsidRDefault="001B0877" w:rsidP="00CF4F5D">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F31BF5A" w14:textId="77777777" w:rsidR="001B0877" w:rsidRPr="00F21DC3" w:rsidRDefault="001B0877" w:rsidP="00CF4F5D">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286CD9E" w14:textId="77777777" w:rsidR="001B0877" w:rsidRPr="00F21DC3" w:rsidRDefault="001B0877" w:rsidP="00CF4F5D">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88AEBC8" w14:textId="77777777" w:rsidR="001B0877" w:rsidRPr="00F21DC3" w:rsidRDefault="001B0877" w:rsidP="00CF4F5D">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4843924" w14:textId="77777777" w:rsidR="001B0877" w:rsidRPr="00F21DC3" w:rsidRDefault="001B0877" w:rsidP="00CF4F5D">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90D99E"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F95D6F"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3825FC4" w14:textId="77777777" w:rsidR="001B0877" w:rsidRPr="00F21DC3" w:rsidRDefault="001B0877" w:rsidP="00CF4F5D">
            <w:pPr>
              <w:jc w:val="right"/>
              <w:rPr>
                <w:bCs/>
                <w:color w:val="000000"/>
                <w:sz w:val="16"/>
                <w:szCs w:val="16"/>
              </w:rPr>
            </w:pPr>
          </w:p>
        </w:tc>
      </w:tr>
      <w:tr w:rsidR="001B0877" w:rsidRPr="00F21DC3" w14:paraId="0CC0F49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C27B40A"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A329D68"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2CD53FB" w14:textId="77777777" w:rsidR="001B0877" w:rsidRPr="00F21DC3" w:rsidRDefault="001B0877" w:rsidP="00CF4F5D">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A1B9CAD" w14:textId="77777777" w:rsidR="001B0877" w:rsidRPr="00F21DC3" w:rsidRDefault="001B0877" w:rsidP="00CF4F5D">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56602F" w14:textId="77777777" w:rsidR="001B0877" w:rsidRPr="00F21DC3" w:rsidRDefault="001B0877" w:rsidP="00CF4F5D">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CB49B8E" w14:textId="77777777" w:rsidR="001B0877" w:rsidRPr="00F21DC3" w:rsidRDefault="001B0877" w:rsidP="00CF4F5D">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7C05E13" w14:textId="77777777" w:rsidR="001B0877" w:rsidRPr="00F21DC3" w:rsidRDefault="001B0877" w:rsidP="00CF4F5D">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E5A554" w14:textId="77777777" w:rsidR="001B0877" w:rsidRPr="00F21DC3" w:rsidRDefault="001B0877" w:rsidP="00CF4F5D">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A047F6D" w14:textId="77777777" w:rsidR="001B0877" w:rsidRPr="00F21DC3" w:rsidRDefault="001B0877" w:rsidP="00CF4F5D">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199971E9" w14:textId="77777777" w:rsidR="001B0877" w:rsidRPr="00F21DC3" w:rsidRDefault="001B0877" w:rsidP="00CF4F5D">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EB3AE1E" w14:textId="77777777" w:rsidR="001B0877" w:rsidRPr="00F21DC3" w:rsidRDefault="001B0877" w:rsidP="00CF4F5D">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E2B90C3" w14:textId="77777777" w:rsidR="001B0877" w:rsidRPr="00F21DC3" w:rsidRDefault="001B0877" w:rsidP="00CF4F5D">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85D56D8" w14:textId="77777777" w:rsidR="001B0877" w:rsidRPr="00F21DC3" w:rsidRDefault="001B0877" w:rsidP="00CF4F5D">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FD95352"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F5E22C4"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6898F7" w14:textId="77777777" w:rsidR="001B0877" w:rsidRPr="00F21DC3" w:rsidRDefault="001B0877" w:rsidP="00CF4F5D">
            <w:pPr>
              <w:jc w:val="right"/>
              <w:rPr>
                <w:bCs/>
                <w:color w:val="000000"/>
                <w:sz w:val="16"/>
                <w:szCs w:val="16"/>
              </w:rPr>
            </w:pPr>
          </w:p>
        </w:tc>
      </w:tr>
      <w:tr w:rsidR="00DD7AFE" w:rsidRPr="00B24CB5" w14:paraId="104DE66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9A1D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1369A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CA990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55D4A3B" w14:textId="77777777" w:rsidR="00DD7AFE" w:rsidRPr="00F21DC3" w:rsidRDefault="00DD7AFE" w:rsidP="00DD7AFE">
            <w:pPr>
              <w:jc w:val="right"/>
              <w:rPr>
                <w:bCs/>
                <w:color w:val="000000"/>
                <w:sz w:val="16"/>
                <w:szCs w:val="16"/>
              </w:rPr>
            </w:pPr>
          </w:p>
        </w:tc>
        <w:tc>
          <w:tcPr>
            <w:tcW w:w="226" w:type="dxa"/>
            <w:gridSpan w:val="2"/>
            <w:vMerge w:val="restart"/>
            <w:tcBorders>
              <w:top w:val="single" w:sz="4" w:space="0" w:color="auto"/>
              <w:left w:val="single" w:sz="4" w:space="0" w:color="auto"/>
              <w:bottom w:val="single" w:sz="6" w:space="0" w:color="auto"/>
              <w:right w:val="single" w:sz="4" w:space="0" w:color="auto"/>
            </w:tcBorders>
            <w:shd w:val="clear" w:color="auto" w:fill="auto"/>
            <w:noWrap/>
            <w:vAlign w:val="center"/>
          </w:tcPr>
          <w:p w14:paraId="331B71AA" w14:textId="29932868" w:rsidR="00DD7AFE" w:rsidRPr="00B24CB5" w:rsidRDefault="00DD7AFE" w:rsidP="00DD7AFE">
            <w:pPr>
              <w:jc w:val="right"/>
              <w:rPr>
                <w:bCs/>
                <w:color w:val="000000"/>
                <w:sz w:val="16"/>
                <w:szCs w:val="16"/>
              </w:rPr>
            </w:pPr>
          </w:p>
        </w:tc>
        <w:tc>
          <w:tcPr>
            <w:tcW w:w="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5909D" w14:textId="54D405D4" w:rsidR="00DD7AFE" w:rsidRPr="00B24CB5" w:rsidRDefault="00DD7AFE" w:rsidP="00DD7AFE">
            <w:pPr>
              <w:jc w:val="right"/>
              <w:rPr>
                <w:bCs/>
                <w:color w:val="000000"/>
                <w:sz w:val="16"/>
                <w:szCs w:val="16"/>
              </w:rPr>
            </w:pPr>
            <w:r w:rsidRPr="00B24CB5">
              <w:rPr>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9AAA8" w14:textId="0C682DFD" w:rsidR="00DD7AFE" w:rsidRPr="00B24CB5" w:rsidRDefault="00DD7AFE" w:rsidP="00DD7AFE">
            <w:pPr>
              <w:rPr>
                <w:b/>
                <w:bCs/>
                <w:color w:val="000000"/>
                <w:sz w:val="16"/>
                <w:szCs w:val="16"/>
              </w:rPr>
            </w:pPr>
            <w:r w:rsidRPr="00B24CB5">
              <w:rPr>
                <w:b/>
                <w:sz w:val="16"/>
                <w:szCs w:val="16"/>
              </w:rPr>
              <w:t>Irányítószám szerinti cím</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D4BDC8" w14:textId="0B524F27" w:rsidR="00DD7AFE" w:rsidRPr="00B24CB5" w:rsidRDefault="00DD7AFE" w:rsidP="00DD7AFE">
            <w:pPr>
              <w:jc w:val="center"/>
              <w:rPr>
                <w:bCs/>
                <w:color w:val="000000"/>
                <w:sz w:val="16"/>
                <w:szCs w:val="16"/>
              </w:rPr>
            </w:pPr>
            <w:r w:rsidRPr="00B24CB5">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28177D3" w14:textId="77777777" w:rsidR="00DD7AFE" w:rsidRPr="00B24CB5" w:rsidRDefault="00DD7AFE" w:rsidP="00DD7AFE">
            <w:pPr>
              <w:rPr>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DEAF26" w14:textId="77777777" w:rsidR="00DD7AFE" w:rsidRPr="00B24CB5" w:rsidRDefault="00DD7AFE" w:rsidP="00DD7AFE">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F201F3" w14:textId="73A6FBFA" w:rsidR="00DD7AFE" w:rsidRPr="00B24CB5" w:rsidRDefault="00DD7AFE" w:rsidP="00DD7AFE">
            <w:pPr>
              <w:rPr>
                <w:color w:val="000000"/>
                <w:sz w:val="16"/>
                <w:szCs w:val="16"/>
              </w:rPr>
            </w:pPr>
            <w:r w:rsidRPr="00B24CB5">
              <w:rPr>
                <w:color w:val="000000"/>
                <w:sz w:val="16"/>
                <w:szCs w:val="16"/>
              </w:rPr>
              <w:t>ELEKTANPNTS\TS\Consignment\GoodsLocation\AddressbyPostcode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418326" w14:textId="681D8979" w:rsidR="00DD7AFE" w:rsidRPr="00B24CB5" w:rsidRDefault="00DD7AFE" w:rsidP="00DD7AFE">
            <w:pPr>
              <w:jc w:val="center"/>
              <w:rPr>
                <w:color w:val="000000"/>
                <w:sz w:val="16"/>
                <w:szCs w:val="16"/>
              </w:rPr>
            </w:pPr>
            <w:r w:rsidRPr="00B24CB5">
              <w:rPr>
                <w:color w:val="000000"/>
                <w:sz w:val="16"/>
                <w:szCs w:val="16"/>
              </w:rPr>
              <w: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51014D" w14:textId="13B8FB2F" w:rsidR="00DD7AFE" w:rsidRPr="00B24CB5" w:rsidRDefault="00DD7AFE" w:rsidP="00DD7AFE">
            <w:pPr>
              <w:rPr>
                <w:b/>
                <w:bCs/>
                <w:color w:val="000000"/>
                <w:sz w:val="16"/>
                <w:szCs w:val="16"/>
              </w:rPr>
            </w:pPr>
            <w:r w:rsidRPr="00B24CB5">
              <w:rPr>
                <w:b/>
                <w:sz w:val="16"/>
                <w:szCs w:val="16"/>
              </w:rPr>
              <w:t xml:space="preserve">Postcode Address - </w:t>
            </w:r>
            <w:r w:rsidRPr="00B24CB5">
              <w:rPr>
                <w:sz w:val="16"/>
                <w:szCs w:val="16"/>
              </w:rPr>
              <w:t>16 15 081 000</w:t>
            </w:r>
          </w:p>
        </w:tc>
        <w:tc>
          <w:tcPr>
            <w:tcW w:w="459" w:type="dxa"/>
            <w:gridSpan w:val="4"/>
            <w:tcBorders>
              <w:left w:val="single" w:sz="4" w:space="0" w:color="auto"/>
              <w:right w:val="single" w:sz="4" w:space="0" w:color="auto"/>
            </w:tcBorders>
            <w:shd w:val="clear" w:color="auto" w:fill="DBDBDB" w:themeFill="accent3" w:themeFillTint="66"/>
            <w:vAlign w:val="center"/>
          </w:tcPr>
          <w:p w14:paraId="09ABBF2B" w14:textId="77777777" w:rsidR="00DD7AFE" w:rsidRPr="00B24CB5"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D18015"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2B6698"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0B9B34" w14:textId="77777777" w:rsidR="00DD7AFE" w:rsidRPr="00B24CB5" w:rsidRDefault="00DD7AFE" w:rsidP="00DD7AFE">
            <w:pPr>
              <w:jc w:val="right"/>
              <w:rPr>
                <w:bCs/>
                <w:color w:val="000000"/>
                <w:sz w:val="16"/>
                <w:szCs w:val="16"/>
              </w:rPr>
            </w:pPr>
          </w:p>
        </w:tc>
      </w:tr>
      <w:tr w:rsidR="00DD7AFE" w:rsidRPr="00B24CB5" w14:paraId="62FB32D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327866"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41D1C0"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186D6C"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2A8453"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72E11613" w14:textId="77777777" w:rsidR="00DD7AFE" w:rsidRPr="00B24CB5" w:rsidRDefault="00DD7AFE" w:rsidP="00DD7AFE">
            <w:pPr>
              <w:jc w:val="right"/>
              <w:rPr>
                <w:bCs/>
                <w:color w:val="000000"/>
                <w:sz w:val="16"/>
                <w:szCs w:val="16"/>
              </w:rPr>
            </w:pPr>
          </w:p>
        </w:tc>
        <w:tc>
          <w:tcPr>
            <w:tcW w:w="245"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52357EB" w14:textId="4018D53B" w:rsidR="00DD7AFE" w:rsidRPr="00B24CB5" w:rsidRDefault="00DD7AFE" w:rsidP="00DD7AFE">
            <w:pPr>
              <w:jc w:val="right"/>
              <w:rPr>
                <w:bCs/>
                <w:color w:val="000000"/>
                <w:sz w:val="16"/>
                <w:szCs w:val="16"/>
              </w:rPr>
            </w:pPr>
            <w:r>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07F09E34" w14:textId="77777777" w:rsidR="00DD7AFE" w:rsidRPr="00B24CB5" w:rsidRDefault="00DD7AFE" w:rsidP="00DD7AFE">
            <w:pPr>
              <w:rPr>
                <w:b/>
                <w:bCs/>
                <w:color w:val="000000"/>
                <w:sz w:val="16"/>
                <w:szCs w:val="16"/>
              </w:rPr>
            </w:pPr>
            <w:r w:rsidRPr="00B24CB5">
              <w:rPr>
                <w:b/>
                <w:sz w:val="16"/>
                <w:szCs w:val="16"/>
              </w:rPr>
              <w:t>Ország*</w:t>
            </w:r>
          </w:p>
        </w:tc>
        <w:tc>
          <w:tcPr>
            <w:tcW w:w="425" w:type="dxa"/>
            <w:gridSpan w:val="3"/>
            <w:tcBorders>
              <w:top w:val="single" w:sz="4" w:space="0" w:color="auto"/>
              <w:left w:val="single" w:sz="6" w:space="0" w:color="auto"/>
              <w:bottom w:val="single" w:sz="4" w:space="0" w:color="auto"/>
              <w:right w:val="single" w:sz="6" w:space="0" w:color="auto"/>
            </w:tcBorders>
            <w:shd w:val="clear" w:color="auto" w:fill="auto"/>
            <w:noWrap/>
            <w:vAlign w:val="center"/>
          </w:tcPr>
          <w:p w14:paraId="34F1DD79" w14:textId="77777777" w:rsidR="00DD7AFE" w:rsidRPr="00B24CB5" w:rsidRDefault="00DD7AFE" w:rsidP="00DD7AFE">
            <w:pPr>
              <w:jc w:val="center"/>
              <w:rPr>
                <w:bCs/>
                <w:color w:val="000000"/>
                <w:sz w:val="16"/>
                <w:szCs w:val="16"/>
              </w:rPr>
            </w:pPr>
            <w:r w:rsidRPr="00B24CB5">
              <w:rPr>
                <w:bCs/>
                <w:sz w:val="16"/>
                <w:szCs w:val="16"/>
              </w:rPr>
              <w:t>0..1</w:t>
            </w:r>
          </w:p>
        </w:tc>
        <w:tc>
          <w:tcPr>
            <w:tcW w:w="592" w:type="dxa"/>
            <w:gridSpan w:val="5"/>
            <w:tcBorders>
              <w:top w:val="single" w:sz="4" w:space="0" w:color="auto"/>
              <w:left w:val="single" w:sz="6" w:space="0" w:color="auto"/>
              <w:bottom w:val="single" w:sz="4" w:space="0" w:color="auto"/>
              <w:right w:val="single" w:sz="6" w:space="0" w:color="auto"/>
            </w:tcBorders>
            <w:shd w:val="clear" w:color="auto" w:fill="auto"/>
            <w:noWrap/>
            <w:vAlign w:val="center"/>
          </w:tcPr>
          <w:p w14:paraId="3DCA47B8" w14:textId="77777777" w:rsidR="00DD7AFE" w:rsidRPr="00B24CB5" w:rsidRDefault="00DD7AFE" w:rsidP="00DD7AFE">
            <w:pPr>
              <w:rPr>
                <w:bCs/>
                <w:color w:val="000000"/>
                <w:sz w:val="16"/>
                <w:szCs w:val="16"/>
              </w:rPr>
            </w:pPr>
            <w:r w:rsidRPr="00B24CB5">
              <w:rPr>
                <w:bCs/>
                <w:sz w:val="16"/>
                <w:szCs w:val="16"/>
              </w:rPr>
              <w:t>a2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142E32BE" w14:textId="77777777" w:rsidR="00DD7AFE" w:rsidRPr="00B24CB5" w:rsidRDefault="00DD7AFE" w:rsidP="00DD7AFE">
            <w:pPr>
              <w:jc w:val="center"/>
              <w:rPr>
                <w:bCs/>
                <w:color w:val="000000"/>
                <w:sz w:val="16"/>
                <w:szCs w:val="16"/>
              </w:rPr>
            </w:pPr>
          </w:p>
        </w:tc>
        <w:tc>
          <w:tcPr>
            <w:tcW w:w="1666"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4B5D4EC8" w14:textId="77777777" w:rsidR="00DD7AFE" w:rsidRPr="00B24CB5" w:rsidRDefault="00DD7AFE" w:rsidP="00DD7AFE">
            <w:pPr>
              <w:rPr>
                <w:color w:val="000000"/>
                <w:sz w:val="16"/>
                <w:szCs w:val="16"/>
              </w:rPr>
            </w:pPr>
            <w:r w:rsidRPr="00B24CB5">
              <w:rPr>
                <w:color w:val="FF0000"/>
                <w:sz w:val="14"/>
                <w:szCs w:val="14"/>
              </w:rPr>
              <w:t>ELEKTANPNTS\TS\Consignment\GoodsLocation\</w:t>
            </w:r>
            <w:r w:rsidRPr="00B24CB5">
              <w:rPr>
                <w:color w:val="FF0000"/>
              </w:rPr>
              <w:t xml:space="preserve"> </w:t>
            </w:r>
            <w:r w:rsidRPr="00B24CB5">
              <w:rPr>
                <w:color w:val="FF0000"/>
                <w:sz w:val="14"/>
                <w:szCs w:val="14"/>
              </w:rPr>
              <w:t>AddressbyPostcode \country</w:t>
            </w:r>
          </w:p>
        </w:tc>
        <w:tc>
          <w:tcPr>
            <w:tcW w:w="1546"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55A42B7E" w14:textId="77777777" w:rsidR="00DD7AFE" w:rsidRPr="00B24CB5" w:rsidRDefault="00DD7AFE" w:rsidP="00DD7AFE">
            <w:pPr>
              <w:jc w:val="center"/>
              <w:rPr>
                <w:color w:val="000000"/>
                <w:sz w:val="16"/>
                <w:szCs w:val="16"/>
              </w:rPr>
            </w:pPr>
            <w:r w:rsidRPr="00B24CB5">
              <w:rPr>
                <w:color w:val="000000"/>
                <w:sz w:val="14"/>
                <w:szCs w:val="14"/>
              </w:rPr>
              <w:t>Declaration/Consignment/GoodsLocation/Address/country</w:t>
            </w:r>
          </w:p>
        </w:tc>
        <w:tc>
          <w:tcPr>
            <w:tcW w:w="2283"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16255CA3" w14:textId="77777777" w:rsidR="00DD7AFE" w:rsidRPr="00B24CB5" w:rsidRDefault="00DD7AFE" w:rsidP="00DD7AFE">
            <w:pPr>
              <w:rPr>
                <w:b/>
                <w:bCs/>
                <w:color w:val="000000"/>
                <w:sz w:val="16"/>
                <w:szCs w:val="16"/>
              </w:rPr>
            </w:pPr>
            <w:r w:rsidRPr="00B24CB5">
              <w:rPr>
                <w:b/>
                <w:sz w:val="16"/>
                <w:szCs w:val="16"/>
              </w:rPr>
              <w:t xml:space="preserve">Country, coded - </w:t>
            </w:r>
            <w:hyperlink r:id="rId15" w:anchor="1FMain/FAnnex B/TGroup16/E1615000000/E1615081000/A1615081020" w:history="1">
              <w:r w:rsidRPr="00B24CB5">
                <w:rPr>
                  <w:sz w:val="16"/>
                  <w:szCs w:val="16"/>
                </w:rPr>
                <w:t>16 15 081 020</w:t>
              </w:r>
            </w:hyperlink>
          </w:p>
        </w:tc>
        <w:tc>
          <w:tcPr>
            <w:tcW w:w="459" w:type="dxa"/>
            <w:gridSpan w:val="4"/>
            <w:tcBorders>
              <w:left w:val="single" w:sz="4" w:space="0" w:color="auto"/>
              <w:right w:val="single" w:sz="4" w:space="0" w:color="auto"/>
            </w:tcBorders>
            <w:shd w:val="clear" w:color="auto" w:fill="DBDBDB" w:themeFill="accent3" w:themeFillTint="66"/>
            <w:vAlign w:val="center"/>
          </w:tcPr>
          <w:p w14:paraId="325FA737" w14:textId="77777777" w:rsidR="00DD7AFE" w:rsidRPr="00B24CB5"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9EC632"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261E24"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95F2AD6" w14:textId="77777777" w:rsidR="00DD7AFE" w:rsidRPr="00B24CB5" w:rsidRDefault="00DD7AFE" w:rsidP="00DD7AFE">
            <w:pPr>
              <w:jc w:val="right"/>
              <w:rPr>
                <w:bCs/>
                <w:color w:val="000000"/>
                <w:sz w:val="16"/>
                <w:szCs w:val="16"/>
              </w:rPr>
            </w:pPr>
          </w:p>
        </w:tc>
      </w:tr>
      <w:tr w:rsidR="00DD7AFE" w:rsidRPr="00B24CB5" w14:paraId="5FF4F73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09E03A2"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8FE37FE"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BB6D275"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FB49B69"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6D44E49E" w14:textId="05788513" w:rsidR="00DD7AFE" w:rsidRPr="00B24CB5" w:rsidRDefault="00DD7AFE" w:rsidP="00DD7AFE">
            <w:pPr>
              <w:jc w:val="right"/>
              <w:rPr>
                <w:bCs/>
                <w:color w:val="000000"/>
                <w:sz w:val="16"/>
                <w:szCs w:val="16"/>
              </w:rPr>
            </w:pPr>
          </w:p>
        </w:tc>
        <w:tc>
          <w:tcPr>
            <w:tcW w:w="245"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EBADADE" w14:textId="7B95DB0D" w:rsidR="00DD7AFE" w:rsidRPr="00B24CB5" w:rsidRDefault="00DD7AFE" w:rsidP="00DD7AFE">
            <w:pPr>
              <w:jc w:val="right"/>
              <w:rPr>
                <w:bCs/>
                <w:color w:val="000000"/>
                <w:sz w:val="16"/>
                <w:szCs w:val="16"/>
              </w:rPr>
            </w:pPr>
            <w:r w:rsidRPr="00B24CB5">
              <w:rPr>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6B5AAE" w14:textId="346C909C" w:rsidR="00DD7AFE" w:rsidRPr="00B24CB5" w:rsidRDefault="00DD7AFE" w:rsidP="00DD7AFE">
            <w:pPr>
              <w:rPr>
                <w:b/>
                <w:bCs/>
                <w:color w:val="000000"/>
                <w:sz w:val="16"/>
                <w:szCs w:val="16"/>
              </w:rPr>
            </w:pPr>
            <w:r w:rsidRPr="00B24CB5">
              <w:rPr>
                <w:b/>
                <w:sz w:val="16"/>
                <w:szCs w:val="16"/>
              </w:rPr>
              <w:t>Irányítószám*</w:t>
            </w:r>
          </w:p>
        </w:tc>
        <w:tc>
          <w:tcPr>
            <w:tcW w:w="425"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14:paraId="4E828B7E" w14:textId="43F47083" w:rsidR="00DD7AFE" w:rsidRPr="00B24CB5" w:rsidRDefault="00DD7AFE" w:rsidP="00DD7AFE">
            <w:pPr>
              <w:jc w:val="center"/>
              <w:rPr>
                <w:bCs/>
                <w:color w:val="000000"/>
                <w:sz w:val="16"/>
                <w:szCs w:val="16"/>
              </w:rPr>
            </w:pPr>
            <w:r w:rsidRPr="00B24CB5">
              <w:rPr>
                <w:bCs/>
                <w:sz w:val="16"/>
                <w:szCs w:val="16"/>
              </w:rPr>
              <w:t>0..1</w:t>
            </w:r>
          </w:p>
        </w:tc>
        <w:tc>
          <w:tcPr>
            <w:tcW w:w="592" w:type="dxa"/>
            <w:gridSpan w:val="5"/>
            <w:tcBorders>
              <w:top w:val="single" w:sz="6" w:space="0" w:color="auto"/>
              <w:left w:val="single" w:sz="6" w:space="0" w:color="auto"/>
              <w:bottom w:val="single" w:sz="6" w:space="0" w:color="auto"/>
              <w:right w:val="single" w:sz="6" w:space="0" w:color="auto"/>
            </w:tcBorders>
            <w:shd w:val="clear" w:color="auto" w:fill="auto"/>
            <w:noWrap/>
            <w:vAlign w:val="center"/>
          </w:tcPr>
          <w:p w14:paraId="012E4927" w14:textId="138D2224" w:rsidR="00DD7AFE" w:rsidRPr="00B24CB5" w:rsidRDefault="00DD7AFE" w:rsidP="00DD7AFE">
            <w:pPr>
              <w:rPr>
                <w:bCs/>
                <w:color w:val="000000"/>
                <w:sz w:val="16"/>
                <w:szCs w:val="16"/>
              </w:rPr>
            </w:pPr>
            <w:r w:rsidRPr="00B24CB5">
              <w:rPr>
                <w:bCs/>
                <w:sz w:val="16"/>
                <w:szCs w:val="16"/>
              </w:rPr>
              <w:t>an..17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7B9119E" w14:textId="77777777" w:rsidR="00DD7AFE" w:rsidRPr="00B24CB5" w:rsidRDefault="00DD7AFE" w:rsidP="00DD7AFE">
            <w:pPr>
              <w:jc w:val="center"/>
              <w:rPr>
                <w:bCs/>
                <w:color w:val="000000"/>
                <w:sz w:val="16"/>
                <w:szCs w:val="16"/>
              </w:rPr>
            </w:pPr>
          </w:p>
        </w:tc>
        <w:tc>
          <w:tcPr>
            <w:tcW w:w="166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1E5B9EF" w14:textId="28637CAC" w:rsidR="00DD7AFE" w:rsidRPr="00B24CB5" w:rsidRDefault="00DD7AFE" w:rsidP="00DD7AFE">
            <w:pPr>
              <w:rPr>
                <w:color w:val="000000"/>
                <w:sz w:val="16"/>
                <w:szCs w:val="16"/>
              </w:rPr>
            </w:pPr>
            <w:r w:rsidRPr="00B24CB5">
              <w:rPr>
                <w:color w:val="FF0000"/>
                <w:sz w:val="14"/>
                <w:szCs w:val="14"/>
              </w:rPr>
              <w:t>ELEKTANPNTS\TS\Consignment\GoodsLocation\AddressbyPostcode\postcode</w:t>
            </w:r>
          </w:p>
        </w:tc>
        <w:tc>
          <w:tcPr>
            <w:tcW w:w="15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51ADB78" w14:textId="0BB291CD" w:rsidR="00DD7AFE" w:rsidRPr="00B24CB5" w:rsidRDefault="00DD7AFE" w:rsidP="00DD7AFE">
            <w:pPr>
              <w:jc w:val="center"/>
              <w:rPr>
                <w:color w:val="000000"/>
                <w:sz w:val="16"/>
                <w:szCs w:val="16"/>
              </w:rPr>
            </w:pPr>
            <w:r w:rsidRPr="00B24CB5">
              <w:rPr>
                <w:color w:val="000000"/>
                <w:sz w:val="14"/>
                <w:szCs w:val="14"/>
              </w:rPr>
              <w:t>Declaration/Consignment/GoodsLocation/Address/postcode</w:t>
            </w:r>
          </w:p>
        </w:tc>
        <w:tc>
          <w:tcPr>
            <w:tcW w:w="2283"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26255AD" w14:textId="5C902B9B" w:rsidR="00DD7AFE" w:rsidRPr="00B24CB5" w:rsidRDefault="00DD7AFE" w:rsidP="00DD7AFE">
            <w:pPr>
              <w:rPr>
                <w:b/>
                <w:bCs/>
                <w:color w:val="000000"/>
                <w:sz w:val="16"/>
                <w:szCs w:val="16"/>
              </w:rPr>
            </w:pPr>
            <w:r w:rsidRPr="00B24CB5">
              <w:rPr>
                <w:b/>
                <w:sz w:val="16"/>
                <w:szCs w:val="16"/>
              </w:rPr>
              <w:t>Postcode</w:t>
            </w:r>
            <w:r w:rsidRPr="00B24CB5">
              <w:rPr>
                <w:sz w:val="16"/>
                <w:szCs w:val="16"/>
              </w:rPr>
              <w:t xml:space="preserve">  - 16 15 081 021</w:t>
            </w:r>
          </w:p>
        </w:tc>
        <w:tc>
          <w:tcPr>
            <w:tcW w:w="459" w:type="dxa"/>
            <w:gridSpan w:val="4"/>
            <w:tcBorders>
              <w:left w:val="single" w:sz="4" w:space="0" w:color="auto"/>
              <w:right w:val="single" w:sz="4" w:space="0" w:color="auto"/>
            </w:tcBorders>
            <w:shd w:val="clear" w:color="auto" w:fill="DBDBDB" w:themeFill="accent3" w:themeFillTint="66"/>
            <w:vAlign w:val="center"/>
          </w:tcPr>
          <w:p w14:paraId="617D8179" w14:textId="77777777" w:rsidR="00DD7AFE" w:rsidRPr="00B24CB5"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DCDE91"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5331D4"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AB3AA0" w14:textId="77777777" w:rsidR="00DD7AFE" w:rsidRPr="00B24CB5" w:rsidRDefault="00DD7AFE" w:rsidP="00DD7AFE">
            <w:pPr>
              <w:jc w:val="right"/>
              <w:rPr>
                <w:bCs/>
                <w:color w:val="000000"/>
                <w:sz w:val="16"/>
                <w:szCs w:val="16"/>
              </w:rPr>
            </w:pPr>
          </w:p>
        </w:tc>
      </w:tr>
      <w:tr w:rsidR="00DD7AFE" w:rsidRPr="00F21DC3" w14:paraId="3F7E57A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1C7BB07"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5EF2FB"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39C4F57"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E9C9360"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3FFABC65" w14:textId="1496395F" w:rsidR="00DD7AFE" w:rsidRPr="00B24CB5" w:rsidRDefault="00DD7AFE" w:rsidP="00DD7AFE">
            <w:pPr>
              <w:jc w:val="right"/>
              <w:rPr>
                <w:bCs/>
                <w:color w:val="000000"/>
                <w:sz w:val="16"/>
                <w:szCs w:val="16"/>
              </w:rPr>
            </w:pPr>
          </w:p>
        </w:tc>
        <w:tc>
          <w:tcPr>
            <w:tcW w:w="245"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CE8A63" w14:textId="6223A848" w:rsidR="00DD7AFE" w:rsidRPr="00B24CB5" w:rsidRDefault="00DD7AFE" w:rsidP="00DD7AFE">
            <w:pPr>
              <w:jc w:val="right"/>
              <w:rPr>
                <w:bCs/>
                <w:color w:val="000000"/>
                <w:sz w:val="16"/>
                <w:szCs w:val="16"/>
              </w:rPr>
            </w:pPr>
            <w:r w:rsidRPr="00B24CB5">
              <w:rPr>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9FE0DD" w14:textId="042D8972" w:rsidR="00DD7AFE" w:rsidRPr="00B24CB5" w:rsidRDefault="00DD7AFE" w:rsidP="00DD7AFE">
            <w:pPr>
              <w:rPr>
                <w:b/>
                <w:bCs/>
                <w:color w:val="000000"/>
                <w:sz w:val="16"/>
                <w:szCs w:val="16"/>
              </w:rPr>
            </w:pPr>
            <w:r w:rsidRPr="00B24CB5">
              <w:rPr>
                <w:b/>
                <w:sz w:val="16"/>
                <w:szCs w:val="16"/>
              </w:rPr>
              <w:t>Házszám*</w:t>
            </w:r>
          </w:p>
        </w:tc>
        <w:tc>
          <w:tcPr>
            <w:tcW w:w="425"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14:paraId="65826383" w14:textId="61FE92D5" w:rsidR="00DD7AFE" w:rsidRPr="00B24CB5" w:rsidRDefault="00DD7AFE" w:rsidP="00DD7AFE">
            <w:pPr>
              <w:jc w:val="center"/>
              <w:rPr>
                <w:bCs/>
                <w:color w:val="000000"/>
                <w:sz w:val="16"/>
                <w:szCs w:val="16"/>
              </w:rPr>
            </w:pPr>
            <w:r w:rsidRPr="00B24CB5">
              <w:rPr>
                <w:bCs/>
                <w:sz w:val="16"/>
                <w:szCs w:val="16"/>
              </w:rPr>
              <w:t>0..1</w:t>
            </w:r>
          </w:p>
        </w:tc>
        <w:tc>
          <w:tcPr>
            <w:tcW w:w="592" w:type="dxa"/>
            <w:gridSpan w:val="5"/>
            <w:tcBorders>
              <w:top w:val="single" w:sz="6" w:space="0" w:color="auto"/>
              <w:left w:val="single" w:sz="6" w:space="0" w:color="auto"/>
              <w:bottom w:val="single" w:sz="6" w:space="0" w:color="auto"/>
              <w:right w:val="single" w:sz="6" w:space="0" w:color="auto"/>
            </w:tcBorders>
            <w:shd w:val="clear" w:color="auto" w:fill="auto"/>
            <w:noWrap/>
            <w:vAlign w:val="center"/>
          </w:tcPr>
          <w:p w14:paraId="563081A3" w14:textId="7E53ECF6" w:rsidR="00DD7AFE" w:rsidRPr="00B24CB5" w:rsidRDefault="00DD7AFE" w:rsidP="00DD7AFE">
            <w:pPr>
              <w:rPr>
                <w:bCs/>
                <w:color w:val="000000"/>
                <w:sz w:val="16"/>
                <w:szCs w:val="16"/>
              </w:rPr>
            </w:pPr>
            <w:r w:rsidRPr="00B24CB5">
              <w:rPr>
                <w:bCs/>
                <w:sz w:val="16"/>
                <w:szCs w:val="16"/>
              </w:rPr>
              <w:t>an..35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DEA3D62" w14:textId="77777777" w:rsidR="00DD7AFE" w:rsidRPr="00B24CB5" w:rsidRDefault="00DD7AFE" w:rsidP="00DD7AFE">
            <w:pPr>
              <w:jc w:val="center"/>
              <w:rPr>
                <w:bCs/>
                <w:color w:val="000000"/>
                <w:sz w:val="16"/>
                <w:szCs w:val="16"/>
              </w:rPr>
            </w:pPr>
          </w:p>
        </w:tc>
        <w:tc>
          <w:tcPr>
            <w:tcW w:w="166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E41930C" w14:textId="3A36CE57" w:rsidR="00DD7AFE" w:rsidRPr="00B24CB5" w:rsidRDefault="00DD7AFE" w:rsidP="00DD7AFE">
            <w:pPr>
              <w:rPr>
                <w:color w:val="000000"/>
                <w:sz w:val="16"/>
                <w:szCs w:val="16"/>
              </w:rPr>
            </w:pPr>
            <w:r w:rsidRPr="00B24CB5">
              <w:rPr>
                <w:color w:val="FF0000"/>
                <w:sz w:val="14"/>
                <w:szCs w:val="14"/>
              </w:rPr>
              <w:t>ELEKTANPNTS\TS\Consignment\GoodsLocation\AddressbyPostcode\streetNumber</w:t>
            </w:r>
          </w:p>
        </w:tc>
        <w:tc>
          <w:tcPr>
            <w:tcW w:w="15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B300E8" w14:textId="1B98CE83" w:rsidR="00DD7AFE" w:rsidRPr="00B24CB5" w:rsidRDefault="00DD7AFE" w:rsidP="00DD7AFE">
            <w:pPr>
              <w:jc w:val="center"/>
              <w:rPr>
                <w:color w:val="000000"/>
                <w:sz w:val="16"/>
                <w:szCs w:val="16"/>
              </w:rPr>
            </w:pPr>
            <w:r w:rsidRPr="00B24CB5">
              <w:rPr>
                <w:color w:val="000000"/>
                <w:sz w:val="14"/>
                <w:szCs w:val="14"/>
              </w:rPr>
              <w:t>Declaration/Consignment/GoodsLocation/Address/streetNumber</w:t>
            </w:r>
          </w:p>
        </w:tc>
        <w:tc>
          <w:tcPr>
            <w:tcW w:w="2283"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236C469" w14:textId="50374823" w:rsidR="00DD7AFE" w:rsidRPr="00F21DC3" w:rsidRDefault="00DD7AFE" w:rsidP="00DD7AFE">
            <w:pPr>
              <w:rPr>
                <w:b/>
                <w:bCs/>
                <w:color w:val="000000"/>
                <w:sz w:val="16"/>
                <w:szCs w:val="16"/>
              </w:rPr>
            </w:pPr>
            <w:r w:rsidRPr="00B24CB5">
              <w:rPr>
                <w:b/>
                <w:sz w:val="16"/>
                <w:szCs w:val="16"/>
              </w:rPr>
              <w:t xml:space="preserve">House Number - </w:t>
            </w:r>
            <w:r w:rsidRPr="00B24CB5">
              <w:rPr>
                <w:sz w:val="16"/>
                <w:szCs w:val="16"/>
              </w:rPr>
              <w:t>16 15 081 025</w:t>
            </w:r>
          </w:p>
        </w:tc>
        <w:tc>
          <w:tcPr>
            <w:tcW w:w="459" w:type="dxa"/>
            <w:gridSpan w:val="4"/>
            <w:tcBorders>
              <w:left w:val="single" w:sz="4" w:space="0" w:color="auto"/>
              <w:right w:val="single" w:sz="4" w:space="0" w:color="auto"/>
            </w:tcBorders>
            <w:shd w:val="clear" w:color="auto" w:fill="DBDBDB" w:themeFill="accent3" w:themeFillTint="66"/>
            <w:vAlign w:val="center"/>
          </w:tcPr>
          <w:p w14:paraId="5A19BAFF"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27B41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34759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9064F7" w14:textId="77777777" w:rsidR="00DD7AFE" w:rsidRPr="00F21DC3" w:rsidRDefault="00DD7AFE" w:rsidP="00DD7AFE">
            <w:pPr>
              <w:jc w:val="right"/>
              <w:rPr>
                <w:bCs/>
                <w:color w:val="000000"/>
                <w:sz w:val="16"/>
                <w:szCs w:val="16"/>
              </w:rPr>
            </w:pPr>
          </w:p>
        </w:tc>
      </w:tr>
      <w:tr w:rsidR="00DD7AFE" w:rsidRPr="00F21DC3" w14:paraId="1E477B37"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E46F0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73CCF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8BA41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1B23815F"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3C26D0A9"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381FB13F"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2DF8D29" w14:textId="77777777" w:rsidR="00DD7AFE" w:rsidRPr="00F21DC3" w:rsidRDefault="00DD7AFE" w:rsidP="00DD7AFE">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5373E7A" w14:textId="77777777" w:rsidR="00DD7AFE" w:rsidRPr="00F21DC3" w:rsidRDefault="00DD7AFE" w:rsidP="00DD7AFE">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7364AD54" w14:textId="77777777" w:rsidR="00DD7AFE" w:rsidRPr="00F21DC3" w:rsidRDefault="00DD7AFE" w:rsidP="00DD7AFE">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785A55A4"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C946499"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3E40A57"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E6D6D6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0A819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1AB68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DA359D" w14:textId="77777777" w:rsidR="00DD7AFE" w:rsidRPr="00F21DC3" w:rsidRDefault="00DD7AFE" w:rsidP="00DD7AFE">
            <w:pPr>
              <w:jc w:val="right"/>
              <w:rPr>
                <w:bCs/>
                <w:color w:val="000000"/>
                <w:sz w:val="16"/>
                <w:szCs w:val="16"/>
              </w:rPr>
            </w:pPr>
          </w:p>
        </w:tc>
      </w:tr>
      <w:tr w:rsidR="00DD7AFE" w:rsidRPr="00F21DC3" w14:paraId="189EF2E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74EA2C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EC7962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D8BC59"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ABE7C2B"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8AE75A7"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E48792"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531C846"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1DD1646"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9AC442F"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10C0A73A"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9DC21FA"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D105FB8"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34DEE7" w14:textId="77777777" w:rsidR="00DD7AFE" w:rsidRPr="00F21DC3" w:rsidRDefault="00DD7AFE" w:rsidP="00DD7AFE">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F57FB3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4D48C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ED749A" w14:textId="77777777" w:rsidR="00DD7AFE" w:rsidRPr="00F21DC3" w:rsidRDefault="00DD7AFE" w:rsidP="00DD7AFE">
            <w:pPr>
              <w:jc w:val="right"/>
              <w:rPr>
                <w:bCs/>
                <w:color w:val="000000"/>
                <w:sz w:val="16"/>
                <w:szCs w:val="16"/>
              </w:rPr>
            </w:pPr>
          </w:p>
        </w:tc>
      </w:tr>
      <w:tr w:rsidR="00DD7AFE" w:rsidRPr="00F21DC3" w14:paraId="1BCD9DC7" w14:textId="77777777" w:rsidTr="007F034D">
        <w:trPr>
          <w:trHeight w:val="343"/>
        </w:trPr>
        <w:tc>
          <w:tcPr>
            <w:tcW w:w="160" w:type="dxa"/>
            <w:tcBorders>
              <w:left w:val="single" w:sz="4" w:space="0" w:color="auto"/>
              <w:right w:val="single" w:sz="4" w:space="0" w:color="auto"/>
            </w:tcBorders>
            <w:shd w:val="clear" w:color="auto" w:fill="C5E0B3" w:themeFill="accent6" w:themeFillTint="66"/>
            <w:vAlign w:val="center"/>
          </w:tcPr>
          <w:p w14:paraId="0904062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6BEB7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9342485"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069CD79"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75FC558C"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6ADDB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5AC86F19" w14:textId="0FF25E6D" w:rsidR="00DD7AFE" w:rsidRPr="00F21DC3" w:rsidRDefault="00DD7AFE" w:rsidP="00DD7AFE">
            <w:pPr>
              <w:rPr>
                <w:b/>
                <w:bCs/>
                <w:color w:val="000000"/>
                <w:sz w:val="16"/>
                <w:szCs w:val="16"/>
              </w:rPr>
            </w:pPr>
            <w:r w:rsidRPr="00F21DC3">
              <w:rPr>
                <w:b/>
                <w:bCs/>
                <w:color w:val="000000"/>
                <w:sz w:val="16"/>
                <w:szCs w:val="16"/>
              </w:rPr>
              <w:t>Vámhivatal</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65B0625" w14:textId="34E7F35B"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07A124"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28BDCAE8"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41DDE41" w14:textId="77777777" w:rsidR="00DD7AFE" w:rsidRPr="00F21DC3" w:rsidRDefault="00DD7AFE" w:rsidP="00DD7AFE">
            <w:pPr>
              <w:jc w:val="both"/>
              <w:rPr>
                <w:bCs/>
                <w:color w:val="FF0000"/>
                <w:sz w:val="16"/>
                <w:szCs w:val="16"/>
              </w:rPr>
            </w:pPr>
            <w:r w:rsidRPr="00F21DC3">
              <w:rPr>
                <w:color w:val="000000"/>
                <w:sz w:val="16"/>
                <w:szCs w:val="16"/>
              </w:rPr>
              <w:t>ELEKTANPNTS\TS\Consignment\GoodsLocation\CustomsOffice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4791A2" w14:textId="77777777" w:rsidR="00DD7AFE" w:rsidRPr="00F21DC3" w:rsidRDefault="00DD7AFE" w:rsidP="00DD7AFE">
            <w:pPr>
              <w:jc w:val="center"/>
              <w:rPr>
                <w:bCs/>
                <w:color w:val="FF0000"/>
                <w:sz w:val="16"/>
                <w:szCs w:val="16"/>
              </w:rPr>
            </w:pPr>
            <w:r w:rsidRPr="00F21DC3">
              <w:rPr>
                <w:color w:val="000000"/>
                <w:sz w:val="16"/>
                <w:szCs w:val="16"/>
              </w:rPr>
              <w:t>Declaration/Consignment/GoodsLocation/CustomsOffice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65AAD88E" w14:textId="77777777" w:rsidR="00DD7AFE" w:rsidRPr="00F21DC3" w:rsidRDefault="00DD7AFE" w:rsidP="00DD7AFE">
            <w:pPr>
              <w:rPr>
                <w:b/>
                <w:bCs/>
                <w:color w:val="000000"/>
                <w:sz w:val="16"/>
                <w:szCs w:val="16"/>
              </w:rPr>
            </w:pPr>
            <w:r w:rsidRPr="00F21DC3">
              <w:rPr>
                <w:b/>
                <w:bCs/>
                <w:color w:val="000000"/>
                <w:sz w:val="16"/>
                <w:szCs w:val="16"/>
              </w:rPr>
              <w:t xml:space="preserve">Customs office </w:t>
            </w:r>
          </w:p>
          <w:p w14:paraId="66429E38" w14:textId="77777777" w:rsidR="00DD7AFE" w:rsidRPr="00F21DC3" w:rsidRDefault="00DD7AFE" w:rsidP="00DD7AFE">
            <w:pPr>
              <w:rPr>
                <w:b/>
                <w:bCs/>
                <w:color w:val="000000"/>
                <w:sz w:val="16"/>
                <w:szCs w:val="16"/>
              </w:rPr>
            </w:pPr>
            <w:r w:rsidRPr="00F21DC3">
              <w:rPr>
                <w:color w:val="000000"/>
                <w:sz w:val="16"/>
                <w:szCs w:val="16"/>
              </w:rPr>
              <w:t>16 15 047 000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24BCB3FF"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651F575"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1426FB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C4434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56C4EE" w14:textId="77777777" w:rsidR="00DD7AFE" w:rsidRPr="00F21DC3" w:rsidRDefault="00DD7AFE" w:rsidP="00DD7AFE">
            <w:pPr>
              <w:jc w:val="right"/>
              <w:rPr>
                <w:bCs/>
                <w:color w:val="000000"/>
                <w:sz w:val="16"/>
                <w:szCs w:val="16"/>
              </w:rPr>
            </w:pPr>
          </w:p>
        </w:tc>
      </w:tr>
      <w:tr w:rsidR="00DD7AFE" w:rsidRPr="00F21DC3" w14:paraId="6A9C8D9A" w14:textId="77777777" w:rsidTr="007F034D">
        <w:trPr>
          <w:trHeight w:val="398"/>
        </w:trPr>
        <w:tc>
          <w:tcPr>
            <w:tcW w:w="160" w:type="dxa"/>
            <w:tcBorders>
              <w:top w:val="nil"/>
              <w:left w:val="single" w:sz="4" w:space="0" w:color="auto"/>
              <w:right w:val="single" w:sz="4" w:space="0" w:color="auto"/>
            </w:tcBorders>
            <w:shd w:val="clear" w:color="auto" w:fill="C5E0B3" w:themeFill="accent6" w:themeFillTint="66"/>
            <w:vAlign w:val="center"/>
          </w:tcPr>
          <w:p w14:paraId="2FE44C0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46B0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DC729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2591A1"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0650A7D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443248"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649D710" w14:textId="395981A4"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CC51A8" w14:textId="5E8C9686"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E6599DB" w14:textId="77777777" w:rsidR="00DD7AFE" w:rsidRPr="00F21DC3" w:rsidRDefault="00DD7AFE" w:rsidP="00DD7AFE">
            <w:pPr>
              <w:rPr>
                <w:bCs/>
                <w:color w:val="000000"/>
                <w:sz w:val="16"/>
                <w:szCs w:val="16"/>
              </w:rPr>
            </w:pPr>
            <w:r w:rsidRPr="00F21DC3">
              <w:rPr>
                <w:bCs/>
                <w:color w:val="000000"/>
                <w:sz w:val="16"/>
                <w:szCs w:val="16"/>
              </w:rPr>
              <w:t>an8</w:t>
            </w:r>
          </w:p>
        </w:tc>
        <w:tc>
          <w:tcPr>
            <w:tcW w:w="567" w:type="dxa"/>
            <w:tcBorders>
              <w:top w:val="nil"/>
              <w:left w:val="nil"/>
              <w:bottom w:val="single" w:sz="4" w:space="0" w:color="auto"/>
              <w:right w:val="single" w:sz="4" w:space="0" w:color="auto"/>
            </w:tcBorders>
            <w:vAlign w:val="center"/>
          </w:tcPr>
          <w:p w14:paraId="7ACC621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DDCE089" w14:textId="77777777" w:rsidR="00DD7AFE" w:rsidRPr="00F21DC3" w:rsidRDefault="00DD7AFE" w:rsidP="00DD7AFE">
            <w:pPr>
              <w:jc w:val="both"/>
              <w:rPr>
                <w:bCs/>
                <w:color w:val="FF0000"/>
                <w:sz w:val="16"/>
                <w:szCs w:val="16"/>
              </w:rPr>
            </w:pPr>
            <w:r w:rsidRPr="00F21DC3">
              <w:rPr>
                <w:color w:val="000000"/>
                <w:sz w:val="16"/>
                <w:szCs w:val="16"/>
              </w:rPr>
              <w:t>ELEKTANPNTS\TS\Consignment\GoodsLocation\CustomsOffice\identification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B128D6" w14:textId="77777777" w:rsidR="00DD7AFE" w:rsidRPr="00F21DC3" w:rsidRDefault="00DD7AFE" w:rsidP="00DD7AFE">
            <w:pPr>
              <w:jc w:val="center"/>
              <w:rPr>
                <w:bCs/>
                <w:color w:val="FF0000"/>
                <w:sz w:val="16"/>
                <w:szCs w:val="16"/>
              </w:rPr>
            </w:pPr>
            <w:r w:rsidRPr="00F21DC3">
              <w:rPr>
                <w:color w:val="000000"/>
                <w:sz w:val="16"/>
                <w:szCs w:val="16"/>
              </w:rPr>
              <w:t>Declaration/Consignment/GoodsLocation/CustomsOffice/identification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578802C" w14:textId="77777777" w:rsidR="00DD7AFE" w:rsidRPr="00F21DC3" w:rsidRDefault="00DD7AFE" w:rsidP="00DD7AFE">
            <w:pPr>
              <w:rPr>
                <w:b/>
                <w:bCs/>
                <w:color w:val="000000"/>
                <w:sz w:val="16"/>
                <w:szCs w:val="16"/>
              </w:rPr>
            </w:pPr>
            <w:r w:rsidRPr="00F21DC3">
              <w:rPr>
                <w:b/>
                <w:bCs/>
                <w:color w:val="000000"/>
                <w:sz w:val="16"/>
                <w:szCs w:val="16"/>
              </w:rPr>
              <w:t xml:space="preserve">Reference number </w:t>
            </w:r>
          </w:p>
          <w:p w14:paraId="7AD9D725" w14:textId="77777777" w:rsidR="00DD7AFE" w:rsidRPr="00F21DC3" w:rsidRDefault="00DD7AFE" w:rsidP="00DD7AFE">
            <w:pPr>
              <w:rPr>
                <w:b/>
                <w:bCs/>
                <w:color w:val="000000"/>
                <w:sz w:val="16"/>
                <w:szCs w:val="16"/>
              </w:rPr>
            </w:pPr>
            <w:r w:rsidRPr="00F21DC3">
              <w:rPr>
                <w:color w:val="000000"/>
                <w:sz w:val="16"/>
                <w:szCs w:val="16"/>
              </w:rPr>
              <w:t>16 15 047 001</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121FAB5E"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3FDF19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2B044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4FF56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F855F0E" w14:textId="77777777" w:rsidR="00DD7AFE" w:rsidRPr="00F21DC3" w:rsidRDefault="00DD7AFE" w:rsidP="00DD7AFE">
            <w:pPr>
              <w:jc w:val="right"/>
              <w:rPr>
                <w:bCs/>
                <w:color w:val="000000"/>
                <w:sz w:val="16"/>
                <w:szCs w:val="16"/>
              </w:rPr>
            </w:pPr>
          </w:p>
        </w:tc>
      </w:tr>
      <w:tr w:rsidR="00DD7AFE" w:rsidRPr="00F21DC3" w14:paraId="1D7EB87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1677F4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8983F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9903D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134EB0D"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62A4869"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F28B331"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76F50D8" w14:textId="77777777" w:rsidR="00DD7AFE" w:rsidRPr="00F21DC3" w:rsidRDefault="00DD7AFE" w:rsidP="00DD7AFE">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47D33A0" w14:textId="77777777" w:rsidR="00DD7AFE" w:rsidRPr="00F21DC3" w:rsidRDefault="00DD7AFE" w:rsidP="00DD7AFE">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62327410" w14:textId="77777777" w:rsidR="00DD7AFE" w:rsidRPr="00F21DC3" w:rsidRDefault="00DD7AFE" w:rsidP="00DD7AFE">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49B7C14"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1BF3E52F"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76ABEE59"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3CE3C7F7"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7B1D7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26CDD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B3F9B1" w14:textId="77777777" w:rsidR="00DD7AFE" w:rsidRPr="00F21DC3" w:rsidRDefault="00DD7AFE" w:rsidP="00DD7AFE">
            <w:pPr>
              <w:jc w:val="right"/>
              <w:rPr>
                <w:bCs/>
                <w:color w:val="000000"/>
                <w:sz w:val="16"/>
                <w:szCs w:val="16"/>
              </w:rPr>
            </w:pPr>
          </w:p>
        </w:tc>
      </w:tr>
      <w:tr w:rsidR="00DD7AFE" w:rsidRPr="00F21DC3" w14:paraId="3D4A61B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76A94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0490E0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DAB87A4"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87F96C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1C79E2C"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20B9D9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2AA0FCF"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12D7A81"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8C1558B"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BFB958E"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DA548A5"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8E0B68A"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FC78262" w14:textId="77777777" w:rsidR="00DD7AFE" w:rsidRPr="00F21DC3" w:rsidRDefault="00DD7AFE" w:rsidP="00DD7AFE">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3E1B09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3F385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603127" w14:textId="77777777" w:rsidR="00DD7AFE" w:rsidRPr="00F21DC3" w:rsidRDefault="00DD7AFE" w:rsidP="00DD7AFE">
            <w:pPr>
              <w:jc w:val="right"/>
              <w:rPr>
                <w:bCs/>
                <w:color w:val="000000"/>
                <w:sz w:val="16"/>
                <w:szCs w:val="16"/>
              </w:rPr>
            </w:pPr>
          </w:p>
        </w:tc>
      </w:tr>
      <w:tr w:rsidR="00DD7AFE" w:rsidRPr="00F21DC3" w14:paraId="5776ECDD"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286524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B2DDE8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9BE00D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932E2E4"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03713CE"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FF8A8C"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572E5FE" w14:textId="2E6A2760" w:rsidR="00DD7AFE" w:rsidRPr="00F21DC3" w:rsidRDefault="00DD7AFE" w:rsidP="00DD7AFE">
            <w:pPr>
              <w:rPr>
                <w:b/>
                <w:bCs/>
                <w:color w:val="000000"/>
                <w:sz w:val="16"/>
                <w:szCs w:val="16"/>
              </w:rPr>
            </w:pPr>
            <w:r w:rsidRPr="00F21DC3">
              <w:rPr>
                <w:b/>
                <w:sz w:val="16"/>
                <w:szCs w:val="16"/>
              </w:rPr>
              <w:t>Gazdálkodó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3EDFF8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7128CD"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0C3707E2"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636208D" w14:textId="77777777" w:rsidR="00DD7AFE" w:rsidRPr="00F21DC3" w:rsidRDefault="00DD7AFE" w:rsidP="00DD7AFE">
            <w:pPr>
              <w:jc w:val="both"/>
              <w:rPr>
                <w:bCs/>
                <w:color w:val="FF0000"/>
                <w:sz w:val="16"/>
                <w:szCs w:val="16"/>
              </w:rPr>
            </w:pPr>
            <w:r w:rsidRPr="00F21DC3">
              <w:rPr>
                <w:color w:val="000000"/>
                <w:sz w:val="16"/>
                <w:szCs w:val="16"/>
              </w:rPr>
              <w:t>ELEKTANPNTS\TS\Consignment\GoodsLocation\EconomicOperator</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46A2D48" w14:textId="12048107" w:rsidR="00DD7AFE" w:rsidRPr="00F21DC3" w:rsidRDefault="00DD7AFE" w:rsidP="00DD7AFE">
            <w:pPr>
              <w:jc w:val="center"/>
              <w:rPr>
                <w:bCs/>
                <w:color w:val="FF0000"/>
                <w:sz w:val="16"/>
                <w:szCs w:val="16"/>
              </w:rPr>
            </w:pPr>
            <w:r w:rsidRPr="00F21DC3">
              <w:rPr>
                <w:color w:val="000000"/>
                <w:sz w:val="16"/>
                <w:szCs w:val="16"/>
              </w:rPr>
              <w:t>Declaration/Consignment/GoodsLocation/EconomicOperator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3DA97C" w14:textId="77777777" w:rsidR="00DD7AFE" w:rsidRPr="00F21DC3" w:rsidRDefault="00DD7AFE" w:rsidP="00DD7AFE">
            <w:pPr>
              <w:rPr>
                <w:b/>
                <w:bCs/>
                <w:color w:val="000000"/>
                <w:sz w:val="16"/>
                <w:szCs w:val="16"/>
              </w:rPr>
            </w:pPr>
            <w:r w:rsidRPr="00F21DC3">
              <w:rPr>
                <w:b/>
                <w:bCs/>
                <w:color w:val="000000"/>
                <w:sz w:val="16"/>
                <w:szCs w:val="16"/>
              </w:rPr>
              <w:t>Economic operator</w:t>
            </w:r>
          </w:p>
          <w:p w14:paraId="43CDC615" w14:textId="70AC7627" w:rsidR="00DD7AFE" w:rsidRPr="00F21DC3" w:rsidRDefault="00DD7AFE" w:rsidP="00DD7AFE">
            <w:pPr>
              <w:rPr>
                <w:b/>
                <w:bCs/>
                <w:color w:val="000000"/>
                <w:sz w:val="16"/>
                <w:szCs w:val="16"/>
              </w:rPr>
            </w:pPr>
            <w:r w:rsidRPr="00F21DC3">
              <w:rPr>
                <w:color w:val="000000"/>
                <w:sz w:val="16"/>
                <w:szCs w:val="16"/>
              </w:rPr>
              <w:t>16 15 051 000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834F410"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283DAE3"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770FE7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DF30C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5F7E23" w14:textId="77777777" w:rsidR="00DD7AFE" w:rsidRPr="00F21DC3" w:rsidRDefault="00DD7AFE" w:rsidP="00DD7AFE">
            <w:pPr>
              <w:jc w:val="right"/>
              <w:rPr>
                <w:bCs/>
                <w:color w:val="000000"/>
                <w:sz w:val="16"/>
                <w:szCs w:val="16"/>
              </w:rPr>
            </w:pPr>
          </w:p>
        </w:tc>
      </w:tr>
      <w:tr w:rsidR="00DD7AFE" w:rsidRPr="00F21DC3" w14:paraId="1C86F282" w14:textId="77777777" w:rsidTr="007F034D">
        <w:trPr>
          <w:trHeight w:val="331"/>
        </w:trPr>
        <w:tc>
          <w:tcPr>
            <w:tcW w:w="160" w:type="dxa"/>
            <w:tcBorders>
              <w:top w:val="nil"/>
              <w:left w:val="single" w:sz="4" w:space="0" w:color="auto"/>
              <w:right w:val="single" w:sz="4" w:space="0" w:color="auto"/>
            </w:tcBorders>
            <w:shd w:val="clear" w:color="auto" w:fill="C5E0B3" w:themeFill="accent6" w:themeFillTint="66"/>
            <w:vAlign w:val="center"/>
          </w:tcPr>
          <w:p w14:paraId="0869C68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F3217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585B1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6ABD21B"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8A831B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89415A"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0E05F44" w14:textId="397566E4"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AB36156"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EA9EB7A"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27BB4DF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7AB8BE5" w14:textId="77777777" w:rsidR="00DD7AFE" w:rsidRPr="00F21DC3" w:rsidRDefault="00DD7AFE" w:rsidP="00DD7AFE">
            <w:pPr>
              <w:jc w:val="both"/>
              <w:rPr>
                <w:bCs/>
                <w:color w:val="FF0000"/>
                <w:sz w:val="16"/>
                <w:szCs w:val="16"/>
              </w:rPr>
            </w:pPr>
            <w:r w:rsidRPr="00F21DC3">
              <w:rPr>
                <w:color w:val="000000"/>
                <w:sz w:val="16"/>
                <w:szCs w:val="16"/>
              </w:rPr>
              <w:t>ELEKTANPNTS\TS\Consignment\GoodsLocation\EconomicOperator\identification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DEFCEEA" w14:textId="35466CF7" w:rsidR="00DD7AFE" w:rsidRPr="00F21DC3" w:rsidRDefault="00DD7AFE" w:rsidP="00DD7AFE">
            <w:pPr>
              <w:jc w:val="center"/>
              <w:rPr>
                <w:bCs/>
                <w:color w:val="FF0000"/>
                <w:sz w:val="16"/>
                <w:szCs w:val="16"/>
              </w:rPr>
            </w:pPr>
            <w:r w:rsidRPr="00F21DC3">
              <w:rPr>
                <w:color w:val="000000"/>
                <w:sz w:val="16"/>
                <w:szCs w:val="16"/>
              </w:rPr>
              <w:t>Declaration/Consignment/GoodsLocation/EconomicOperator/identification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5819B23" w14:textId="77777777" w:rsidR="00DD7AFE" w:rsidRPr="00F21DC3" w:rsidRDefault="00DD7AFE" w:rsidP="00DD7AFE">
            <w:pPr>
              <w:rPr>
                <w:b/>
                <w:bCs/>
                <w:color w:val="000000"/>
                <w:sz w:val="16"/>
                <w:szCs w:val="16"/>
              </w:rPr>
            </w:pPr>
            <w:r w:rsidRPr="00F21DC3">
              <w:rPr>
                <w:b/>
                <w:bCs/>
                <w:color w:val="000000"/>
                <w:sz w:val="16"/>
                <w:szCs w:val="16"/>
              </w:rPr>
              <w:t xml:space="preserve">Identification number </w:t>
            </w:r>
          </w:p>
          <w:p w14:paraId="62D902BB" w14:textId="0F9BC281" w:rsidR="00DD7AFE" w:rsidRPr="00F21DC3" w:rsidRDefault="00DD7AFE" w:rsidP="00DD7AFE">
            <w:pPr>
              <w:rPr>
                <w:b/>
                <w:bCs/>
                <w:color w:val="000000"/>
                <w:sz w:val="16"/>
                <w:szCs w:val="16"/>
              </w:rPr>
            </w:pPr>
            <w:r w:rsidRPr="00F21DC3">
              <w:rPr>
                <w:color w:val="000000"/>
                <w:sz w:val="16"/>
                <w:szCs w:val="16"/>
              </w:rPr>
              <w:t>16 15 051 017</w:t>
            </w:r>
          </w:p>
        </w:tc>
        <w:tc>
          <w:tcPr>
            <w:tcW w:w="299" w:type="dxa"/>
            <w:gridSpan w:val="3"/>
            <w:tcBorders>
              <w:top w:val="nil"/>
              <w:left w:val="single" w:sz="4" w:space="0" w:color="auto"/>
              <w:right w:val="single" w:sz="4" w:space="0" w:color="auto"/>
            </w:tcBorders>
            <w:shd w:val="clear" w:color="auto" w:fill="auto"/>
            <w:vAlign w:val="center"/>
          </w:tcPr>
          <w:p w14:paraId="3A4AB5A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F27627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FA56A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DB77E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93789E" w14:textId="77777777" w:rsidR="00DD7AFE" w:rsidRPr="00F21DC3" w:rsidRDefault="00DD7AFE" w:rsidP="00DD7AFE">
            <w:pPr>
              <w:jc w:val="right"/>
              <w:rPr>
                <w:bCs/>
                <w:color w:val="000000"/>
                <w:sz w:val="16"/>
                <w:szCs w:val="16"/>
              </w:rPr>
            </w:pPr>
          </w:p>
        </w:tc>
      </w:tr>
      <w:tr w:rsidR="00DD7AFE" w:rsidRPr="00F21DC3" w14:paraId="65E59CD7"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D2F69D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FC008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ADD18D"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0B4CEE22"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158550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4C2129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344FA456"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E6058A5"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0135B73E"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4C37E66"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E716180"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F2AA7D3"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62751E78"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1ED31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95BA2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125F7B" w14:textId="77777777" w:rsidR="00DD7AFE" w:rsidRPr="00F21DC3" w:rsidRDefault="00DD7AFE" w:rsidP="00DD7AFE">
            <w:pPr>
              <w:jc w:val="right"/>
              <w:rPr>
                <w:bCs/>
                <w:color w:val="000000"/>
                <w:sz w:val="16"/>
                <w:szCs w:val="16"/>
              </w:rPr>
            </w:pPr>
          </w:p>
        </w:tc>
      </w:tr>
      <w:tr w:rsidR="00DD7AFE" w:rsidRPr="00F21DC3" w14:paraId="3DED7ACB"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2004016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B696A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BBF1E8B"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E03C76F"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206E0C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7CEA7BC6"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A9B455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1BF7EA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A6AD662"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FAF6843"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273F9314"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371E219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9DC8DA5"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D3295E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8AEC4FF"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73C8361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CFE6D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D6F7CE" w14:textId="77777777" w:rsidR="00DD7AFE" w:rsidRPr="00F21DC3" w:rsidRDefault="00DD7AFE" w:rsidP="00DD7AFE">
            <w:pPr>
              <w:jc w:val="right"/>
              <w:rPr>
                <w:bCs/>
                <w:color w:val="000000"/>
                <w:sz w:val="16"/>
                <w:szCs w:val="16"/>
              </w:rPr>
            </w:pPr>
          </w:p>
        </w:tc>
      </w:tr>
      <w:tr w:rsidR="00DD7AFE" w:rsidRPr="00F21DC3" w14:paraId="328E19EF"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A8C993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EDF6451"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3B18693E"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28A45F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DABEC4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79432D0"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B6E394B"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E98C304"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57E694F"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DAD5F7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7CE227C8"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B1D2B48"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91213F0"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593D38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26A6E7"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CDDC2FD" w14:textId="77777777" w:rsidR="00DD7AFE" w:rsidRPr="00F21DC3" w:rsidRDefault="00DD7AFE" w:rsidP="00DD7AFE">
            <w:pPr>
              <w:jc w:val="right"/>
              <w:rPr>
                <w:bCs/>
                <w:color w:val="000000"/>
                <w:sz w:val="16"/>
                <w:szCs w:val="16"/>
              </w:rPr>
            </w:pPr>
          </w:p>
        </w:tc>
      </w:tr>
      <w:tr w:rsidR="00DD7AFE" w:rsidRPr="00F21DC3" w14:paraId="5DC1B6F7" w14:textId="77777777" w:rsidTr="007F034D">
        <w:trPr>
          <w:trHeight w:val="281"/>
        </w:trPr>
        <w:tc>
          <w:tcPr>
            <w:tcW w:w="160" w:type="dxa"/>
            <w:tcBorders>
              <w:left w:val="single" w:sz="4" w:space="0" w:color="auto"/>
              <w:right w:val="single" w:sz="4" w:space="0" w:color="auto"/>
            </w:tcBorders>
            <w:shd w:val="clear" w:color="auto" w:fill="C5E0B3" w:themeFill="accent6" w:themeFillTint="66"/>
            <w:vAlign w:val="center"/>
          </w:tcPr>
          <w:p w14:paraId="1085BE3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5E010E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FF4AF6E"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AD637"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F8F23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E7119F2" w14:textId="6F736A44" w:rsidR="00DD7AFE" w:rsidRPr="00F21DC3" w:rsidRDefault="00DD7AFE" w:rsidP="00DD7AFE">
            <w:pPr>
              <w:rPr>
                <w:b/>
                <w:bCs/>
                <w:color w:val="000000"/>
                <w:sz w:val="16"/>
                <w:szCs w:val="16"/>
              </w:rPr>
            </w:pPr>
            <w:r w:rsidRPr="00F21DC3">
              <w:rPr>
                <w:b/>
                <w:bCs/>
                <w:color w:val="000000"/>
                <w:sz w:val="16"/>
                <w:szCs w:val="16"/>
              </w:rPr>
              <w:t>Berakodás helye</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3FD3D51"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26358E"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25E135FF"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vAlign w:val="center"/>
          </w:tcPr>
          <w:p w14:paraId="4BE12DF6"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08A877D" w14:textId="265AAA09" w:rsidR="00DD7AFE" w:rsidRPr="00F21DC3" w:rsidRDefault="00DD7AFE" w:rsidP="00DD7AFE">
            <w:pPr>
              <w:jc w:val="center"/>
              <w:rPr>
                <w:bCs/>
                <w:color w:val="FF0000"/>
                <w:sz w:val="16"/>
                <w:szCs w:val="16"/>
              </w:rPr>
            </w:pPr>
            <w:r w:rsidRPr="00F21DC3">
              <w:rPr>
                <w:color w:val="000000"/>
                <w:sz w:val="16"/>
                <w:szCs w:val="16"/>
              </w:rPr>
              <w:t>Declaration/Consignment/LoadingLocation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FCCD472" w14:textId="77777777" w:rsidR="00DD7AFE" w:rsidRPr="00F21DC3" w:rsidRDefault="00DD7AFE" w:rsidP="00DD7AFE">
            <w:pPr>
              <w:rPr>
                <w:b/>
                <w:bCs/>
                <w:color w:val="000000"/>
                <w:sz w:val="16"/>
                <w:szCs w:val="16"/>
              </w:rPr>
            </w:pPr>
            <w:r w:rsidRPr="00F21DC3">
              <w:rPr>
                <w:b/>
                <w:bCs/>
                <w:color w:val="000000"/>
                <w:sz w:val="16"/>
                <w:szCs w:val="16"/>
              </w:rPr>
              <w:t xml:space="preserve">Place of loading </w:t>
            </w:r>
          </w:p>
          <w:p w14:paraId="51812465" w14:textId="3AEFE263" w:rsidR="00DD7AFE" w:rsidRPr="00F21DC3" w:rsidRDefault="00DD7AFE" w:rsidP="00DD7AFE">
            <w:pPr>
              <w:rPr>
                <w:b/>
                <w:bCs/>
                <w:color w:val="000000"/>
                <w:sz w:val="16"/>
                <w:szCs w:val="16"/>
              </w:rPr>
            </w:pPr>
            <w:r w:rsidRPr="00F21DC3">
              <w:rPr>
                <w:color w:val="000000"/>
                <w:sz w:val="16"/>
                <w:szCs w:val="16"/>
              </w:rPr>
              <w:t>16 13 000 000</w:t>
            </w:r>
          </w:p>
        </w:tc>
        <w:tc>
          <w:tcPr>
            <w:tcW w:w="258" w:type="dxa"/>
            <w:gridSpan w:val="2"/>
            <w:tcBorders>
              <w:top w:val="single" w:sz="4" w:space="0" w:color="auto"/>
              <w:left w:val="single" w:sz="4" w:space="0" w:color="auto"/>
            </w:tcBorders>
            <w:shd w:val="clear" w:color="auto" w:fill="auto"/>
            <w:vAlign w:val="center"/>
          </w:tcPr>
          <w:p w14:paraId="625E194C"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4EFD53F2"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78A54D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0E675F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48F3E6" w14:textId="77777777" w:rsidR="00DD7AFE" w:rsidRPr="00F21DC3" w:rsidRDefault="00DD7AFE" w:rsidP="00DD7AFE">
            <w:pPr>
              <w:jc w:val="right"/>
              <w:rPr>
                <w:bCs/>
                <w:color w:val="000000"/>
                <w:sz w:val="16"/>
                <w:szCs w:val="16"/>
              </w:rPr>
            </w:pPr>
          </w:p>
        </w:tc>
      </w:tr>
      <w:tr w:rsidR="00DD7AFE" w:rsidRPr="00F21DC3" w14:paraId="13404DAD" w14:textId="77777777" w:rsidTr="007F034D">
        <w:trPr>
          <w:trHeight w:val="271"/>
        </w:trPr>
        <w:tc>
          <w:tcPr>
            <w:tcW w:w="160" w:type="dxa"/>
            <w:tcBorders>
              <w:top w:val="nil"/>
              <w:left w:val="single" w:sz="4" w:space="0" w:color="auto"/>
              <w:right w:val="single" w:sz="4" w:space="0" w:color="auto"/>
            </w:tcBorders>
            <w:shd w:val="clear" w:color="auto" w:fill="C5E0B3" w:themeFill="accent6" w:themeFillTint="66"/>
            <w:vAlign w:val="center"/>
          </w:tcPr>
          <w:p w14:paraId="6B94F7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EB889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2E2F061"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72C7A9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67423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464A055" w14:textId="0C653EE7" w:rsidR="00DD7AFE" w:rsidRPr="00F21DC3" w:rsidRDefault="00DD7AFE" w:rsidP="00DD7AFE">
            <w:pPr>
              <w:rPr>
                <w:b/>
                <w:bCs/>
                <w:color w:val="000000"/>
                <w:sz w:val="16"/>
                <w:szCs w:val="16"/>
              </w:rPr>
            </w:pPr>
            <w:r w:rsidRPr="00F21DC3">
              <w:rPr>
                <w:b/>
                <w:bCs/>
                <w:color w:val="000000"/>
                <w:sz w:val="16"/>
                <w:szCs w:val="16"/>
              </w:rPr>
              <w:t>Hely</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367C0FB"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E6350CC"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531F865D"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B7278F8"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6590B87" w14:textId="6B01C16C" w:rsidR="00DD7AFE" w:rsidRPr="00F21DC3" w:rsidRDefault="00DD7AFE" w:rsidP="00DD7AFE">
            <w:pPr>
              <w:jc w:val="center"/>
              <w:rPr>
                <w:bCs/>
                <w:color w:val="FF0000"/>
                <w:sz w:val="16"/>
                <w:szCs w:val="16"/>
              </w:rPr>
            </w:pPr>
            <w:r w:rsidRPr="00F21DC3">
              <w:rPr>
                <w:color w:val="000000"/>
                <w:sz w:val="16"/>
                <w:szCs w:val="16"/>
              </w:rPr>
              <w:t>Declaration/Consignment/LoadingLocation/name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05CD217" w14:textId="77777777" w:rsidR="00DD7AFE" w:rsidRPr="00F21DC3" w:rsidRDefault="00DD7AFE" w:rsidP="00DD7AFE">
            <w:pPr>
              <w:rPr>
                <w:b/>
                <w:bCs/>
                <w:color w:val="000000"/>
                <w:sz w:val="16"/>
                <w:szCs w:val="16"/>
              </w:rPr>
            </w:pPr>
            <w:r w:rsidRPr="00F21DC3">
              <w:rPr>
                <w:b/>
                <w:bCs/>
                <w:color w:val="000000"/>
                <w:sz w:val="16"/>
                <w:szCs w:val="16"/>
              </w:rPr>
              <w:t xml:space="preserve">Location </w:t>
            </w:r>
          </w:p>
          <w:p w14:paraId="323B5CD6" w14:textId="0FFEE326" w:rsidR="00DD7AFE" w:rsidRPr="00F21DC3" w:rsidRDefault="00DD7AFE" w:rsidP="00DD7AFE">
            <w:pPr>
              <w:rPr>
                <w:b/>
                <w:bCs/>
                <w:color w:val="000000"/>
                <w:sz w:val="16"/>
                <w:szCs w:val="16"/>
              </w:rPr>
            </w:pPr>
            <w:r w:rsidRPr="00F21DC3">
              <w:rPr>
                <w:color w:val="000000"/>
                <w:sz w:val="16"/>
                <w:szCs w:val="16"/>
              </w:rPr>
              <w:t>16 13 037 000</w:t>
            </w:r>
          </w:p>
        </w:tc>
        <w:tc>
          <w:tcPr>
            <w:tcW w:w="258" w:type="dxa"/>
            <w:gridSpan w:val="2"/>
            <w:tcBorders>
              <w:top w:val="nil"/>
              <w:left w:val="single" w:sz="4" w:space="0" w:color="auto"/>
            </w:tcBorders>
            <w:shd w:val="clear" w:color="auto" w:fill="auto"/>
            <w:vAlign w:val="center"/>
          </w:tcPr>
          <w:p w14:paraId="2A655257"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0C14955C"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B299A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BDE98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B4F5A4" w14:textId="77777777" w:rsidR="00DD7AFE" w:rsidRPr="00F21DC3" w:rsidRDefault="00DD7AFE" w:rsidP="00DD7AFE">
            <w:pPr>
              <w:jc w:val="right"/>
              <w:rPr>
                <w:bCs/>
                <w:color w:val="000000"/>
                <w:sz w:val="16"/>
                <w:szCs w:val="16"/>
              </w:rPr>
            </w:pPr>
          </w:p>
        </w:tc>
      </w:tr>
      <w:tr w:rsidR="00DD7AFE" w:rsidRPr="00F21DC3" w14:paraId="2150EBC5" w14:textId="77777777" w:rsidTr="007F034D">
        <w:trPr>
          <w:trHeight w:val="417"/>
        </w:trPr>
        <w:tc>
          <w:tcPr>
            <w:tcW w:w="160" w:type="dxa"/>
            <w:tcBorders>
              <w:top w:val="nil"/>
              <w:left w:val="single" w:sz="4" w:space="0" w:color="auto"/>
              <w:right w:val="single" w:sz="4" w:space="0" w:color="auto"/>
            </w:tcBorders>
            <w:shd w:val="clear" w:color="auto" w:fill="C5E0B3" w:themeFill="accent6" w:themeFillTint="66"/>
            <w:vAlign w:val="center"/>
          </w:tcPr>
          <w:p w14:paraId="24F0A90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927BA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9F1314"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EABDCCC"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28C1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6E057D03" w14:textId="2ED12779" w:rsidR="00DD7AFE" w:rsidRPr="00F21DC3" w:rsidRDefault="00DD7AFE" w:rsidP="00DD7AFE">
            <w:pPr>
              <w:rPr>
                <w:b/>
                <w:bCs/>
                <w:color w:val="000000"/>
                <w:sz w:val="16"/>
                <w:szCs w:val="16"/>
              </w:rPr>
            </w:pPr>
            <w:r w:rsidRPr="00F21DC3">
              <w:rPr>
                <w:b/>
                <w:bCs/>
                <w:color w:val="000000"/>
                <w:sz w:val="16"/>
                <w:szCs w:val="16"/>
              </w:rPr>
              <w:t>UN/LOCODE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99C57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84284"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single" w:sz="4" w:space="0" w:color="auto"/>
              <w:left w:val="nil"/>
              <w:bottom w:val="single" w:sz="4" w:space="0" w:color="auto"/>
              <w:right w:val="single" w:sz="4" w:space="0" w:color="auto"/>
            </w:tcBorders>
            <w:vAlign w:val="center"/>
          </w:tcPr>
          <w:p w14:paraId="125C79DA"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0BB6702"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1F9F2B7" w14:textId="17028849" w:rsidR="00DD7AFE" w:rsidRPr="00F21DC3" w:rsidRDefault="00DD7AFE" w:rsidP="00DD7AFE">
            <w:pPr>
              <w:jc w:val="center"/>
              <w:rPr>
                <w:bCs/>
                <w:color w:val="FF0000"/>
                <w:sz w:val="16"/>
                <w:szCs w:val="16"/>
              </w:rPr>
            </w:pPr>
            <w:r w:rsidRPr="00F21DC3">
              <w:rPr>
                <w:color w:val="000000"/>
                <w:sz w:val="16"/>
                <w:szCs w:val="16"/>
              </w:rPr>
              <w:t>Declaration/Consignment/LoadingLocation/identification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9AE6847" w14:textId="77777777" w:rsidR="00DD7AFE" w:rsidRPr="00F21DC3" w:rsidRDefault="00DD7AFE" w:rsidP="00DD7AFE">
            <w:pPr>
              <w:rPr>
                <w:b/>
                <w:bCs/>
                <w:color w:val="000000"/>
                <w:sz w:val="16"/>
                <w:szCs w:val="16"/>
              </w:rPr>
            </w:pPr>
            <w:r w:rsidRPr="00F21DC3">
              <w:rPr>
                <w:b/>
                <w:bCs/>
                <w:color w:val="000000"/>
                <w:sz w:val="16"/>
                <w:szCs w:val="16"/>
              </w:rPr>
              <w:t xml:space="preserve">UN\LOCODE </w:t>
            </w:r>
          </w:p>
          <w:p w14:paraId="33401B78" w14:textId="43F4996B" w:rsidR="00DD7AFE" w:rsidRPr="00F21DC3" w:rsidRDefault="00DD7AFE" w:rsidP="00DD7AFE">
            <w:pPr>
              <w:rPr>
                <w:b/>
                <w:bCs/>
                <w:color w:val="000000"/>
                <w:sz w:val="16"/>
                <w:szCs w:val="16"/>
              </w:rPr>
            </w:pPr>
            <w:r w:rsidRPr="00F21DC3">
              <w:rPr>
                <w:color w:val="000000"/>
                <w:sz w:val="16"/>
                <w:szCs w:val="16"/>
              </w:rPr>
              <w:t>16 13 036 000</w:t>
            </w:r>
          </w:p>
        </w:tc>
        <w:tc>
          <w:tcPr>
            <w:tcW w:w="258" w:type="dxa"/>
            <w:gridSpan w:val="2"/>
            <w:tcBorders>
              <w:top w:val="nil"/>
              <w:left w:val="single" w:sz="4" w:space="0" w:color="auto"/>
              <w:bottom w:val="single" w:sz="4" w:space="0" w:color="auto"/>
            </w:tcBorders>
            <w:shd w:val="clear" w:color="auto" w:fill="auto"/>
            <w:vAlign w:val="center"/>
          </w:tcPr>
          <w:p w14:paraId="3D6AA751"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3FA1B30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95D87D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31A98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40CEF9" w14:textId="77777777" w:rsidR="00DD7AFE" w:rsidRPr="00F21DC3" w:rsidRDefault="00DD7AFE" w:rsidP="00DD7AFE">
            <w:pPr>
              <w:jc w:val="right"/>
              <w:rPr>
                <w:bCs/>
                <w:color w:val="000000"/>
                <w:sz w:val="16"/>
                <w:szCs w:val="16"/>
              </w:rPr>
            </w:pPr>
          </w:p>
        </w:tc>
      </w:tr>
      <w:tr w:rsidR="00DD7AFE" w:rsidRPr="00F21DC3" w14:paraId="032E8FF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87198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FC8E8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BF3C588"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21ED9DCB"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3CB2EB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14CCF92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67E331E"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27BCE5C"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2A84555"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C78CAA2"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E4A4DC4"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0E5C5E1"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49E52520"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CE150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0A075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2AC92F76" w14:textId="77777777" w:rsidR="00DD7AFE" w:rsidRPr="00F21DC3" w:rsidRDefault="00DD7AFE" w:rsidP="00DD7AFE">
            <w:pPr>
              <w:jc w:val="right"/>
              <w:rPr>
                <w:bCs/>
                <w:color w:val="000000"/>
                <w:sz w:val="16"/>
                <w:szCs w:val="16"/>
              </w:rPr>
            </w:pPr>
          </w:p>
        </w:tc>
      </w:tr>
      <w:tr w:rsidR="00DD7AFE" w:rsidRPr="00F21DC3" w14:paraId="6EAE5631"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2C54F4B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23D7E2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C1D954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5F5A3D5"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B9AFBB2"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B6A2EB"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095079C" w14:textId="6E5E9A62" w:rsidR="00DD7AFE" w:rsidRPr="00F21DC3" w:rsidRDefault="00DD7AFE" w:rsidP="00DD7AFE">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051B76D" w14:textId="59021CA0" w:rsidR="00DD7AFE" w:rsidRPr="00F16405" w:rsidRDefault="00F16405" w:rsidP="00DD7AFE">
            <w:pPr>
              <w:jc w:val="center"/>
              <w:rPr>
                <w:bCs/>
                <w:sz w:val="16"/>
                <w:szCs w:val="16"/>
                <w:highlight w:val="cyan"/>
              </w:rPr>
            </w:pPr>
            <w:r w:rsidRPr="00F16405">
              <w:rPr>
                <w:bCs/>
                <w:sz w:val="16"/>
                <w:szCs w:val="16"/>
                <w:highlight w:val="cyan"/>
              </w:rPr>
              <w:t>0</w:t>
            </w:r>
            <w:r w:rsidR="00B60DCF" w:rsidRPr="00F16405">
              <w:rPr>
                <w:bCs/>
                <w:sz w:val="16"/>
                <w:szCs w:val="16"/>
                <w:highlight w:val="cyan"/>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F69C93"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14E1944A"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D02890A"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ELEKTANPNTS\TS\Consignment\LoadingLocation\Address</w:t>
            </w:r>
            <w:r w:rsidRPr="00F21DC3">
              <w:rPr>
                <w:bCs/>
                <w:color w:val="FF0000"/>
                <w:sz w:val="16"/>
                <w:szCs w:val="16"/>
              </w:rPr>
              <w:t xml:space="preserve"> </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7D0CE0DE" w14:textId="5C5767B2" w:rsidR="00DD7AFE" w:rsidRPr="00F21DC3" w:rsidRDefault="00DD7AFE" w:rsidP="00DD7AFE">
            <w:pPr>
              <w:jc w:val="center"/>
              <w:rPr>
                <w:bCs/>
                <w:color w:val="FF0000"/>
                <w:sz w:val="16"/>
                <w:szCs w:val="16"/>
              </w:rPr>
            </w:pPr>
            <w:r w:rsidRPr="00F21DC3">
              <w:rPr>
                <w:color w:val="000000"/>
                <w:sz w:val="16"/>
                <w:szCs w:val="16"/>
              </w:rPr>
              <w:t>Declaration/Consignment/LoadingLocation/Address</w:t>
            </w:r>
            <w:r w:rsidRPr="00F21DC3">
              <w:rPr>
                <w:bCs/>
                <w:color w:val="FF0000"/>
                <w:sz w:val="16"/>
                <w:szCs w:val="16"/>
              </w:rPr>
              <w:t xml:space="preserve"> </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995D0AF" w14:textId="77777777" w:rsidR="00DD7AFE" w:rsidRPr="00F21DC3" w:rsidRDefault="00DD7AFE" w:rsidP="00DD7AFE">
            <w:pPr>
              <w:rPr>
                <w:b/>
                <w:bCs/>
                <w:color w:val="000000"/>
                <w:sz w:val="16"/>
                <w:szCs w:val="16"/>
              </w:rPr>
            </w:pPr>
            <w:r w:rsidRPr="00F21DC3">
              <w:rPr>
                <w:b/>
                <w:bCs/>
                <w:color w:val="000000"/>
                <w:sz w:val="16"/>
                <w:szCs w:val="16"/>
              </w:rPr>
              <w:t xml:space="preserve">Address </w:t>
            </w:r>
          </w:p>
        </w:tc>
        <w:tc>
          <w:tcPr>
            <w:tcW w:w="299" w:type="dxa"/>
            <w:gridSpan w:val="3"/>
            <w:tcBorders>
              <w:top w:val="single" w:sz="4" w:space="0" w:color="auto"/>
              <w:left w:val="single" w:sz="4" w:space="0" w:color="auto"/>
              <w:right w:val="single" w:sz="4" w:space="0" w:color="auto"/>
            </w:tcBorders>
            <w:shd w:val="clear" w:color="auto" w:fill="auto"/>
            <w:vAlign w:val="center"/>
          </w:tcPr>
          <w:p w14:paraId="7373A1C3"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611AE07"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F4E038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EE9583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E9DC1E" w14:textId="77777777" w:rsidR="00DD7AFE" w:rsidRPr="00F21DC3" w:rsidRDefault="00DD7AFE" w:rsidP="00DD7AFE">
            <w:pPr>
              <w:jc w:val="right"/>
              <w:rPr>
                <w:bCs/>
                <w:color w:val="000000"/>
                <w:sz w:val="16"/>
                <w:szCs w:val="16"/>
              </w:rPr>
            </w:pPr>
          </w:p>
        </w:tc>
      </w:tr>
      <w:tr w:rsidR="00DD7AFE" w:rsidRPr="00F21DC3" w14:paraId="65ED9135" w14:textId="77777777" w:rsidTr="007F034D">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312D9A3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816ED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871A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F0CE6DE"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D01996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660A0F"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9CC9F9" w14:textId="54D7DC35" w:rsidR="00DD7AFE" w:rsidRPr="00F21DC3" w:rsidRDefault="00DD7AFE" w:rsidP="00DD7AFE">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3FD3E49"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54B2E7E"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5043658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49B9A87"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5A9AB06" w14:textId="38D3BEF9" w:rsidR="00DD7AFE" w:rsidRPr="00F21DC3" w:rsidRDefault="00DD7AFE" w:rsidP="00DD7AFE">
            <w:pPr>
              <w:jc w:val="center"/>
              <w:rPr>
                <w:bCs/>
                <w:color w:val="FF0000"/>
                <w:sz w:val="16"/>
                <w:szCs w:val="16"/>
              </w:rPr>
            </w:pPr>
            <w:r w:rsidRPr="00F21DC3">
              <w:rPr>
                <w:color w:val="000000"/>
                <w:sz w:val="16"/>
                <w:szCs w:val="16"/>
              </w:rPr>
              <w:t>Declaration/Consignment/LoadingLocation/Address/country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052B34B"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40A15B6A" w14:textId="52E32D6E" w:rsidR="00DD7AFE" w:rsidRPr="00F21DC3" w:rsidRDefault="00DD7AFE" w:rsidP="00DD7AFE">
            <w:pPr>
              <w:rPr>
                <w:b/>
                <w:bCs/>
                <w:color w:val="000000"/>
                <w:sz w:val="16"/>
                <w:szCs w:val="16"/>
              </w:rPr>
            </w:pPr>
            <w:r w:rsidRPr="00F21DC3">
              <w:rPr>
                <w:color w:val="000000"/>
                <w:sz w:val="16"/>
                <w:szCs w:val="16"/>
              </w:rPr>
              <w:t>16 13 020 000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93CD7B7"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E2C31A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7A2AB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C56DF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17B0FC" w14:textId="77777777" w:rsidR="00DD7AFE" w:rsidRPr="00F21DC3" w:rsidRDefault="00DD7AFE" w:rsidP="00DD7AFE">
            <w:pPr>
              <w:jc w:val="right"/>
              <w:rPr>
                <w:bCs/>
                <w:color w:val="000000"/>
                <w:sz w:val="16"/>
                <w:szCs w:val="16"/>
              </w:rPr>
            </w:pPr>
          </w:p>
        </w:tc>
      </w:tr>
      <w:tr w:rsidR="00DD7AFE" w:rsidRPr="00F21DC3" w14:paraId="4D3BB95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5E87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9EBF0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F1350E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3127957"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6C5E1E2"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0778EC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5ADC69C"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6A8FF60"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C59EDC2"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1030B03"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576F629"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D4F2CDF"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17939E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AE68E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FAF23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2AAD00" w14:textId="77777777" w:rsidR="00DD7AFE" w:rsidRPr="00F21DC3" w:rsidRDefault="00DD7AFE" w:rsidP="00DD7AFE">
            <w:pPr>
              <w:jc w:val="right"/>
              <w:rPr>
                <w:bCs/>
                <w:color w:val="000000"/>
                <w:sz w:val="16"/>
                <w:szCs w:val="16"/>
              </w:rPr>
            </w:pPr>
          </w:p>
        </w:tc>
      </w:tr>
      <w:tr w:rsidR="00DD7AFE" w:rsidRPr="00F21DC3" w14:paraId="21450622"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742C88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13AF2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633F371"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20F0253"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4D926E8"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9B67CA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8D9F65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CCCBE0C"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A3CD2B"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802B94B"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4B8B67CF"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18E93B2"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AE18D31"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9F240C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DAB0F8B"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68022C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C24F7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6F1352" w14:textId="77777777" w:rsidR="00DD7AFE" w:rsidRPr="00F21DC3" w:rsidRDefault="00DD7AFE" w:rsidP="00DD7AFE">
            <w:pPr>
              <w:jc w:val="right"/>
              <w:rPr>
                <w:bCs/>
                <w:color w:val="000000"/>
                <w:sz w:val="16"/>
                <w:szCs w:val="16"/>
              </w:rPr>
            </w:pPr>
          </w:p>
        </w:tc>
      </w:tr>
      <w:tr w:rsidR="00DD7AFE" w:rsidRPr="00F21DC3" w14:paraId="6D94C143"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0091BE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880F0D9"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75A46CA7"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FE928D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ED1C38F"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04828E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B560BBE"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5F0D7275"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21ECD317"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3E07302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646A41C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5B69480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0FE0ABD"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CEEE3B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A251B9"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1525FE2D" w14:textId="77777777" w:rsidR="00DD7AFE" w:rsidRPr="00F21DC3" w:rsidRDefault="00DD7AFE" w:rsidP="00DD7AFE">
            <w:pPr>
              <w:jc w:val="right"/>
              <w:rPr>
                <w:bCs/>
                <w:color w:val="000000"/>
                <w:sz w:val="16"/>
                <w:szCs w:val="16"/>
              </w:rPr>
            </w:pPr>
          </w:p>
        </w:tc>
      </w:tr>
      <w:tr w:rsidR="00DD7AFE" w:rsidRPr="00F21DC3" w14:paraId="0B372492" w14:textId="77777777" w:rsidTr="007F034D">
        <w:trPr>
          <w:trHeight w:val="418"/>
        </w:trPr>
        <w:tc>
          <w:tcPr>
            <w:tcW w:w="160" w:type="dxa"/>
            <w:tcBorders>
              <w:top w:val="nil"/>
              <w:left w:val="single" w:sz="4" w:space="0" w:color="auto"/>
              <w:right w:val="single" w:sz="4" w:space="0" w:color="auto"/>
            </w:tcBorders>
            <w:shd w:val="clear" w:color="auto" w:fill="C5E0B3" w:themeFill="accent6" w:themeFillTint="66"/>
            <w:vAlign w:val="center"/>
          </w:tcPr>
          <w:p w14:paraId="7EC71B0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764C6C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2A2459" w14:textId="77777777" w:rsidR="00DD7AFE" w:rsidRPr="00F21DC3" w:rsidRDefault="00DD7AFE" w:rsidP="00DD7AFE">
            <w:pPr>
              <w:jc w:val="right"/>
              <w:rPr>
                <w:bCs/>
                <w:color w:val="000000"/>
                <w:sz w:val="16"/>
                <w:szCs w:val="16"/>
              </w:rPr>
            </w:pPr>
          </w:p>
        </w:tc>
        <w:tc>
          <w:tcPr>
            <w:tcW w:w="160" w:type="dxa"/>
            <w:vMerge w:val="restart"/>
            <w:tcBorders>
              <w:top w:val="single" w:sz="4" w:space="0" w:color="auto"/>
              <w:left w:val="single" w:sz="4" w:space="0" w:color="auto"/>
              <w:right w:val="single" w:sz="4" w:space="0" w:color="auto"/>
            </w:tcBorders>
            <w:shd w:val="clear" w:color="auto" w:fill="auto"/>
            <w:vAlign w:val="center"/>
          </w:tcPr>
          <w:p w14:paraId="5BC12753"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1C0E6F73"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70D64F83" w14:textId="18BBA771" w:rsidR="00DD7AFE" w:rsidRPr="00F21DC3" w:rsidRDefault="00DD7AFE" w:rsidP="00DD7AFE">
            <w:pPr>
              <w:rPr>
                <w:b/>
                <w:bCs/>
                <w:color w:val="000000"/>
                <w:sz w:val="16"/>
                <w:szCs w:val="16"/>
              </w:rPr>
            </w:pPr>
            <w:r w:rsidRPr="00F21DC3">
              <w:rPr>
                <w:b/>
                <w:bCs/>
                <w:color w:val="000000"/>
                <w:sz w:val="16"/>
                <w:szCs w:val="16"/>
              </w:rPr>
              <w:t>Értesítendő fél</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68B55264"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0F26C5A2"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5D78A2A1" w14:textId="77777777" w:rsidR="00DD7AFE" w:rsidRPr="00F21DC3" w:rsidRDefault="00DD7AFE" w:rsidP="00DD7AFE">
            <w:pPr>
              <w:rPr>
                <w:bCs/>
                <w:color w:val="3399FF"/>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BFBFBF"/>
            <w:vAlign w:val="center"/>
          </w:tcPr>
          <w:p w14:paraId="7803DEF7" w14:textId="77777777" w:rsidR="00DD7AFE" w:rsidRPr="00F21DC3" w:rsidRDefault="00DD7AFE" w:rsidP="00DD7AFE">
            <w:pPr>
              <w:jc w:val="both"/>
              <w:rPr>
                <w:bCs/>
                <w:color w:val="FF0000"/>
                <w:sz w:val="16"/>
                <w:szCs w:val="16"/>
              </w:rPr>
            </w:pPr>
            <w:r w:rsidRPr="00F21DC3">
              <w:rPr>
                <w:color w:val="000000"/>
                <w:sz w:val="16"/>
                <w:szCs w:val="16"/>
              </w:rPr>
              <w:t>ELEKTANPNTS\TS\Consignment\NotifyParty</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1E53034E" w14:textId="218C8B5D" w:rsidR="00DD7AFE" w:rsidRPr="00F21DC3" w:rsidRDefault="00DD7AFE" w:rsidP="00DD7AFE">
            <w:pPr>
              <w:jc w:val="center"/>
              <w:rPr>
                <w:bCs/>
                <w:color w:val="FF0000"/>
                <w:sz w:val="16"/>
                <w:szCs w:val="16"/>
              </w:rPr>
            </w:pPr>
            <w:r w:rsidRPr="00F21DC3">
              <w:rPr>
                <w:color w:val="000000"/>
                <w:sz w:val="16"/>
                <w:szCs w:val="16"/>
              </w:rPr>
              <w:t>Declaration/Consignment/NotifyParty</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640F66B" w14:textId="77777777" w:rsidR="00DD7AFE" w:rsidRPr="00F21DC3" w:rsidRDefault="00DD7AFE" w:rsidP="00DD7AFE">
            <w:pPr>
              <w:rPr>
                <w:b/>
                <w:bCs/>
                <w:color w:val="000000"/>
                <w:sz w:val="16"/>
                <w:szCs w:val="16"/>
              </w:rPr>
            </w:pPr>
            <w:r w:rsidRPr="00F21DC3">
              <w:rPr>
                <w:b/>
                <w:bCs/>
                <w:color w:val="000000"/>
                <w:sz w:val="16"/>
                <w:szCs w:val="16"/>
              </w:rPr>
              <w:t xml:space="preserve">Notify party </w:t>
            </w:r>
          </w:p>
          <w:p w14:paraId="6799E9AC" w14:textId="2FB53863" w:rsidR="00DD7AFE" w:rsidRPr="00F21DC3" w:rsidRDefault="00DD7AFE" w:rsidP="00DD7AFE">
            <w:pPr>
              <w:rPr>
                <w:b/>
                <w:bCs/>
                <w:color w:val="000000"/>
                <w:sz w:val="16"/>
                <w:szCs w:val="16"/>
              </w:rPr>
            </w:pPr>
            <w:r w:rsidRPr="00F21DC3">
              <w:rPr>
                <w:color w:val="000000"/>
                <w:sz w:val="16"/>
                <w:szCs w:val="16"/>
              </w:rPr>
              <w:t>13 13 000 000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16A65390"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5E07A4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BED945"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27A1F4C0" w14:textId="77777777" w:rsidR="00DD7AFE" w:rsidRPr="00F21DC3" w:rsidRDefault="00DD7AFE" w:rsidP="00DD7AFE">
            <w:pPr>
              <w:jc w:val="right"/>
              <w:rPr>
                <w:bCs/>
                <w:color w:val="000000"/>
                <w:sz w:val="16"/>
                <w:szCs w:val="16"/>
              </w:rPr>
            </w:pPr>
          </w:p>
        </w:tc>
      </w:tr>
      <w:tr w:rsidR="00DD7AFE" w:rsidRPr="00F21DC3" w14:paraId="23873E32" w14:textId="77777777" w:rsidTr="007F034D">
        <w:trPr>
          <w:trHeight w:val="268"/>
        </w:trPr>
        <w:tc>
          <w:tcPr>
            <w:tcW w:w="160" w:type="dxa"/>
            <w:tcBorders>
              <w:top w:val="nil"/>
              <w:left w:val="single" w:sz="4" w:space="0" w:color="auto"/>
              <w:right w:val="single" w:sz="4" w:space="0" w:color="auto"/>
            </w:tcBorders>
            <w:shd w:val="clear" w:color="auto" w:fill="C5E0B3" w:themeFill="accent6" w:themeFillTint="66"/>
            <w:vAlign w:val="center"/>
          </w:tcPr>
          <w:p w14:paraId="5D82BF1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E8DAB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1AD19B"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auto"/>
            <w:vAlign w:val="center"/>
          </w:tcPr>
          <w:p w14:paraId="32E7F35D"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076FF84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D9465D3" w14:textId="69E28217" w:rsidR="00DD7AFE" w:rsidRPr="00F21DC3" w:rsidRDefault="00DD7AFE" w:rsidP="00DD7AFE">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134C08" w14:textId="536BAA55"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C58BCD4"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4350D679"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FFFFFF"/>
            <w:vAlign w:val="center"/>
          </w:tcPr>
          <w:p w14:paraId="0F40C869" w14:textId="77777777" w:rsidR="00DD7AFE" w:rsidRPr="00F21DC3" w:rsidRDefault="00DD7AFE" w:rsidP="00DD7AFE">
            <w:pPr>
              <w:jc w:val="both"/>
              <w:rPr>
                <w:bCs/>
                <w:color w:val="FF0000"/>
                <w:sz w:val="16"/>
                <w:szCs w:val="16"/>
              </w:rPr>
            </w:pPr>
            <w:r w:rsidRPr="00F21DC3">
              <w:rPr>
                <w:color w:val="000000"/>
                <w:sz w:val="16"/>
                <w:szCs w:val="16"/>
              </w:rPr>
              <w:t>ELEKTANPNTS\TS\Consignment\NotifyParty\name</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33A8B2BA" w14:textId="3724D38E" w:rsidR="00DD7AFE" w:rsidRPr="00F21DC3" w:rsidRDefault="00DD7AFE" w:rsidP="00DD7AFE">
            <w:pPr>
              <w:jc w:val="center"/>
              <w:rPr>
                <w:bCs/>
                <w:color w:val="FF0000"/>
                <w:sz w:val="16"/>
                <w:szCs w:val="16"/>
              </w:rPr>
            </w:pPr>
            <w:r w:rsidRPr="00F21DC3">
              <w:rPr>
                <w:color w:val="000000"/>
                <w:sz w:val="16"/>
                <w:szCs w:val="16"/>
              </w:rPr>
              <w:t>Declaration/Consignment/NotifyParty/name</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88CCFB" w14:textId="77777777" w:rsidR="00DD7AFE" w:rsidRPr="00F21DC3" w:rsidRDefault="00DD7AFE" w:rsidP="00DD7AFE">
            <w:pPr>
              <w:rPr>
                <w:b/>
                <w:bCs/>
                <w:color w:val="000000"/>
                <w:sz w:val="16"/>
                <w:szCs w:val="16"/>
              </w:rPr>
            </w:pPr>
            <w:r w:rsidRPr="00F21DC3">
              <w:rPr>
                <w:b/>
                <w:bCs/>
                <w:color w:val="000000"/>
                <w:sz w:val="16"/>
                <w:szCs w:val="16"/>
              </w:rPr>
              <w:t xml:space="preserve">Name </w:t>
            </w:r>
          </w:p>
          <w:p w14:paraId="6AF11F32" w14:textId="153A5984" w:rsidR="00DD7AFE" w:rsidRPr="00F21DC3" w:rsidRDefault="00DD7AFE" w:rsidP="00DD7AFE">
            <w:pPr>
              <w:rPr>
                <w:b/>
                <w:bCs/>
                <w:color w:val="000000"/>
                <w:sz w:val="16"/>
                <w:szCs w:val="16"/>
              </w:rPr>
            </w:pPr>
            <w:r w:rsidRPr="00F21DC3">
              <w:rPr>
                <w:color w:val="000000"/>
                <w:sz w:val="16"/>
                <w:szCs w:val="16"/>
              </w:rPr>
              <w:t>13 13 016 000</w:t>
            </w:r>
          </w:p>
        </w:tc>
        <w:tc>
          <w:tcPr>
            <w:tcW w:w="459" w:type="dxa"/>
            <w:gridSpan w:val="4"/>
            <w:vMerge/>
            <w:tcBorders>
              <w:left w:val="single" w:sz="4" w:space="0" w:color="auto"/>
              <w:right w:val="single" w:sz="4" w:space="0" w:color="auto"/>
            </w:tcBorders>
            <w:shd w:val="clear" w:color="auto" w:fill="auto"/>
            <w:vAlign w:val="center"/>
          </w:tcPr>
          <w:p w14:paraId="3F46BD9F"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7E54B5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88F70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793230" w14:textId="77777777" w:rsidR="00DD7AFE" w:rsidRPr="00F21DC3" w:rsidRDefault="00DD7AFE" w:rsidP="00DD7AFE">
            <w:pPr>
              <w:jc w:val="right"/>
              <w:rPr>
                <w:bCs/>
                <w:color w:val="000000"/>
                <w:sz w:val="16"/>
                <w:szCs w:val="16"/>
              </w:rPr>
            </w:pPr>
          </w:p>
        </w:tc>
      </w:tr>
      <w:tr w:rsidR="00DD7AFE" w:rsidRPr="00F21DC3" w14:paraId="3CA64532"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669C7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0CC55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FBD9E6"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auto"/>
            <w:vAlign w:val="center"/>
          </w:tcPr>
          <w:p w14:paraId="17E31C0E"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7EB8143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6EC2E43" w14:textId="3BC2BCA8" w:rsidR="00DD7AFE" w:rsidRPr="00F21DC3" w:rsidRDefault="00DD7AFE" w:rsidP="00DD7AFE">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DB7A7AA" w14:textId="127D341D"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9A8112D"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shd w:val="clear" w:color="000000" w:fill="FFFFFF"/>
            <w:vAlign w:val="center"/>
          </w:tcPr>
          <w:p w14:paraId="6FA7E52E"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FFFFFF"/>
            <w:vAlign w:val="center"/>
          </w:tcPr>
          <w:p w14:paraId="170FFCE4" w14:textId="77777777" w:rsidR="00DD7AFE" w:rsidRPr="00F21DC3" w:rsidRDefault="00DD7AFE" w:rsidP="00DD7AFE">
            <w:pPr>
              <w:jc w:val="both"/>
              <w:rPr>
                <w:bCs/>
                <w:color w:val="FF0000"/>
                <w:sz w:val="16"/>
                <w:szCs w:val="16"/>
              </w:rPr>
            </w:pPr>
            <w:r w:rsidRPr="00F21DC3">
              <w:rPr>
                <w:color w:val="000000"/>
                <w:sz w:val="16"/>
                <w:szCs w:val="16"/>
              </w:rPr>
              <w:t>ELEKTANPNTS\TS\Consignment\NotifyParty\identification</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5D5E3BFD" w14:textId="6FCC32C2" w:rsidR="00DD7AFE" w:rsidRPr="00F21DC3" w:rsidRDefault="00DD7AFE" w:rsidP="00DD7AFE">
            <w:pPr>
              <w:jc w:val="center"/>
              <w:rPr>
                <w:bCs/>
                <w:color w:val="FF0000"/>
                <w:sz w:val="16"/>
                <w:szCs w:val="16"/>
              </w:rPr>
            </w:pPr>
            <w:r w:rsidRPr="00F21DC3">
              <w:rPr>
                <w:color w:val="000000"/>
                <w:sz w:val="16"/>
                <w:szCs w:val="16"/>
              </w:rPr>
              <w:t>Declaration/Consignment/NotifyParty/identification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8C6245" w14:textId="77777777" w:rsidR="00DD7AFE" w:rsidRPr="00F21DC3" w:rsidRDefault="00DD7AFE" w:rsidP="00DD7AFE">
            <w:pPr>
              <w:rPr>
                <w:b/>
                <w:bCs/>
                <w:color w:val="000000"/>
                <w:sz w:val="16"/>
                <w:szCs w:val="16"/>
              </w:rPr>
            </w:pPr>
            <w:r w:rsidRPr="00F21DC3">
              <w:rPr>
                <w:b/>
                <w:bCs/>
                <w:color w:val="000000"/>
                <w:sz w:val="16"/>
                <w:szCs w:val="16"/>
              </w:rPr>
              <w:t xml:space="preserve">Identification number </w:t>
            </w:r>
          </w:p>
          <w:p w14:paraId="6CFAABB1" w14:textId="6D2CA394" w:rsidR="00DD7AFE" w:rsidRPr="00F21DC3" w:rsidRDefault="00DD7AFE" w:rsidP="00DD7AFE">
            <w:pPr>
              <w:rPr>
                <w:b/>
                <w:bCs/>
                <w:color w:val="000000"/>
                <w:sz w:val="16"/>
                <w:szCs w:val="16"/>
              </w:rPr>
            </w:pPr>
            <w:r w:rsidRPr="00F21DC3">
              <w:rPr>
                <w:color w:val="000000"/>
                <w:sz w:val="16"/>
                <w:szCs w:val="16"/>
              </w:rPr>
              <w:t>13 13 017 000</w:t>
            </w:r>
          </w:p>
        </w:tc>
        <w:tc>
          <w:tcPr>
            <w:tcW w:w="459" w:type="dxa"/>
            <w:gridSpan w:val="4"/>
            <w:vMerge/>
            <w:tcBorders>
              <w:left w:val="single" w:sz="4" w:space="0" w:color="auto"/>
              <w:right w:val="single" w:sz="4" w:space="0" w:color="auto"/>
            </w:tcBorders>
            <w:shd w:val="clear" w:color="auto" w:fill="auto"/>
            <w:vAlign w:val="center"/>
          </w:tcPr>
          <w:p w14:paraId="6799A34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18F26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18CBB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4CD579" w14:textId="77777777" w:rsidR="00DD7AFE" w:rsidRPr="00F21DC3" w:rsidRDefault="00DD7AFE" w:rsidP="00DD7AFE">
            <w:pPr>
              <w:jc w:val="right"/>
              <w:rPr>
                <w:bCs/>
                <w:color w:val="000000"/>
                <w:sz w:val="16"/>
                <w:szCs w:val="16"/>
              </w:rPr>
            </w:pPr>
          </w:p>
        </w:tc>
      </w:tr>
      <w:tr w:rsidR="00DD7AFE" w:rsidRPr="00F21DC3" w14:paraId="52E54AE7"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51B9588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85B97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29BBB6" w14:textId="77777777" w:rsidR="00DD7AFE" w:rsidRPr="00F21DC3" w:rsidRDefault="00DD7AFE" w:rsidP="00DD7AFE">
            <w:pPr>
              <w:jc w:val="right"/>
              <w:rPr>
                <w:bCs/>
                <w:color w:val="000000"/>
                <w:sz w:val="16"/>
                <w:szCs w:val="16"/>
              </w:rPr>
            </w:pPr>
          </w:p>
        </w:tc>
        <w:tc>
          <w:tcPr>
            <w:tcW w:w="160" w:type="dxa"/>
            <w:vMerge/>
            <w:tcBorders>
              <w:left w:val="single" w:sz="4" w:space="0" w:color="auto"/>
              <w:bottom w:val="single" w:sz="4" w:space="0" w:color="auto"/>
              <w:right w:val="single" w:sz="4" w:space="0" w:color="auto"/>
            </w:tcBorders>
            <w:shd w:val="clear" w:color="auto" w:fill="auto"/>
            <w:vAlign w:val="center"/>
          </w:tcPr>
          <w:p w14:paraId="0B132404"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78595A5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EB6784" w14:textId="10B3D0C6" w:rsidR="00DD7AFE" w:rsidRPr="00F21DC3" w:rsidRDefault="00DD7AFE" w:rsidP="00DD7AFE">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EEF783" w14:textId="19E565E2" w:rsidR="00DD7AFE" w:rsidRPr="00F21DC3" w:rsidRDefault="00DD7AFE" w:rsidP="00DD7AFE">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D9A3E25" w14:textId="77777777" w:rsidR="00DD7AFE" w:rsidRPr="00F21DC3" w:rsidRDefault="00DD7AFE" w:rsidP="00DD7AFE">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shd w:val="clear" w:color="000000" w:fill="FFFFFF"/>
            <w:vAlign w:val="center"/>
          </w:tcPr>
          <w:p w14:paraId="514EFE50"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FFFFFF"/>
            <w:vAlign w:val="center"/>
          </w:tcPr>
          <w:p w14:paraId="5E7F1A0D" w14:textId="77777777" w:rsidR="00DD7AFE" w:rsidRPr="00F21DC3" w:rsidRDefault="00DD7AFE" w:rsidP="00DD7AFE">
            <w:pPr>
              <w:jc w:val="both"/>
              <w:rPr>
                <w:bCs/>
                <w:color w:val="FF0000"/>
                <w:sz w:val="16"/>
                <w:szCs w:val="16"/>
              </w:rPr>
            </w:pPr>
            <w:r w:rsidRPr="00F21DC3">
              <w:rPr>
                <w:color w:val="000000"/>
                <w:sz w:val="16"/>
                <w:szCs w:val="16"/>
              </w:rPr>
              <w:t>ELEKTANPNTS\TS\Consignment\NotifyParty\type</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14DE1167" w14:textId="0DB4D868" w:rsidR="00DD7AFE" w:rsidRPr="00F21DC3" w:rsidRDefault="00DD7AFE" w:rsidP="00DD7AFE">
            <w:pPr>
              <w:jc w:val="center"/>
              <w:rPr>
                <w:bCs/>
                <w:color w:val="FF0000"/>
                <w:sz w:val="16"/>
                <w:szCs w:val="16"/>
              </w:rPr>
            </w:pPr>
            <w:r w:rsidRPr="00F21DC3">
              <w:rPr>
                <w:color w:val="000000"/>
                <w:sz w:val="16"/>
                <w:szCs w:val="16"/>
              </w:rPr>
              <w:t>Declaration/Consignment/NotifyParty/type</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BEE767" w14:textId="77777777" w:rsidR="00DD7AFE" w:rsidRPr="00F21DC3" w:rsidRDefault="00DD7AFE" w:rsidP="00DD7AFE">
            <w:pPr>
              <w:rPr>
                <w:b/>
                <w:bCs/>
                <w:color w:val="000000"/>
                <w:sz w:val="16"/>
                <w:szCs w:val="16"/>
              </w:rPr>
            </w:pPr>
            <w:r w:rsidRPr="00F21DC3">
              <w:rPr>
                <w:b/>
                <w:bCs/>
                <w:color w:val="000000"/>
                <w:sz w:val="16"/>
                <w:szCs w:val="16"/>
              </w:rPr>
              <w:t xml:space="preserve">Type of person </w:t>
            </w:r>
          </w:p>
          <w:p w14:paraId="273BE045" w14:textId="78A2D47E" w:rsidR="00DD7AFE" w:rsidRPr="00F21DC3" w:rsidRDefault="00DD7AFE" w:rsidP="00DD7AFE">
            <w:pPr>
              <w:rPr>
                <w:b/>
                <w:bCs/>
                <w:color w:val="000000"/>
                <w:sz w:val="16"/>
                <w:szCs w:val="16"/>
              </w:rPr>
            </w:pPr>
            <w:r w:rsidRPr="00F21DC3">
              <w:rPr>
                <w:color w:val="000000"/>
                <w:sz w:val="16"/>
                <w:szCs w:val="16"/>
              </w:rPr>
              <w:t>13 13 028 000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3F176C6A"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A704F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752A4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E3BD64" w14:textId="77777777" w:rsidR="00DD7AFE" w:rsidRPr="00F21DC3" w:rsidRDefault="00DD7AFE" w:rsidP="00DD7AFE">
            <w:pPr>
              <w:jc w:val="right"/>
              <w:rPr>
                <w:bCs/>
                <w:color w:val="000000"/>
                <w:sz w:val="16"/>
                <w:szCs w:val="16"/>
              </w:rPr>
            </w:pPr>
          </w:p>
        </w:tc>
      </w:tr>
      <w:tr w:rsidR="00DD7AFE" w:rsidRPr="00F21DC3" w14:paraId="3D874B2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177707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E23A1F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0839F2"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4EA3D6E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E7720A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2D4365"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27F5C85"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B0D4A8E"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7F22D89"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0C9B5AA"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B39F09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B22E5DB"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4D8C757"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B644B1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A0ABC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EA107C" w14:textId="77777777" w:rsidR="00DD7AFE" w:rsidRPr="00F21DC3" w:rsidRDefault="00DD7AFE" w:rsidP="00DD7AFE">
            <w:pPr>
              <w:jc w:val="right"/>
              <w:rPr>
                <w:bCs/>
                <w:color w:val="000000"/>
                <w:sz w:val="16"/>
                <w:szCs w:val="16"/>
              </w:rPr>
            </w:pPr>
          </w:p>
        </w:tc>
      </w:tr>
      <w:tr w:rsidR="00DD7AFE" w:rsidRPr="00F21DC3" w14:paraId="43F44D26"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0A5BC6E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DEB5A2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8EF2F4A"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AF5F38A"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688CBDD0"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5AB5B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04FB2A6B" w14:textId="068378BD" w:rsidR="00DD7AFE" w:rsidRPr="00F21DC3" w:rsidRDefault="00DD7AFE" w:rsidP="00DD7AFE">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2971008"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4ECF7B"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27A93F3"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8AAB31"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DB27752" w14:textId="1863533A" w:rsidR="00DD7AFE" w:rsidRPr="00F21DC3" w:rsidRDefault="00DD7AFE" w:rsidP="00DD7AFE">
            <w:pPr>
              <w:jc w:val="center"/>
              <w:rPr>
                <w:bCs/>
                <w:color w:val="FF0000"/>
                <w:sz w:val="16"/>
                <w:szCs w:val="16"/>
              </w:rPr>
            </w:pPr>
            <w:r w:rsidRPr="00F21DC3">
              <w:rPr>
                <w:color w:val="000000"/>
                <w:sz w:val="16"/>
                <w:szCs w:val="16"/>
              </w:rPr>
              <w:t>Declaration/Consignment/NotifyParty/Address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464BD4" w14:textId="77777777" w:rsidR="00DD7AFE" w:rsidRPr="00F21DC3" w:rsidRDefault="00DD7AFE" w:rsidP="00DD7AFE">
            <w:pPr>
              <w:rPr>
                <w:b/>
                <w:bCs/>
                <w:color w:val="000000"/>
                <w:sz w:val="16"/>
                <w:szCs w:val="16"/>
              </w:rPr>
            </w:pPr>
            <w:r w:rsidRPr="00F21DC3">
              <w:rPr>
                <w:b/>
                <w:bCs/>
                <w:color w:val="000000"/>
                <w:sz w:val="16"/>
                <w:szCs w:val="16"/>
              </w:rPr>
              <w:t xml:space="preserve">Address </w:t>
            </w:r>
          </w:p>
          <w:p w14:paraId="38C3EB8F" w14:textId="4BC0172F" w:rsidR="00DD7AFE" w:rsidRPr="00F21DC3" w:rsidRDefault="00DD7AFE" w:rsidP="00DD7AFE">
            <w:pPr>
              <w:rPr>
                <w:b/>
                <w:bCs/>
                <w:color w:val="000000"/>
                <w:sz w:val="16"/>
                <w:szCs w:val="16"/>
              </w:rPr>
            </w:pPr>
            <w:r w:rsidRPr="00F21DC3">
              <w:rPr>
                <w:color w:val="000000"/>
                <w:sz w:val="16"/>
                <w:szCs w:val="16"/>
              </w:rPr>
              <w:t>13 13 018 000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F30AAAF"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1910DE55"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72E25C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6C981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137ECC" w14:textId="77777777" w:rsidR="00DD7AFE" w:rsidRPr="00F21DC3" w:rsidRDefault="00DD7AFE" w:rsidP="00DD7AFE">
            <w:pPr>
              <w:jc w:val="right"/>
              <w:rPr>
                <w:bCs/>
                <w:color w:val="000000"/>
                <w:sz w:val="16"/>
                <w:szCs w:val="16"/>
              </w:rPr>
            </w:pPr>
          </w:p>
        </w:tc>
      </w:tr>
      <w:tr w:rsidR="00DD7AFE" w:rsidRPr="00F21DC3" w14:paraId="3E1D4CC2"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E40857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4D1E3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8C10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572D0E"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0683D76"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0ACDBB"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834E0F" w14:textId="4378045B" w:rsidR="00DD7AFE" w:rsidRPr="00F21DC3" w:rsidRDefault="00DD7AFE" w:rsidP="00DD7AFE">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566818"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E447F7"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68A9DA78"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572F24A7"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ELEKTANPNTS\TS\Consignment\NotifyParty\Address\cityName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3854A763" w14:textId="055B9309" w:rsidR="00DD7AFE" w:rsidRPr="00F21DC3" w:rsidRDefault="00DD7AFE" w:rsidP="00DD7AFE">
            <w:pPr>
              <w:jc w:val="center"/>
              <w:rPr>
                <w:bCs/>
                <w:color w:val="FF0000"/>
                <w:sz w:val="16"/>
                <w:szCs w:val="16"/>
              </w:rPr>
            </w:pPr>
            <w:r w:rsidRPr="00F21DC3">
              <w:rPr>
                <w:color w:val="000000"/>
                <w:sz w:val="16"/>
                <w:szCs w:val="16"/>
              </w:rPr>
              <w:t>Declaration/Consignment/NotifyParty/Address/cityName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7E4238"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601F233A" w14:textId="5AD7D11E" w:rsidR="00DD7AFE" w:rsidRPr="00F21DC3" w:rsidRDefault="00DD7AFE" w:rsidP="00DD7AFE">
            <w:pPr>
              <w:rPr>
                <w:b/>
                <w:bCs/>
                <w:color w:val="000000"/>
                <w:sz w:val="16"/>
                <w:szCs w:val="16"/>
              </w:rPr>
            </w:pPr>
            <w:r w:rsidRPr="00F21DC3">
              <w:rPr>
                <w:color w:val="000000"/>
                <w:sz w:val="16"/>
                <w:szCs w:val="16"/>
              </w:rPr>
              <w:t>13 13 018 022</w:t>
            </w:r>
          </w:p>
        </w:tc>
        <w:tc>
          <w:tcPr>
            <w:tcW w:w="299" w:type="dxa"/>
            <w:gridSpan w:val="3"/>
            <w:tcBorders>
              <w:top w:val="nil"/>
              <w:left w:val="single" w:sz="4" w:space="0" w:color="auto"/>
              <w:right w:val="single" w:sz="4" w:space="0" w:color="auto"/>
            </w:tcBorders>
            <w:shd w:val="clear" w:color="auto" w:fill="auto"/>
            <w:vAlign w:val="center"/>
          </w:tcPr>
          <w:p w14:paraId="25974848"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7BCAE5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C787A8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5012E6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5D5F48" w14:textId="77777777" w:rsidR="00DD7AFE" w:rsidRPr="00F21DC3" w:rsidRDefault="00DD7AFE" w:rsidP="00DD7AFE">
            <w:pPr>
              <w:jc w:val="right"/>
              <w:rPr>
                <w:bCs/>
                <w:color w:val="000000"/>
                <w:sz w:val="16"/>
                <w:szCs w:val="16"/>
              </w:rPr>
            </w:pPr>
          </w:p>
        </w:tc>
      </w:tr>
      <w:tr w:rsidR="00DD7AFE" w:rsidRPr="00F21DC3" w14:paraId="74EF793F"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51695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63E6F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A11CC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4D9BFDA"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10A20BE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B054FF"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B98292" w14:textId="700F9420" w:rsidR="00DD7AFE" w:rsidRPr="00F21DC3" w:rsidRDefault="00DD7AFE" w:rsidP="00DD7AFE">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DD2DCE6"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7156CC"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shd w:val="clear" w:color="000000" w:fill="FFFFFF"/>
            <w:vAlign w:val="center"/>
          </w:tcPr>
          <w:p w14:paraId="201B91A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5CB04AD9"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5E30E3A6" w14:textId="03BB2994" w:rsidR="00DD7AFE" w:rsidRPr="00F21DC3" w:rsidRDefault="00DD7AFE" w:rsidP="00DD7AFE">
            <w:pPr>
              <w:jc w:val="center"/>
              <w:rPr>
                <w:bCs/>
                <w:color w:val="FF0000"/>
                <w:sz w:val="16"/>
                <w:szCs w:val="16"/>
              </w:rPr>
            </w:pPr>
            <w:r w:rsidRPr="00F21DC3">
              <w:rPr>
                <w:color w:val="000000"/>
                <w:sz w:val="16"/>
                <w:szCs w:val="16"/>
              </w:rPr>
              <w:t>Declaration/Consignment/NotifyParty/Address/country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08B6669"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7C841148" w14:textId="1ABF1B6A" w:rsidR="00DD7AFE" w:rsidRPr="00F21DC3" w:rsidRDefault="00DD7AFE" w:rsidP="00DD7AFE">
            <w:pPr>
              <w:rPr>
                <w:b/>
                <w:bCs/>
                <w:color w:val="000000"/>
                <w:sz w:val="16"/>
                <w:szCs w:val="16"/>
              </w:rPr>
            </w:pPr>
            <w:r w:rsidRPr="00F21DC3">
              <w:rPr>
                <w:color w:val="000000"/>
                <w:sz w:val="16"/>
                <w:szCs w:val="16"/>
              </w:rPr>
              <w:t>13 13 018 020</w:t>
            </w:r>
          </w:p>
        </w:tc>
        <w:tc>
          <w:tcPr>
            <w:tcW w:w="299" w:type="dxa"/>
            <w:gridSpan w:val="3"/>
            <w:tcBorders>
              <w:top w:val="nil"/>
              <w:left w:val="single" w:sz="4" w:space="0" w:color="auto"/>
              <w:right w:val="single" w:sz="4" w:space="0" w:color="auto"/>
            </w:tcBorders>
            <w:shd w:val="clear" w:color="auto" w:fill="auto"/>
            <w:vAlign w:val="center"/>
          </w:tcPr>
          <w:p w14:paraId="7197DEEE"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A50405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C0B7B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54180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C2BBC9C" w14:textId="77777777" w:rsidR="00DD7AFE" w:rsidRPr="00F21DC3" w:rsidRDefault="00DD7AFE" w:rsidP="00DD7AFE">
            <w:pPr>
              <w:jc w:val="right"/>
              <w:rPr>
                <w:bCs/>
                <w:color w:val="000000"/>
                <w:sz w:val="16"/>
                <w:szCs w:val="16"/>
              </w:rPr>
            </w:pPr>
          </w:p>
        </w:tc>
      </w:tr>
      <w:tr w:rsidR="00DD7AFE" w:rsidRPr="00F21DC3" w14:paraId="5A231DC4"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220B582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41AA2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A29A0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9F1563A"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A85BE1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DB76F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96EC08F" w14:textId="797335BB" w:rsidR="00DD7AFE" w:rsidRPr="00F21DC3" w:rsidRDefault="00DD7AFE" w:rsidP="00DD7AFE">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8DE12F4"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A89EEC9"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789A6E2E"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5781E0C2"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97553F1" w14:textId="5620CD0A" w:rsidR="00DD7AFE" w:rsidRPr="00F21DC3" w:rsidRDefault="00DD7AFE" w:rsidP="00DD7AFE">
            <w:pPr>
              <w:jc w:val="center"/>
              <w:rPr>
                <w:bCs/>
                <w:color w:val="FF0000"/>
                <w:sz w:val="16"/>
                <w:szCs w:val="16"/>
              </w:rPr>
            </w:pPr>
            <w:r w:rsidRPr="00F21DC3">
              <w:rPr>
                <w:color w:val="000000"/>
                <w:sz w:val="16"/>
                <w:szCs w:val="16"/>
              </w:rPr>
              <w:t>Declaration/Consignment/NotifyParty/Address/countrySubDivisionName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012BEA8" w14:textId="77777777" w:rsidR="00DD7AFE" w:rsidRPr="00F21DC3" w:rsidRDefault="00DD7AFE" w:rsidP="00DD7AFE">
            <w:pPr>
              <w:rPr>
                <w:b/>
                <w:bCs/>
                <w:color w:val="000000"/>
                <w:sz w:val="16"/>
                <w:szCs w:val="16"/>
              </w:rPr>
            </w:pPr>
            <w:r w:rsidRPr="00F21DC3">
              <w:rPr>
                <w:b/>
                <w:bCs/>
                <w:color w:val="000000"/>
                <w:sz w:val="16"/>
                <w:szCs w:val="16"/>
              </w:rPr>
              <w:t xml:space="preserve">Sub-division </w:t>
            </w:r>
          </w:p>
          <w:p w14:paraId="1AFA1CB9" w14:textId="6EE486C2" w:rsidR="00DD7AFE" w:rsidRPr="00F21DC3" w:rsidRDefault="00DD7AFE" w:rsidP="00DD7AFE">
            <w:pPr>
              <w:rPr>
                <w:b/>
                <w:bCs/>
                <w:color w:val="000000"/>
                <w:sz w:val="16"/>
                <w:szCs w:val="16"/>
              </w:rPr>
            </w:pPr>
            <w:r w:rsidRPr="00F21DC3">
              <w:rPr>
                <w:color w:val="000000"/>
                <w:sz w:val="16"/>
                <w:szCs w:val="16"/>
              </w:rPr>
              <w:t>13 13 018 027</w:t>
            </w:r>
          </w:p>
        </w:tc>
        <w:tc>
          <w:tcPr>
            <w:tcW w:w="299" w:type="dxa"/>
            <w:gridSpan w:val="3"/>
            <w:tcBorders>
              <w:top w:val="nil"/>
              <w:left w:val="single" w:sz="4" w:space="0" w:color="auto"/>
              <w:right w:val="single" w:sz="4" w:space="0" w:color="auto"/>
            </w:tcBorders>
            <w:shd w:val="clear" w:color="auto" w:fill="auto"/>
            <w:vAlign w:val="center"/>
          </w:tcPr>
          <w:p w14:paraId="082CB1B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5AA580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00C8C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2292B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9645BD0" w14:textId="77777777" w:rsidR="00DD7AFE" w:rsidRPr="00F21DC3" w:rsidRDefault="00DD7AFE" w:rsidP="00DD7AFE">
            <w:pPr>
              <w:jc w:val="right"/>
              <w:rPr>
                <w:bCs/>
                <w:color w:val="000000"/>
                <w:sz w:val="16"/>
                <w:szCs w:val="16"/>
              </w:rPr>
            </w:pPr>
          </w:p>
        </w:tc>
      </w:tr>
      <w:tr w:rsidR="00DD7AFE" w:rsidRPr="00F21DC3" w14:paraId="4C8D1196" w14:textId="77777777" w:rsidTr="007F034D">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1039D4E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AA511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F542F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91690E9"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1C227AA"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7889B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B46F230" w14:textId="02AF8FD8" w:rsidR="00DD7AFE" w:rsidRPr="00F21DC3" w:rsidRDefault="00DD7AFE" w:rsidP="00DD7AFE">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BC5FFB2"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EF04A4"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0D91CB2B"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2D2BDDF4"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DCA2E79" w14:textId="5CAAA659" w:rsidR="00DD7AFE" w:rsidRPr="00F21DC3" w:rsidRDefault="00DD7AFE" w:rsidP="00DD7AFE">
            <w:pPr>
              <w:jc w:val="center"/>
              <w:rPr>
                <w:bCs/>
                <w:color w:val="FF0000"/>
                <w:sz w:val="16"/>
                <w:szCs w:val="16"/>
              </w:rPr>
            </w:pPr>
            <w:r w:rsidRPr="00F21DC3">
              <w:rPr>
                <w:color w:val="000000"/>
                <w:sz w:val="16"/>
                <w:szCs w:val="16"/>
              </w:rPr>
              <w:t>Declaration/Consignment/NotifyParty/Address/line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3332072" w14:textId="77777777" w:rsidR="00DD7AFE" w:rsidRPr="00F21DC3" w:rsidRDefault="00DD7AFE" w:rsidP="00DD7AFE">
            <w:pPr>
              <w:rPr>
                <w:b/>
                <w:bCs/>
                <w:color w:val="000000"/>
                <w:sz w:val="16"/>
                <w:szCs w:val="16"/>
              </w:rPr>
            </w:pPr>
            <w:r w:rsidRPr="00F21DC3">
              <w:rPr>
                <w:b/>
                <w:bCs/>
                <w:color w:val="000000"/>
                <w:sz w:val="16"/>
                <w:szCs w:val="16"/>
              </w:rPr>
              <w:t xml:space="preserve">Street additional line </w:t>
            </w:r>
          </w:p>
          <w:p w14:paraId="720A99D9" w14:textId="7A29085F" w:rsidR="00DD7AFE" w:rsidRPr="00F21DC3" w:rsidRDefault="00DD7AFE" w:rsidP="00DD7AFE">
            <w:pPr>
              <w:rPr>
                <w:b/>
                <w:bCs/>
                <w:color w:val="000000"/>
                <w:sz w:val="16"/>
                <w:szCs w:val="16"/>
              </w:rPr>
            </w:pPr>
            <w:r w:rsidRPr="00F21DC3">
              <w:rPr>
                <w:color w:val="000000"/>
                <w:sz w:val="16"/>
                <w:szCs w:val="16"/>
              </w:rPr>
              <w:t>13 13 018 024</w:t>
            </w:r>
          </w:p>
        </w:tc>
        <w:tc>
          <w:tcPr>
            <w:tcW w:w="299" w:type="dxa"/>
            <w:gridSpan w:val="3"/>
            <w:tcBorders>
              <w:top w:val="nil"/>
              <w:left w:val="single" w:sz="4" w:space="0" w:color="auto"/>
              <w:right w:val="single" w:sz="4" w:space="0" w:color="auto"/>
            </w:tcBorders>
            <w:shd w:val="clear" w:color="auto" w:fill="auto"/>
            <w:vAlign w:val="center"/>
          </w:tcPr>
          <w:p w14:paraId="1BBD0DD3"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EC81206"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6836C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9B4B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670DE6" w14:textId="77777777" w:rsidR="00DD7AFE" w:rsidRPr="00F21DC3" w:rsidRDefault="00DD7AFE" w:rsidP="00DD7AFE">
            <w:pPr>
              <w:jc w:val="right"/>
              <w:rPr>
                <w:bCs/>
                <w:color w:val="000000"/>
                <w:sz w:val="16"/>
                <w:szCs w:val="16"/>
              </w:rPr>
            </w:pPr>
          </w:p>
        </w:tc>
      </w:tr>
      <w:tr w:rsidR="00DD7AFE" w:rsidRPr="00F21DC3" w14:paraId="51C0E463" w14:textId="77777777" w:rsidTr="007F034D">
        <w:trPr>
          <w:trHeight w:val="276"/>
        </w:trPr>
        <w:tc>
          <w:tcPr>
            <w:tcW w:w="160" w:type="dxa"/>
            <w:tcBorders>
              <w:top w:val="nil"/>
              <w:left w:val="single" w:sz="4" w:space="0" w:color="auto"/>
              <w:right w:val="single" w:sz="4" w:space="0" w:color="auto"/>
            </w:tcBorders>
            <w:shd w:val="clear" w:color="auto" w:fill="C5E0B3" w:themeFill="accent6" w:themeFillTint="66"/>
            <w:vAlign w:val="center"/>
          </w:tcPr>
          <w:p w14:paraId="5AE889F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600FCA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EA6B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193194"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B8FD787"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4C2AF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D180B4F" w14:textId="15BF9B3C" w:rsidR="00DD7AFE" w:rsidRPr="00F21DC3" w:rsidRDefault="00DD7AFE" w:rsidP="00DD7AFE">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E76B28A"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AAC0DA1"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shd w:val="clear" w:color="000000" w:fill="FFFFFF"/>
            <w:vAlign w:val="center"/>
          </w:tcPr>
          <w:p w14:paraId="3593CDDA"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24D017C"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ELEKTANPNTS\TS\Consignment\NotifyParty\Address\postcode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32ADEB" w14:textId="73014475" w:rsidR="00DD7AFE" w:rsidRPr="00F21DC3" w:rsidRDefault="00DD7AFE" w:rsidP="00DD7AFE">
            <w:pPr>
              <w:jc w:val="center"/>
              <w:rPr>
                <w:bCs/>
                <w:color w:val="FF0000"/>
                <w:sz w:val="16"/>
                <w:szCs w:val="16"/>
              </w:rPr>
            </w:pPr>
            <w:r w:rsidRPr="00F21DC3">
              <w:rPr>
                <w:color w:val="000000"/>
                <w:sz w:val="16"/>
                <w:szCs w:val="16"/>
              </w:rPr>
              <w:t>Declaration/Consignment/NotifyParty/Address/postcode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4F8A789" w14:textId="77777777" w:rsidR="00DD7AFE" w:rsidRPr="00F21DC3" w:rsidRDefault="00DD7AFE" w:rsidP="00DD7AFE">
            <w:pPr>
              <w:rPr>
                <w:b/>
                <w:bCs/>
                <w:color w:val="000000"/>
                <w:sz w:val="16"/>
                <w:szCs w:val="16"/>
              </w:rPr>
            </w:pPr>
            <w:r w:rsidRPr="00F21DC3">
              <w:rPr>
                <w:b/>
                <w:bCs/>
                <w:color w:val="000000"/>
                <w:sz w:val="16"/>
                <w:szCs w:val="16"/>
              </w:rPr>
              <w:t xml:space="preserve">Postcode </w:t>
            </w:r>
          </w:p>
          <w:p w14:paraId="4D5E7E51" w14:textId="2B7079AD" w:rsidR="00DD7AFE" w:rsidRPr="00F21DC3" w:rsidRDefault="00DD7AFE" w:rsidP="00DD7AFE">
            <w:pPr>
              <w:rPr>
                <w:b/>
                <w:bCs/>
                <w:color w:val="000000"/>
                <w:sz w:val="16"/>
                <w:szCs w:val="16"/>
              </w:rPr>
            </w:pPr>
            <w:r w:rsidRPr="00F21DC3">
              <w:rPr>
                <w:color w:val="000000"/>
                <w:sz w:val="16"/>
                <w:szCs w:val="16"/>
              </w:rPr>
              <w:t>13 13 018 021</w:t>
            </w:r>
          </w:p>
        </w:tc>
        <w:tc>
          <w:tcPr>
            <w:tcW w:w="299" w:type="dxa"/>
            <w:gridSpan w:val="3"/>
            <w:tcBorders>
              <w:top w:val="nil"/>
              <w:left w:val="single" w:sz="4" w:space="0" w:color="auto"/>
              <w:right w:val="single" w:sz="4" w:space="0" w:color="auto"/>
            </w:tcBorders>
            <w:shd w:val="clear" w:color="auto" w:fill="auto"/>
            <w:vAlign w:val="center"/>
          </w:tcPr>
          <w:p w14:paraId="3D20D88C"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02034A6"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908A3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A13258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930201" w14:textId="77777777" w:rsidR="00DD7AFE" w:rsidRPr="00F21DC3" w:rsidRDefault="00DD7AFE" w:rsidP="00DD7AFE">
            <w:pPr>
              <w:jc w:val="right"/>
              <w:rPr>
                <w:bCs/>
                <w:color w:val="000000"/>
                <w:sz w:val="16"/>
                <w:szCs w:val="16"/>
              </w:rPr>
            </w:pPr>
          </w:p>
        </w:tc>
      </w:tr>
      <w:tr w:rsidR="00DD7AFE" w:rsidRPr="00F21DC3" w14:paraId="32886D80" w14:textId="77777777" w:rsidTr="007F034D">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700685E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4BC3E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A6B4B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46F440B"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B922DF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FB3481"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D19FA6E" w14:textId="5BEFA321" w:rsidR="00DD7AFE" w:rsidRPr="00F21DC3" w:rsidRDefault="00DD7AFE" w:rsidP="00DD7AFE">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8A8FEF7"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4A1BA1"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2412B76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7D136C18"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ELEKTANPNTS\TS\Consignment\NotifyParty\Address\streetName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3D1E9EF" w14:textId="7542B641" w:rsidR="00DD7AFE" w:rsidRPr="00F21DC3" w:rsidRDefault="00DD7AFE" w:rsidP="00DD7AFE">
            <w:pPr>
              <w:jc w:val="center"/>
              <w:rPr>
                <w:bCs/>
                <w:color w:val="FF0000"/>
                <w:sz w:val="16"/>
                <w:szCs w:val="16"/>
              </w:rPr>
            </w:pPr>
            <w:r w:rsidRPr="00F21DC3">
              <w:rPr>
                <w:color w:val="000000"/>
                <w:sz w:val="16"/>
                <w:szCs w:val="16"/>
              </w:rPr>
              <w:t>Declaration/Consignment/NotifyParty/Address/streetName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803957A"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7EC944C8" w14:textId="223FE366" w:rsidR="00DD7AFE" w:rsidRPr="00F21DC3" w:rsidRDefault="00DD7AFE" w:rsidP="00DD7AFE">
            <w:pPr>
              <w:rPr>
                <w:b/>
                <w:bCs/>
                <w:color w:val="000000"/>
                <w:sz w:val="16"/>
                <w:szCs w:val="16"/>
              </w:rPr>
            </w:pPr>
            <w:r w:rsidRPr="00F21DC3">
              <w:rPr>
                <w:bCs/>
                <w:color w:val="000000"/>
                <w:sz w:val="16"/>
                <w:szCs w:val="16"/>
              </w:rPr>
              <w:t>13 13 018 023</w:t>
            </w:r>
          </w:p>
        </w:tc>
        <w:tc>
          <w:tcPr>
            <w:tcW w:w="299" w:type="dxa"/>
            <w:gridSpan w:val="3"/>
            <w:tcBorders>
              <w:top w:val="nil"/>
              <w:left w:val="single" w:sz="4" w:space="0" w:color="auto"/>
              <w:right w:val="single" w:sz="4" w:space="0" w:color="auto"/>
            </w:tcBorders>
            <w:shd w:val="clear" w:color="auto" w:fill="auto"/>
            <w:vAlign w:val="center"/>
          </w:tcPr>
          <w:p w14:paraId="0A6096D5"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6872BB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A3F59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F12CA2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E2EC1A" w14:textId="77777777" w:rsidR="00DD7AFE" w:rsidRPr="00F21DC3" w:rsidRDefault="00DD7AFE" w:rsidP="00DD7AFE">
            <w:pPr>
              <w:jc w:val="right"/>
              <w:rPr>
                <w:bCs/>
                <w:color w:val="000000"/>
                <w:sz w:val="16"/>
                <w:szCs w:val="16"/>
              </w:rPr>
            </w:pPr>
          </w:p>
        </w:tc>
      </w:tr>
      <w:tr w:rsidR="00DD7AFE" w:rsidRPr="00F21DC3" w14:paraId="3B32058D" w14:textId="77777777" w:rsidTr="007F034D">
        <w:trPr>
          <w:trHeight w:val="284"/>
        </w:trPr>
        <w:tc>
          <w:tcPr>
            <w:tcW w:w="160" w:type="dxa"/>
            <w:tcBorders>
              <w:top w:val="nil"/>
              <w:left w:val="single" w:sz="4" w:space="0" w:color="auto"/>
              <w:right w:val="single" w:sz="4" w:space="0" w:color="auto"/>
            </w:tcBorders>
            <w:shd w:val="clear" w:color="auto" w:fill="C5E0B3" w:themeFill="accent6" w:themeFillTint="66"/>
            <w:vAlign w:val="center"/>
          </w:tcPr>
          <w:p w14:paraId="36DD88F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DD224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7A06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D608866"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B5D9CC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55461B"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F6F4748" w14:textId="4EF531A6" w:rsidR="00DD7AFE" w:rsidRPr="00F21DC3" w:rsidRDefault="00DD7AFE" w:rsidP="00DD7AFE">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0E8E50"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768854"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shd w:val="clear" w:color="000000" w:fill="FFFFFF"/>
            <w:vAlign w:val="center"/>
          </w:tcPr>
          <w:p w14:paraId="6658BC54"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753DDD18"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ELEKTANPNTS\TS\Consignment\NotifyParty\Address\streetNumber</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474619F" w14:textId="6F1EC887" w:rsidR="00DD7AFE" w:rsidRPr="00F21DC3" w:rsidRDefault="00DD7AFE" w:rsidP="00DD7AFE">
            <w:pPr>
              <w:jc w:val="center"/>
              <w:rPr>
                <w:bCs/>
                <w:color w:val="FF0000"/>
                <w:sz w:val="16"/>
                <w:szCs w:val="16"/>
              </w:rPr>
            </w:pPr>
            <w:r w:rsidRPr="00F21DC3">
              <w:rPr>
                <w:color w:val="000000"/>
                <w:sz w:val="16"/>
                <w:szCs w:val="16"/>
              </w:rPr>
              <w:t>Declaration/Consignment/NotifyParty/Address/streetNumber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9E70B21" w14:textId="77777777" w:rsidR="00DD7AFE" w:rsidRPr="00F21DC3" w:rsidRDefault="00DD7AFE" w:rsidP="00DD7AFE">
            <w:pPr>
              <w:rPr>
                <w:b/>
                <w:bCs/>
                <w:color w:val="000000"/>
                <w:sz w:val="16"/>
                <w:szCs w:val="16"/>
              </w:rPr>
            </w:pPr>
            <w:r w:rsidRPr="00F21DC3">
              <w:rPr>
                <w:b/>
                <w:bCs/>
                <w:color w:val="000000"/>
                <w:sz w:val="16"/>
                <w:szCs w:val="16"/>
              </w:rPr>
              <w:t xml:space="preserve">Number </w:t>
            </w:r>
          </w:p>
          <w:p w14:paraId="2E39C022" w14:textId="0C8A1F7F" w:rsidR="00DD7AFE" w:rsidRPr="00F21DC3" w:rsidRDefault="00DD7AFE" w:rsidP="00DD7AFE">
            <w:pPr>
              <w:rPr>
                <w:b/>
                <w:bCs/>
                <w:color w:val="000000"/>
                <w:sz w:val="16"/>
                <w:szCs w:val="16"/>
              </w:rPr>
            </w:pPr>
            <w:r w:rsidRPr="00F21DC3">
              <w:rPr>
                <w:color w:val="000000"/>
                <w:sz w:val="16"/>
                <w:szCs w:val="16"/>
              </w:rPr>
              <w:t>13 13 018 025</w:t>
            </w:r>
          </w:p>
        </w:tc>
        <w:tc>
          <w:tcPr>
            <w:tcW w:w="299" w:type="dxa"/>
            <w:gridSpan w:val="3"/>
            <w:tcBorders>
              <w:top w:val="nil"/>
              <w:left w:val="single" w:sz="4" w:space="0" w:color="auto"/>
              <w:right w:val="single" w:sz="4" w:space="0" w:color="auto"/>
            </w:tcBorders>
            <w:shd w:val="clear" w:color="auto" w:fill="auto"/>
            <w:vAlign w:val="center"/>
          </w:tcPr>
          <w:p w14:paraId="788CAFA4"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83B17DF"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E0F921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6357A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C26E528" w14:textId="77777777" w:rsidR="00DD7AFE" w:rsidRPr="00F21DC3" w:rsidRDefault="00DD7AFE" w:rsidP="00DD7AFE">
            <w:pPr>
              <w:jc w:val="right"/>
              <w:rPr>
                <w:bCs/>
                <w:color w:val="000000"/>
                <w:sz w:val="16"/>
                <w:szCs w:val="16"/>
              </w:rPr>
            </w:pPr>
          </w:p>
        </w:tc>
      </w:tr>
      <w:tr w:rsidR="00DD7AFE" w:rsidRPr="00F21DC3" w14:paraId="71CB5F55"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0BB9C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E2F3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92A81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7484671"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7AC311B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88BDAA6"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4FD046" w14:textId="25441A68" w:rsidR="00DD7AFE" w:rsidRPr="00F21DC3" w:rsidRDefault="00DD7AFE" w:rsidP="00DD7AFE">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8F5C939"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835679A"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shd w:val="clear" w:color="000000" w:fill="FFFFFF"/>
            <w:vAlign w:val="center"/>
          </w:tcPr>
          <w:p w14:paraId="53D434E5"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EFE06A4"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ELEKTANPNTS\TS\Consignment\NotifyParty\Address\postOfficeBox</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C90EE66" w14:textId="14F762A3" w:rsidR="00DD7AFE" w:rsidRPr="00F21DC3" w:rsidRDefault="00DD7AFE" w:rsidP="00DD7AFE">
            <w:pPr>
              <w:jc w:val="center"/>
              <w:rPr>
                <w:bCs/>
                <w:color w:val="FF0000"/>
                <w:sz w:val="16"/>
                <w:szCs w:val="16"/>
              </w:rPr>
            </w:pPr>
            <w:r w:rsidRPr="00F21DC3">
              <w:rPr>
                <w:color w:val="000000"/>
                <w:sz w:val="16"/>
                <w:szCs w:val="16"/>
              </w:rPr>
              <w:t>Declaration/Consignment/NotifyParty/Address/postOfficeBox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E3E72E2" w14:textId="77777777" w:rsidR="00DD7AFE" w:rsidRPr="00F21DC3" w:rsidRDefault="00DD7AFE" w:rsidP="00DD7AFE">
            <w:pPr>
              <w:rPr>
                <w:b/>
                <w:bCs/>
                <w:color w:val="000000"/>
                <w:sz w:val="16"/>
                <w:szCs w:val="16"/>
              </w:rPr>
            </w:pPr>
            <w:r w:rsidRPr="00F21DC3">
              <w:rPr>
                <w:b/>
                <w:bCs/>
                <w:color w:val="000000"/>
                <w:sz w:val="16"/>
                <w:szCs w:val="16"/>
              </w:rPr>
              <w:t xml:space="preserve">P.O. box </w:t>
            </w:r>
          </w:p>
          <w:p w14:paraId="546C92E7" w14:textId="1FA2A91D" w:rsidR="00DD7AFE" w:rsidRPr="00F21DC3" w:rsidRDefault="00DD7AFE" w:rsidP="00DD7AFE">
            <w:pPr>
              <w:rPr>
                <w:b/>
                <w:bCs/>
                <w:color w:val="000000"/>
                <w:sz w:val="16"/>
                <w:szCs w:val="16"/>
              </w:rPr>
            </w:pPr>
            <w:r w:rsidRPr="00F21DC3">
              <w:rPr>
                <w:color w:val="000000"/>
                <w:sz w:val="16"/>
                <w:szCs w:val="16"/>
              </w:rPr>
              <w:t>13 13 018 026</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44C79F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EFCE9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D5A39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4F0BF4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E7CDB4" w14:textId="77777777" w:rsidR="00DD7AFE" w:rsidRPr="00F21DC3" w:rsidRDefault="00DD7AFE" w:rsidP="00DD7AFE">
            <w:pPr>
              <w:jc w:val="right"/>
              <w:rPr>
                <w:bCs/>
                <w:color w:val="000000"/>
                <w:sz w:val="16"/>
                <w:szCs w:val="16"/>
              </w:rPr>
            </w:pPr>
          </w:p>
        </w:tc>
      </w:tr>
      <w:tr w:rsidR="00DD7AFE" w:rsidRPr="00F21DC3" w14:paraId="7AB3E55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E6F05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A018C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5E40B0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886BE05"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34347014"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5ABC73D3"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AB44736" w14:textId="77777777" w:rsidR="00DD7AFE" w:rsidRPr="00F21DC3" w:rsidRDefault="00DD7AFE" w:rsidP="00DD7AFE">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11CA920" w14:textId="77777777" w:rsidR="00DD7AFE" w:rsidRPr="00F21DC3" w:rsidRDefault="00DD7AFE" w:rsidP="00DD7AFE">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391078C" w14:textId="77777777" w:rsidR="00DD7AFE" w:rsidRPr="00F21DC3" w:rsidRDefault="00DD7AFE" w:rsidP="00DD7AFE">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6DDB2DF2"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0C7E7D93"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6BA4302A"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4D8AB3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72CABC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C5D7F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FBECB0" w14:textId="77777777" w:rsidR="00DD7AFE" w:rsidRPr="00F21DC3" w:rsidRDefault="00DD7AFE" w:rsidP="00DD7AFE">
            <w:pPr>
              <w:jc w:val="right"/>
              <w:rPr>
                <w:bCs/>
                <w:color w:val="000000"/>
                <w:sz w:val="16"/>
                <w:szCs w:val="16"/>
              </w:rPr>
            </w:pPr>
          </w:p>
        </w:tc>
      </w:tr>
      <w:tr w:rsidR="00DD7AFE" w:rsidRPr="00F21DC3" w14:paraId="7C5A56B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273214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5D0DB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73C3F3"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C313365"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68D75A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E8020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EA1B4E2"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CA517BF"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48CC577"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7804038"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E2C83F4"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CCEF8CA"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B2B2C5B" w14:textId="77777777" w:rsidR="00DD7AFE" w:rsidRPr="00F21DC3" w:rsidRDefault="00DD7AFE" w:rsidP="00DD7AFE">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2518A2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2D037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EB6A4F" w14:textId="77777777" w:rsidR="00DD7AFE" w:rsidRPr="00F21DC3" w:rsidRDefault="00DD7AFE" w:rsidP="00DD7AFE">
            <w:pPr>
              <w:jc w:val="right"/>
              <w:rPr>
                <w:bCs/>
                <w:color w:val="000000"/>
                <w:sz w:val="16"/>
                <w:szCs w:val="16"/>
              </w:rPr>
            </w:pPr>
          </w:p>
        </w:tc>
      </w:tr>
      <w:tr w:rsidR="00DD7AFE" w:rsidRPr="00F21DC3" w14:paraId="50F085F9"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3329D60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703CF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34051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EB396C7"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6AAC00D8"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A9534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1ECD1D0" w14:textId="2F1A8A34" w:rsidR="00DD7AFE" w:rsidRPr="00F21DC3" w:rsidRDefault="00DD7AFE" w:rsidP="00DD7AFE">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539FE8B"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E6D637"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7EB4CCE6"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9259A59" w14:textId="77777777" w:rsidR="00DD7AFE" w:rsidRPr="00F21DC3" w:rsidRDefault="00DD7AFE" w:rsidP="00DD7AFE">
            <w:pPr>
              <w:jc w:val="both"/>
              <w:rPr>
                <w:bCs/>
                <w:color w:val="FF0000"/>
                <w:sz w:val="16"/>
                <w:szCs w:val="16"/>
              </w:rPr>
            </w:pPr>
            <w:r w:rsidRPr="00F21DC3">
              <w:rPr>
                <w:color w:val="000000"/>
                <w:sz w:val="16"/>
                <w:szCs w:val="16"/>
              </w:rPr>
              <w:t>ELEKTANPNTS\TS\Consignment\NotifyParty\Communication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2611085" w14:textId="309E199F" w:rsidR="00DD7AFE" w:rsidRPr="00F21DC3" w:rsidRDefault="00DD7AFE" w:rsidP="00DD7AFE">
            <w:pPr>
              <w:jc w:val="center"/>
              <w:rPr>
                <w:bCs/>
                <w:color w:val="FF0000"/>
                <w:sz w:val="16"/>
                <w:szCs w:val="16"/>
              </w:rPr>
            </w:pPr>
            <w:r w:rsidRPr="00F21DC3">
              <w:rPr>
                <w:color w:val="000000"/>
                <w:sz w:val="16"/>
                <w:szCs w:val="16"/>
              </w:rPr>
              <w:t>Declaration/Consignment/NotifyParty/Communication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367D67E" w14:textId="77777777" w:rsidR="00DD7AFE" w:rsidRPr="00F21DC3" w:rsidRDefault="00DD7AFE" w:rsidP="00DD7AFE">
            <w:pPr>
              <w:rPr>
                <w:b/>
                <w:bCs/>
                <w:color w:val="000000"/>
                <w:sz w:val="16"/>
                <w:szCs w:val="16"/>
              </w:rPr>
            </w:pPr>
            <w:r w:rsidRPr="00F21DC3">
              <w:rPr>
                <w:b/>
                <w:bCs/>
                <w:color w:val="000000"/>
                <w:sz w:val="16"/>
                <w:szCs w:val="16"/>
              </w:rPr>
              <w:t xml:space="preserve">Communication </w:t>
            </w:r>
          </w:p>
          <w:p w14:paraId="6891C0A5" w14:textId="7CCA2E86" w:rsidR="00DD7AFE" w:rsidRPr="00F21DC3" w:rsidRDefault="00DD7AFE" w:rsidP="00DD7AFE">
            <w:pPr>
              <w:rPr>
                <w:b/>
                <w:bCs/>
                <w:color w:val="000000"/>
                <w:sz w:val="16"/>
                <w:szCs w:val="16"/>
              </w:rPr>
            </w:pPr>
            <w:r w:rsidRPr="00F21DC3">
              <w:rPr>
                <w:color w:val="000000"/>
                <w:sz w:val="16"/>
                <w:szCs w:val="16"/>
              </w:rPr>
              <w:t>13 13 029 000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A985EF2"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27F4987"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8346AD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DF315F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9F8CFD" w14:textId="77777777" w:rsidR="00DD7AFE" w:rsidRPr="00F21DC3" w:rsidRDefault="00DD7AFE" w:rsidP="00DD7AFE">
            <w:pPr>
              <w:jc w:val="right"/>
              <w:rPr>
                <w:bCs/>
                <w:color w:val="000000"/>
                <w:sz w:val="16"/>
                <w:szCs w:val="16"/>
              </w:rPr>
            </w:pPr>
          </w:p>
        </w:tc>
      </w:tr>
      <w:tr w:rsidR="00DD7AFE" w:rsidRPr="00F21DC3" w14:paraId="37FCC19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65086E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54703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462949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4EB9383"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C86F1F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FC6D03"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EEEA5B" w14:textId="06D93DBD" w:rsidR="00DD7AFE" w:rsidRPr="00F21DC3" w:rsidRDefault="00DD7AFE" w:rsidP="00DD7AFE">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A14581"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F4324B" w14:textId="77777777" w:rsidR="00DD7AFE" w:rsidRPr="00F21DC3" w:rsidRDefault="00DD7AFE" w:rsidP="00DD7AFE">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shd w:val="clear" w:color="000000" w:fill="FFFFFF"/>
            <w:vAlign w:val="center"/>
          </w:tcPr>
          <w:p w14:paraId="713A3C36"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6224E312" w14:textId="77777777" w:rsidR="00DD7AFE" w:rsidRPr="00F21DC3" w:rsidRDefault="00DD7AFE" w:rsidP="00DD7AFE">
            <w:pPr>
              <w:jc w:val="both"/>
              <w:rPr>
                <w:bCs/>
                <w:color w:val="FF0000"/>
                <w:sz w:val="16"/>
                <w:szCs w:val="16"/>
              </w:rPr>
            </w:pPr>
            <w:r w:rsidRPr="00F21DC3">
              <w:rPr>
                <w:color w:val="000000"/>
                <w:sz w:val="16"/>
                <w:szCs w:val="16"/>
              </w:rPr>
              <w:t>ELEKTANPNTS\TS\Consignment\NotifyParty\Communication\identification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5EE33B8" w14:textId="74AA2064" w:rsidR="00DD7AFE" w:rsidRPr="00F21DC3" w:rsidRDefault="00DD7AFE" w:rsidP="00DD7AFE">
            <w:pPr>
              <w:jc w:val="center"/>
              <w:rPr>
                <w:bCs/>
                <w:color w:val="FF0000"/>
                <w:sz w:val="16"/>
                <w:szCs w:val="16"/>
              </w:rPr>
            </w:pPr>
            <w:r w:rsidRPr="00F21DC3">
              <w:rPr>
                <w:color w:val="000000"/>
                <w:sz w:val="16"/>
                <w:szCs w:val="16"/>
              </w:rPr>
              <w:t>Declaration/Consignment/NotifyParty/Communication/identification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0618F31"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6C5FB1A7" w14:textId="719C9DE0" w:rsidR="00DD7AFE" w:rsidRPr="00F21DC3" w:rsidRDefault="00DD7AFE" w:rsidP="00DD7AFE">
            <w:pPr>
              <w:rPr>
                <w:b/>
                <w:bCs/>
                <w:color w:val="000000"/>
                <w:sz w:val="16"/>
                <w:szCs w:val="16"/>
              </w:rPr>
            </w:pPr>
            <w:r w:rsidRPr="00F21DC3">
              <w:rPr>
                <w:color w:val="000000"/>
                <w:sz w:val="16"/>
                <w:szCs w:val="16"/>
              </w:rPr>
              <w:t>13 13 029 015</w:t>
            </w:r>
          </w:p>
        </w:tc>
        <w:tc>
          <w:tcPr>
            <w:tcW w:w="299" w:type="dxa"/>
            <w:gridSpan w:val="3"/>
            <w:tcBorders>
              <w:top w:val="nil"/>
              <w:left w:val="single" w:sz="4" w:space="0" w:color="auto"/>
              <w:right w:val="single" w:sz="4" w:space="0" w:color="auto"/>
            </w:tcBorders>
            <w:shd w:val="clear" w:color="auto" w:fill="auto"/>
            <w:vAlign w:val="center"/>
          </w:tcPr>
          <w:p w14:paraId="2E2F50E0"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3E68E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D4C5E3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C6F8B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D412A33" w14:textId="77777777" w:rsidR="00DD7AFE" w:rsidRPr="00F21DC3" w:rsidRDefault="00DD7AFE" w:rsidP="00DD7AFE">
            <w:pPr>
              <w:jc w:val="right"/>
              <w:rPr>
                <w:bCs/>
                <w:color w:val="000000"/>
                <w:sz w:val="16"/>
                <w:szCs w:val="16"/>
              </w:rPr>
            </w:pPr>
          </w:p>
        </w:tc>
      </w:tr>
      <w:tr w:rsidR="00DD7AFE" w:rsidRPr="00F21DC3" w14:paraId="16EBCEB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69AA5C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D59AE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A570C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E38336"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22DAC6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3C842D"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5A77D20" w14:textId="53383D40"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578191A" w14:textId="4B4E7332"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67EA8A" w14:textId="77777777" w:rsidR="00DD7AFE" w:rsidRPr="00F21DC3" w:rsidRDefault="00DD7AFE" w:rsidP="00DD7AFE">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shd w:val="clear" w:color="000000" w:fill="FFFFFF"/>
            <w:vAlign w:val="center"/>
          </w:tcPr>
          <w:p w14:paraId="6C9D7FC7"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713BF8B7" w14:textId="77777777" w:rsidR="00DD7AFE" w:rsidRPr="00F21DC3" w:rsidRDefault="00DD7AFE" w:rsidP="00DD7AFE">
            <w:pPr>
              <w:jc w:val="both"/>
              <w:rPr>
                <w:bCs/>
                <w:color w:val="FF0000"/>
                <w:sz w:val="16"/>
                <w:szCs w:val="16"/>
              </w:rPr>
            </w:pPr>
            <w:r w:rsidRPr="00F21DC3">
              <w:rPr>
                <w:color w:val="000000"/>
                <w:sz w:val="16"/>
                <w:szCs w:val="16"/>
              </w:rPr>
              <w:t>ELEKTANPNTS\TS\Consignment\NotifyParty\Communication\type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CC199B4" w14:textId="2CCA7778" w:rsidR="00DD7AFE" w:rsidRPr="00F21DC3" w:rsidRDefault="00DD7AFE" w:rsidP="00DD7AFE">
            <w:pPr>
              <w:jc w:val="center"/>
              <w:rPr>
                <w:bCs/>
                <w:color w:val="FF0000"/>
                <w:sz w:val="16"/>
                <w:szCs w:val="16"/>
              </w:rPr>
            </w:pPr>
            <w:r w:rsidRPr="00F21DC3">
              <w:rPr>
                <w:color w:val="000000"/>
                <w:sz w:val="16"/>
                <w:szCs w:val="16"/>
              </w:rPr>
              <w:t>Declaration/Consignment/NotifyParty/Communication/type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362F92"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1B510B8C" w14:textId="59BF052B" w:rsidR="00DD7AFE" w:rsidRPr="00F21DC3" w:rsidRDefault="00DD7AFE" w:rsidP="00DD7AFE">
            <w:pPr>
              <w:rPr>
                <w:b/>
                <w:bCs/>
                <w:color w:val="000000"/>
                <w:sz w:val="16"/>
                <w:szCs w:val="16"/>
              </w:rPr>
            </w:pPr>
            <w:r w:rsidRPr="00F21DC3">
              <w:rPr>
                <w:color w:val="000000"/>
                <w:sz w:val="16"/>
                <w:szCs w:val="16"/>
              </w:rPr>
              <w:t>13 13 029 002</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F34BB80"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09D578"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54F50B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D904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6982C65" w14:textId="77777777" w:rsidR="00DD7AFE" w:rsidRPr="00F21DC3" w:rsidRDefault="00DD7AFE" w:rsidP="00DD7AFE">
            <w:pPr>
              <w:jc w:val="right"/>
              <w:rPr>
                <w:bCs/>
                <w:color w:val="000000"/>
                <w:sz w:val="16"/>
                <w:szCs w:val="16"/>
              </w:rPr>
            </w:pPr>
          </w:p>
        </w:tc>
      </w:tr>
      <w:tr w:rsidR="00DD7AFE" w:rsidRPr="00F21DC3" w14:paraId="4E5CE6B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F66533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39448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AB4853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A665DB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4257F0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D86478B"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37374D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F5631AC"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8BC7DF6"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238FE3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212D2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4CEFB72"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33910A8C"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4E774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4381A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D2358B" w14:textId="77777777" w:rsidR="00DD7AFE" w:rsidRPr="00F21DC3" w:rsidRDefault="00DD7AFE" w:rsidP="00DD7AFE">
            <w:pPr>
              <w:jc w:val="right"/>
              <w:rPr>
                <w:bCs/>
                <w:color w:val="000000"/>
                <w:sz w:val="16"/>
                <w:szCs w:val="16"/>
              </w:rPr>
            </w:pPr>
          </w:p>
        </w:tc>
      </w:tr>
      <w:tr w:rsidR="00DD7AFE" w:rsidRPr="00F21DC3" w14:paraId="762DBC89"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5D0C0DC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79DC45"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8040D6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E82BCBA"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88EE7A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D5A322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8431AB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164FE27"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A76FAEE"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3185515B"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628EE22E"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5CFE65B8"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C262677"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E9E7B9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0F76FCC"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F88C43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CDB78E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B9D503" w14:textId="77777777" w:rsidR="00DD7AFE" w:rsidRPr="00F21DC3" w:rsidRDefault="00DD7AFE" w:rsidP="00DD7AFE">
            <w:pPr>
              <w:jc w:val="right"/>
              <w:rPr>
                <w:bCs/>
                <w:color w:val="000000"/>
                <w:sz w:val="16"/>
                <w:szCs w:val="16"/>
              </w:rPr>
            </w:pPr>
          </w:p>
        </w:tc>
      </w:tr>
      <w:tr w:rsidR="00DD7AFE" w:rsidRPr="00F21DC3" w14:paraId="1B72AFC9"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0399AE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CF9BFE1"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442FAB9"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589958E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DF4A3F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D43BD01"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AB6D3FD"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2EF57DE"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30ABA02"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D615E53"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B6C9468"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F86362C"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AD8E809"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E4A87F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501CAD"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868E6FF" w14:textId="77777777" w:rsidR="00DD7AFE" w:rsidRPr="00F21DC3" w:rsidRDefault="00DD7AFE" w:rsidP="00DD7AFE">
            <w:pPr>
              <w:jc w:val="right"/>
              <w:rPr>
                <w:bCs/>
                <w:color w:val="000000"/>
                <w:sz w:val="16"/>
                <w:szCs w:val="16"/>
              </w:rPr>
            </w:pPr>
          </w:p>
        </w:tc>
      </w:tr>
      <w:tr w:rsidR="00DD7AFE" w:rsidRPr="00F21DC3" w14:paraId="02129EB5"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9CE821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6299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A402D3"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1E0D1C8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780CA356"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17E305D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7B63DCA6" w14:textId="536995A5" w:rsidR="00DD7AFE" w:rsidRPr="00F21DC3" w:rsidRDefault="00DD7AFE" w:rsidP="00DD7AFE">
            <w:pPr>
              <w:rPr>
                <w:b/>
                <w:bCs/>
                <w:color w:val="000000"/>
                <w:sz w:val="16"/>
                <w:szCs w:val="16"/>
              </w:rPr>
            </w:pPr>
            <w:r w:rsidRPr="00F21DC3">
              <w:rPr>
                <w:b/>
                <w:bCs/>
                <w:color w:val="000000"/>
                <w:sz w:val="16"/>
                <w:szCs w:val="16"/>
              </w:rPr>
              <w:t>Fuvarokmány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114BA73" w14:textId="77777777" w:rsidR="00DD7AFE" w:rsidRPr="00F21DC3" w:rsidRDefault="00DD7AFE" w:rsidP="00DD7AFE">
            <w:pPr>
              <w:jc w:val="center"/>
              <w:rPr>
                <w:bCs/>
                <w:color w:val="000000"/>
                <w:sz w:val="16"/>
                <w:szCs w:val="16"/>
              </w:rPr>
            </w:pPr>
            <w:r w:rsidRPr="00F21DC3">
              <w:rPr>
                <w:bCs/>
                <w:color w:val="000000"/>
                <w:sz w:val="16"/>
                <w:szCs w:val="16"/>
              </w:rPr>
              <w:t>0..9999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341A837"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18DF290A"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44361D0E" w14:textId="77777777" w:rsidR="00DD7AFE" w:rsidRPr="00F21DC3" w:rsidRDefault="00DD7AFE" w:rsidP="00DD7AFE">
            <w:pPr>
              <w:jc w:val="both"/>
              <w:rPr>
                <w:color w:val="000000"/>
                <w:sz w:val="16"/>
                <w:szCs w:val="16"/>
              </w:rPr>
            </w:pPr>
            <w:r w:rsidRPr="00F21DC3">
              <w:rPr>
                <w:color w:val="000000"/>
                <w:sz w:val="16"/>
                <w:szCs w:val="16"/>
              </w:rPr>
              <w:t>ELEKTANPNTS\TS\Consignment\TransportContractDocument</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4B2573A4" w14:textId="77777777" w:rsidR="00DD7AFE" w:rsidRPr="00F21DC3" w:rsidRDefault="00DD7AFE" w:rsidP="00DD7AFE">
            <w:pPr>
              <w:rPr>
                <w:color w:val="000000"/>
                <w:sz w:val="16"/>
                <w:szCs w:val="16"/>
              </w:rPr>
            </w:pPr>
            <w:r w:rsidRPr="00F21DC3">
              <w:rPr>
                <w:color w:val="000000"/>
                <w:sz w:val="16"/>
                <w:szCs w:val="16"/>
              </w:rPr>
              <w:t>Declaration/Consignment/TransportContractDocument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6D2419A" w14:textId="77777777" w:rsidR="00DD7AFE" w:rsidRPr="00F21DC3" w:rsidRDefault="00DD7AFE" w:rsidP="00DD7AFE">
            <w:pPr>
              <w:rPr>
                <w:b/>
                <w:bCs/>
                <w:color w:val="000000"/>
                <w:sz w:val="16"/>
                <w:szCs w:val="16"/>
              </w:rPr>
            </w:pPr>
            <w:r w:rsidRPr="00F21DC3">
              <w:rPr>
                <w:b/>
                <w:bCs/>
                <w:color w:val="000000"/>
                <w:sz w:val="16"/>
                <w:szCs w:val="16"/>
              </w:rPr>
              <w:t xml:space="preserve">Transport document </w:t>
            </w:r>
          </w:p>
          <w:p w14:paraId="7B2BA7C7" w14:textId="77777777" w:rsidR="00DD7AFE" w:rsidRPr="00F21DC3" w:rsidRDefault="00DD7AFE" w:rsidP="00DD7AFE">
            <w:pPr>
              <w:rPr>
                <w:b/>
                <w:bCs/>
                <w:color w:val="000000"/>
                <w:sz w:val="16"/>
                <w:szCs w:val="16"/>
              </w:rPr>
            </w:pPr>
            <w:r w:rsidRPr="00F21DC3">
              <w:rPr>
                <w:color w:val="000000"/>
                <w:sz w:val="16"/>
                <w:szCs w:val="16"/>
              </w:rPr>
              <w:t>12 05 000 000</w:t>
            </w:r>
          </w:p>
        </w:tc>
        <w:tc>
          <w:tcPr>
            <w:tcW w:w="299" w:type="dxa"/>
            <w:gridSpan w:val="3"/>
            <w:tcBorders>
              <w:top w:val="single" w:sz="4" w:space="0" w:color="auto"/>
              <w:left w:val="single" w:sz="4" w:space="0" w:color="auto"/>
            </w:tcBorders>
            <w:shd w:val="clear" w:color="auto" w:fill="auto"/>
            <w:vAlign w:val="center"/>
          </w:tcPr>
          <w:p w14:paraId="54D080CB"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5DE9BD3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B0BEBA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35C19E5"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F5A30E5" w14:textId="77777777" w:rsidR="00DD7AFE" w:rsidRPr="00F21DC3" w:rsidRDefault="00DD7AFE" w:rsidP="00DD7AFE">
            <w:pPr>
              <w:jc w:val="right"/>
              <w:rPr>
                <w:bCs/>
                <w:color w:val="000000"/>
                <w:sz w:val="16"/>
                <w:szCs w:val="16"/>
              </w:rPr>
            </w:pPr>
          </w:p>
        </w:tc>
      </w:tr>
      <w:tr w:rsidR="00DD7AFE" w:rsidRPr="00F21DC3" w14:paraId="42240B71" w14:textId="77777777" w:rsidTr="007F034D">
        <w:trPr>
          <w:trHeight w:val="340"/>
        </w:trPr>
        <w:tc>
          <w:tcPr>
            <w:tcW w:w="160" w:type="dxa"/>
            <w:tcBorders>
              <w:top w:val="nil"/>
              <w:left w:val="single" w:sz="4" w:space="0" w:color="auto"/>
              <w:right w:val="single" w:sz="4" w:space="0" w:color="auto"/>
            </w:tcBorders>
            <w:shd w:val="clear" w:color="auto" w:fill="C5E0B3" w:themeFill="accent6" w:themeFillTint="66"/>
            <w:vAlign w:val="center"/>
          </w:tcPr>
          <w:p w14:paraId="1F5F2D3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5772C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DBF3B2"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B20C99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3E3264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3FA1D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030BCA6" w14:textId="266ABB43"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8C21CC6"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9D6A40E"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1A609BE8"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749DF90" w14:textId="77777777" w:rsidR="00DD7AFE" w:rsidRPr="00F21DC3" w:rsidRDefault="00DD7AFE" w:rsidP="00DD7AFE">
            <w:pPr>
              <w:jc w:val="both"/>
              <w:rPr>
                <w:color w:val="000000"/>
                <w:sz w:val="16"/>
                <w:szCs w:val="16"/>
              </w:rPr>
            </w:pPr>
            <w:r w:rsidRPr="00F21DC3">
              <w:rPr>
                <w:color w:val="000000"/>
                <w:sz w:val="16"/>
                <w:szCs w:val="16"/>
              </w:rPr>
              <w:t>ELEKTANPNTS\TS\Consignment\TransportContractDocument\identification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047BF01" w14:textId="77777777" w:rsidR="00DD7AFE" w:rsidRPr="00F21DC3" w:rsidRDefault="00DD7AFE" w:rsidP="00DD7AFE">
            <w:pPr>
              <w:rPr>
                <w:color w:val="000000"/>
                <w:sz w:val="16"/>
                <w:szCs w:val="16"/>
              </w:rPr>
            </w:pPr>
            <w:r w:rsidRPr="00F21DC3">
              <w:rPr>
                <w:color w:val="000000"/>
                <w:sz w:val="16"/>
                <w:szCs w:val="16"/>
              </w:rPr>
              <w:t>Declaration/Consignment/TransportContractDocument/identification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B776081" w14:textId="77777777" w:rsidR="00DD7AFE" w:rsidRPr="00F21DC3" w:rsidRDefault="00DD7AFE" w:rsidP="00DD7AFE">
            <w:pPr>
              <w:rPr>
                <w:b/>
                <w:bCs/>
                <w:color w:val="000000"/>
                <w:sz w:val="16"/>
                <w:szCs w:val="16"/>
              </w:rPr>
            </w:pPr>
            <w:r w:rsidRPr="00F21DC3">
              <w:rPr>
                <w:b/>
                <w:bCs/>
                <w:color w:val="000000"/>
                <w:sz w:val="16"/>
                <w:szCs w:val="16"/>
              </w:rPr>
              <w:t xml:space="preserve">Reference number </w:t>
            </w:r>
          </w:p>
          <w:p w14:paraId="3DBE1838" w14:textId="77777777" w:rsidR="00DD7AFE" w:rsidRPr="00F21DC3" w:rsidRDefault="00DD7AFE" w:rsidP="00DD7AFE">
            <w:pPr>
              <w:rPr>
                <w:b/>
                <w:bCs/>
                <w:color w:val="000000"/>
                <w:sz w:val="16"/>
                <w:szCs w:val="16"/>
              </w:rPr>
            </w:pPr>
            <w:r w:rsidRPr="00F21DC3">
              <w:rPr>
                <w:color w:val="000000"/>
                <w:sz w:val="16"/>
                <w:szCs w:val="16"/>
              </w:rPr>
              <w:t>12 05 001 000</w:t>
            </w:r>
          </w:p>
        </w:tc>
        <w:tc>
          <w:tcPr>
            <w:tcW w:w="299" w:type="dxa"/>
            <w:gridSpan w:val="3"/>
            <w:tcBorders>
              <w:top w:val="nil"/>
              <w:left w:val="single" w:sz="4" w:space="0" w:color="auto"/>
            </w:tcBorders>
            <w:shd w:val="clear" w:color="auto" w:fill="auto"/>
            <w:vAlign w:val="center"/>
          </w:tcPr>
          <w:p w14:paraId="40B3F0A3"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223845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797EED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B3938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2EF2C4" w14:textId="77777777" w:rsidR="00DD7AFE" w:rsidRPr="00F21DC3" w:rsidRDefault="00DD7AFE" w:rsidP="00DD7AFE">
            <w:pPr>
              <w:jc w:val="right"/>
              <w:rPr>
                <w:bCs/>
                <w:color w:val="000000"/>
                <w:sz w:val="16"/>
                <w:szCs w:val="16"/>
              </w:rPr>
            </w:pPr>
          </w:p>
        </w:tc>
      </w:tr>
      <w:tr w:rsidR="00DD7AFE" w:rsidRPr="00F21DC3" w14:paraId="682A0B84" w14:textId="77777777" w:rsidTr="007F034D">
        <w:trPr>
          <w:trHeight w:val="332"/>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BD7B767"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DA3E3F4"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36CD318"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70EB162F"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05BEFA7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0A9A942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nil"/>
              <w:right w:val="single" w:sz="4" w:space="0" w:color="auto"/>
            </w:tcBorders>
            <w:shd w:val="clear" w:color="000000" w:fill="FFFFFF"/>
            <w:vAlign w:val="center"/>
            <w:hideMark/>
          </w:tcPr>
          <w:p w14:paraId="67323A23" w14:textId="518BAF3B"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nil"/>
              <w:right w:val="single" w:sz="4" w:space="0" w:color="auto"/>
            </w:tcBorders>
            <w:shd w:val="clear" w:color="000000" w:fill="FFFFFF"/>
            <w:noWrap/>
            <w:vAlign w:val="center"/>
            <w:hideMark/>
          </w:tcPr>
          <w:p w14:paraId="0CED43BC" w14:textId="4D2E8FFC"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054C2FCF" w14:textId="77777777" w:rsidR="00DD7AFE" w:rsidRPr="00F21DC3" w:rsidRDefault="00DD7AFE" w:rsidP="00DD7AFE">
            <w:pPr>
              <w:rPr>
                <w:bCs/>
                <w:color w:val="000000"/>
                <w:sz w:val="16"/>
                <w:szCs w:val="16"/>
              </w:rPr>
            </w:pPr>
            <w:r w:rsidRPr="00F21DC3">
              <w:rPr>
                <w:bCs/>
                <w:color w:val="000000"/>
                <w:sz w:val="16"/>
                <w:szCs w:val="16"/>
              </w:rPr>
              <w:t>an4</w:t>
            </w:r>
          </w:p>
        </w:tc>
        <w:tc>
          <w:tcPr>
            <w:tcW w:w="567" w:type="dxa"/>
            <w:tcBorders>
              <w:top w:val="nil"/>
              <w:left w:val="nil"/>
              <w:bottom w:val="nil"/>
              <w:right w:val="single" w:sz="4" w:space="0" w:color="auto"/>
            </w:tcBorders>
            <w:vAlign w:val="center"/>
          </w:tcPr>
          <w:p w14:paraId="56D2C7A1"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nil"/>
              <w:right w:val="single" w:sz="4" w:space="0" w:color="auto"/>
            </w:tcBorders>
            <w:vAlign w:val="center"/>
          </w:tcPr>
          <w:p w14:paraId="6F414480" w14:textId="77777777" w:rsidR="00DD7AFE" w:rsidRPr="00F21DC3" w:rsidRDefault="00DD7AFE" w:rsidP="00DD7AFE">
            <w:pPr>
              <w:jc w:val="both"/>
              <w:rPr>
                <w:color w:val="000000"/>
                <w:sz w:val="16"/>
                <w:szCs w:val="16"/>
              </w:rPr>
            </w:pPr>
            <w:r w:rsidRPr="00F21DC3">
              <w:rPr>
                <w:color w:val="000000"/>
                <w:sz w:val="16"/>
                <w:szCs w:val="16"/>
              </w:rPr>
              <w:t>ELEKTANPNTS\TS\Consignment\TransportContractDocument\type</w:t>
            </w:r>
          </w:p>
        </w:tc>
        <w:tc>
          <w:tcPr>
            <w:tcW w:w="1640" w:type="dxa"/>
            <w:gridSpan w:val="4"/>
            <w:tcBorders>
              <w:top w:val="nil"/>
              <w:left w:val="single" w:sz="4" w:space="0" w:color="auto"/>
              <w:bottom w:val="nil"/>
              <w:right w:val="single" w:sz="4" w:space="0" w:color="auto"/>
            </w:tcBorders>
            <w:shd w:val="clear" w:color="auto" w:fill="auto"/>
            <w:vAlign w:val="center"/>
            <w:hideMark/>
          </w:tcPr>
          <w:p w14:paraId="00E8731C" w14:textId="77777777" w:rsidR="00DD7AFE" w:rsidRPr="00F21DC3" w:rsidRDefault="00DD7AFE" w:rsidP="00DD7AFE">
            <w:pPr>
              <w:rPr>
                <w:color w:val="000000"/>
                <w:sz w:val="16"/>
                <w:szCs w:val="16"/>
              </w:rPr>
            </w:pPr>
            <w:r w:rsidRPr="00F21DC3">
              <w:rPr>
                <w:color w:val="000000"/>
                <w:sz w:val="16"/>
                <w:szCs w:val="16"/>
              </w:rPr>
              <w:t>Declaration/Consignment/TransportContractDocument/type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094A3E1"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115FDD1D" w14:textId="77777777" w:rsidR="00DD7AFE" w:rsidRPr="00F21DC3" w:rsidRDefault="00DD7AFE" w:rsidP="00DD7AFE">
            <w:pPr>
              <w:rPr>
                <w:b/>
                <w:bCs/>
                <w:color w:val="000000"/>
                <w:sz w:val="16"/>
                <w:szCs w:val="16"/>
              </w:rPr>
            </w:pPr>
            <w:r w:rsidRPr="00F21DC3">
              <w:rPr>
                <w:color w:val="000000"/>
                <w:sz w:val="16"/>
                <w:szCs w:val="16"/>
              </w:rPr>
              <w:t>12 05 002 000</w:t>
            </w:r>
          </w:p>
        </w:tc>
        <w:tc>
          <w:tcPr>
            <w:tcW w:w="299" w:type="dxa"/>
            <w:gridSpan w:val="3"/>
            <w:tcBorders>
              <w:top w:val="nil"/>
              <w:left w:val="single" w:sz="4" w:space="0" w:color="auto"/>
              <w:bottom w:val="single" w:sz="4" w:space="0" w:color="auto"/>
            </w:tcBorders>
            <w:shd w:val="clear" w:color="auto" w:fill="auto"/>
            <w:vAlign w:val="center"/>
          </w:tcPr>
          <w:p w14:paraId="25B24F9E"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44A52F13" w14:textId="77777777" w:rsidR="00DD7AFE" w:rsidRPr="00F21DC3" w:rsidRDefault="00DD7AFE" w:rsidP="00DD7AFE">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100BBB1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15AE1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3C35895" w14:textId="77777777" w:rsidR="00DD7AFE" w:rsidRPr="00F21DC3" w:rsidRDefault="00DD7AFE" w:rsidP="00DD7AFE">
            <w:pPr>
              <w:jc w:val="right"/>
              <w:rPr>
                <w:bCs/>
                <w:color w:val="000000"/>
                <w:sz w:val="16"/>
                <w:szCs w:val="16"/>
              </w:rPr>
            </w:pPr>
          </w:p>
        </w:tc>
      </w:tr>
      <w:tr w:rsidR="00DD7AFE" w:rsidRPr="00F21DC3" w14:paraId="41767243"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008BA6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E4713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2BD721D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73B1CE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1D0F9A0"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9054704"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A8240C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1FB70A7"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61D7B26"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40A61C1"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7D551A2D"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2123C90"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0AA093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630B04A"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4E7FCE4"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2DDBA4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3F1A2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2DBB334" w14:textId="77777777" w:rsidR="00DD7AFE" w:rsidRPr="00F21DC3" w:rsidRDefault="00DD7AFE" w:rsidP="00DD7AFE">
            <w:pPr>
              <w:jc w:val="right"/>
              <w:rPr>
                <w:bCs/>
                <w:color w:val="000000"/>
                <w:sz w:val="16"/>
                <w:szCs w:val="16"/>
              </w:rPr>
            </w:pPr>
          </w:p>
        </w:tc>
      </w:tr>
      <w:tr w:rsidR="00DD7AFE" w:rsidRPr="00F21DC3" w14:paraId="344FAC99"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90C58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9A3D696"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D6C324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4AD0A175"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0CEE80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CA875A3"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5B5DC49"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CD0AFD6"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1CF6A459"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3A049A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1793EB8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0BF212A"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F68058C"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4A9BC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E9F2F28"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BE110D5" w14:textId="77777777" w:rsidR="00DD7AFE" w:rsidRPr="00F21DC3" w:rsidRDefault="00DD7AFE" w:rsidP="00DD7AFE">
            <w:pPr>
              <w:jc w:val="right"/>
              <w:rPr>
                <w:bCs/>
                <w:color w:val="000000"/>
                <w:sz w:val="16"/>
                <w:szCs w:val="16"/>
              </w:rPr>
            </w:pPr>
          </w:p>
        </w:tc>
      </w:tr>
      <w:tr w:rsidR="00DD7AFE" w:rsidRPr="00F21DC3" w14:paraId="5974FB37"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F9D2EB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C16FB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8BF0F00"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74AF348F"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00804FA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7D9842"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E46F1D8" w14:textId="3D1C50BF" w:rsidR="00DD7AFE" w:rsidRPr="00F21DC3" w:rsidRDefault="00DD7AFE" w:rsidP="00DD7AFE">
            <w:pPr>
              <w:rPr>
                <w:b/>
                <w:bCs/>
                <w:color w:val="000000"/>
                <w:sz w:val="16"/>
                <w:szCs w:val="16"/>
              </w:rPr>
            </w:pPr>
            <w:r w:rsidRPr="00F21DC3">
              <w:rPr>
                <w:b/>
                <w:bCs/>
                <w:color w:val="000000"/>
                <w:sz w:val="16"/>
                <w:szCs w:val="16"/>
              </w:rPr>
              <w:t>Alátámasztó 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12B8D6EB" w14:textId="340E2009" w:rsidR="00DD7AFE" w:rsidRPr="006C019D" w:rsidRDefault="00DD7AFE" w:rsidP="00BD25B4">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819BAFA"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6E26FF34"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69196DCB" w14:textId="77777777" w:rsidR="00DD7AFE" w:rsidRPr="00F21DC3" w:rsidRDefault="00DD7AFE" w:rsidP="00DD7AFE">
            <w:pPr>
              <w:jc w:val="both"/>
              <w:rPr>
                <w:color w:val="000000"/>
                <w:sz w:val="16"/>
                <w:szCs w:val="16"/>
              </w:rPr>
            </w:pPr>
            <w:r w:rsidRPr="00F21DC3">
              <w:rPr>
                <w:color w:val="000000"/>
                <w:sz w:val="16"/>
                <w:szCs w:val="16"/>
              </w:rPr>
              <w:t>ELEKTANPNTS\TS\Consignment\SupportingDocument</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03E4EE08" w14:textId="731B0E06" w:rsidR="00DD7AFE" w:rsidRPr="00F21DC3" w:rsidRDefault="00DD7AFE" w:rsidP="00DD7AFE">
            <w:pPr>
              <w:rPr>
                <w:color w:val="000000"/>
                <w:sz w:val="16"/>
                <w:szCs w:val="16"/>
              </w:rPr>
            </w:pPr>
            <w:r w:rsidRPr="00F21DC3">
              <w:rPr>
                <w:color w:val="000000"/>
                <w:sz w:val="16"/>
                <w:szCs w:val="16"/>
              </w:rPr>
              <w:t>Declaration/Consignment/SupportingDocument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C0EA1CD" w14:textId="77777777" w:rsidR="00DD7AFE" w:rsidRPr="00F21DC3" w:rsidRDefault="00DD7AFE" w:rsidP="00DD7AFE">
            <w:pPr>
              <w:rPr>
                <w:b/>
                <w:bCs/>
                <w:color w:val="000000"/>
                <w:sz w:val="16"/>
                <w:szCs w:val="16"/>
              </w:rPr>
            </w:pPr>
            <w:r w:rsidRPr="00F21DC3">
              <w:rPr>
                <w:b/>
                <w:bCs/>
                <w:color w:val="000000"/>
                <w:sz w:val="16"/>
                <w:szCs w:val="16"/>
              </w:rPr>
              <w:t xml:space="preserve">Supporting document </w:t>
            </w:r>
          </w:p>
          <w:p w14:paraId="212BCB05" w14:textId="48F2F786" w:rsidR="00DD7AFE" w:rsidRPr="00F21DC3" w:rsidRDefault="00DD7AFE" w:rsidP="00DD7AFE">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tcBorders>
            <w:shd w:val="clear" w:color="auto" w:fill="auto"/>
            <w:vAlign w:val="center"/>
          </w:tcPr>
          <w:p w14:paraId="28184CF8"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474D966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68EE5F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19D581"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120915B" w14:textId="77777777" w:rsidR="00DD7AFE" w:rsidRPr="00F21DC3" w:rsidRDefault="00DD7AFE" w:rsidP="00DD7AFE">
            <w:pPr>
              <w:jc w:val="right"/>
              <w:rPr>
                <w:bCs/>
                <w:color w:val="000000"/>
                <w:sz w:val="16"/>
                <w:szCs w:val="16"/>
              </w:rPr>
            </w:pPr>
          </w:p>
        </w:tc>
      </w:tr>
      <w:tr w:rsidR="00DD7AFE" w:rsidRPr="00F21DC3" w14:paraId="6CD75AD0" w14:textId="77777777" w:rsidTr="007F034D">
        <w:trPr>
          <w:trHeight w:val="366"/>
        </w:trPr>
        <w:tc>
          <w:tcPr>
            <w:tcW w:w="160" w:type="dxa"/>
            <w:tcBorders>
              <w:top w:val="nil"/>
              <w:left w:val="single" w:sz="4" w:space="0" w:color="auto"/>
              <w:right w:val="single" w:sz="4" w:space="0" w:color="auto"/>
            </w:tcBorders>
            <w:shd w:val="clear" w:color="auto" w:fill="C5E0B3" w:themeFill="accent6" w:themeFillTint="66"/>
            <w:vAlign w:val="center"/>
          </w:tcPr>
          <w:p w14:paraId="77D65EC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5FF9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C55B0E"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534317C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4FF50D0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00D10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55FE870" w14:textId="34D45752"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B64E3F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891A19"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7EBAF57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568B664" w14:textId="77777777" w:rsidR="00DD7AFE" w:rsidRPr="00F21DC3" w:rsidRDefault="00DD7AFE" w:rsidP="00DD7AFE">
            <w:pPr>
              <w:jc w:val="both"/>
              <w:rPr>
                <w:color w:val="000000"/>
                <w:sz w:val="16"/>
                <w:szCs w:val="16"/>
              </w:rPr>
            </w:pPr>
            <w:r w:rsidRPr="00F21DC3">
              <w:rPr>
                <w:color w:val="000000"/>
                <w:sz w:val="16"/>
                <w:szCs w:val="16"/>
              </w:rPr>
              <w:t>ELEKTANPNTS\TS\Consignment\SupportingDocument\identification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19F3838" w14:textId="4A5053D0" w:rsidR="00DD7AFE" w:rsidRPr="00F21DC3" w:rsidRDefault="00DD7AFE" w:rsidP="00DD7AFE">
            <w:pPr>
              <w:rPr>
                <w:color w:val="000000"/>
                <w:sz w:val="16"/>
                <w:szCs w:val="16"/>
              </w:rPr>
            </w:pPr>
            <w:r w:rsidRPr="00F21DC3">
              <w:rPr>
                <w:color w:val="000000"/>
                <w:sz w:val="16"/>
                <w:szCs w:val="16"/>
              </w:rPr>
              <w:t>Declaration/Consignment/SupportingDocument/identification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5653C8F" w14:textId="77777777" w:rsidR="00DD7AFE" w:rsidRPr="00F21DC3" w:rsidRDefault="00DD7AFE" w:rsidP="00DD7AFE">
            <w:pPr>
              <w:rPr>
                <w:b/>
                <w:bCs/>
                <w:color w:val="000000"/>
                <w:sz w:val="16"/>
                <w:szCs w:val="16"/>
              </w:rPr>
            </w:pPr>
            <w:r w:rsidRPr="00F21DC3">
              <w:rPr>
                <w:b/>
                <w:bCs/>
                <w:color w:val="000000"/>
                <w:sz w:val="16"/>
                <w:szCs w:val="16"/>
              </w:rPr>
              <w:t xml:space="preserve">Reference number </w:t>
            </w:r>
          </w:p>
          <w:p w14:paraId="02B961FE" w14:textId="4862124F" w:rsidR="00DD7AFE" w:rsidRPr="00F21DC3" w:rsidRDefault="00DD7AFE" w:rsidP="00DD7AFE">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tcBorders>
            <w:shd w:val="clear" w:color="auto" w:fill="auto"/>
            <w:vAlign w:val="center"/>
          </w:tcPr>
          <w:p w14:paraId="1CF100E7"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4BC572A"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68CE6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C3580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15D69E" w14:textId="77777777" w:rsidR="00DD7AFE" w:rsidRPr="00F21DC3" w:rsidRDefault="00DD7AFE" w:rsidP="00DD7AFE">
            <w:pPr>
              <w:jc w:val="right"/>
              <w:rPr>
                <w:bCs/>
                <w:color w:val="000000"/>
                <w:sz w:val="16"/>
                <w:szCs w:val="16"/>
              </w:rPr>
            </w:pPr>
          </w:p>
        </w:tc>
      </w:tr>
      <w:tr w:rsidR="00DD7AFE" w:rsidRPr="00F21DC3" w14:paraId="06C05E10"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CC3E1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B4F3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5E3C1F3"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7D9464DC"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40EE471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2AA1F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E943B53" w14:textId="52A91A7D"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7B4BAA4" w14:textId="2C2CDDC6"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B68F719" w14:textId="77777777" w:rsidR="00DD7AFE" w:rsidRPr="00F21DC3" w:rsidRDefault="00DD7AFE" w:rsidP="00DD7AFE">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64DC6BE5"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7242D05" w14:textId="77777777" w:rsidR="00DD7AFE" w:rsidRPr="00F21DC3" w:rsidRDefault="00DD7AFE" w:rsidP="00DD7AFE">
            <w:pPr>
              <w:jc w:val="both"/>
              <w:rPr>
                <w:color w:val="000000"/>
                <w:sz w:val="16"/>
                <w:szCs w:val="16"/>
              </w:rPr>
            </w:pPr>
            <w:r w:rsidRPr="00F21DC3">
              <w:rPr>
                <w:color w:val="000000"/>
                <w:sz w:val="16"/>
                <w:szCs w:val="16"/>
              </w:rPr>
              <w:t>ELEKTANPNTS\TS\Consignment\SupportingDocument\type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AF3802B" w14:textId="194F5924" w:rsidR="00DD7AFE" w:rsidRPr="00F21DC3" w:rsidRDefault="00DD7AFE" w:rsidP="00DD7AFE">
            <w:pPr>
              <w:rPr>
                <w:color w:val="000000"/>
                <w:sz w:val="16"/>
                <w:szCs w:val="16"/>
              </w:rPr>
            </w:pPr>
            <w:r w:rsidRPr="00F21DC3">
              <w:rPr>
                <w:color w:val="000000"/>
                <w:sz w:val="16"/>
                <w:szCs w:val="16"/>
              </w:rPr>
              <w:t>Declaration/Consignment/SupportingDocument/type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EEA9059"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43230DE4" w14:textId="3F4D422A" w:rsidR="00DD7AFE" w:rsidRDefault="00DD7AFE" w:rsidP="00DD7AFE">
            <w:pPr>
              <w:rPr>
                <w:color w:val="000000"/>
                <w:sz w:val="16"/>
                <w:szCs w:val="16"/>
              </w:rPr>
            </w:pPr>
            <w:r w:rsidRPr="00F21DC3">
              <w:rPr>
                <w:color w:val="000000"/>
                <w:sz w:val="16"/>
                <w:szCs w:val="16"/>
              </w:rPr>
              <w:t>12 03 002</w:t>
            </w:r>
            <w:r w:rsidR="001A7263">
              <w:rPr>
                <w:color w:val="000000"/>
                <w:sz w:val="16"/>
                <w:szCs w:val="16"/>
              </w:rPr>
              <w:t> </w:t>
            </w:r>
            <w:r w:rsidRPr="00F21DC3">
              <w:rPr>
                <w:color w:val="000000"/>
                <w:sz w:val="16"/>
                <w:szCs w:val="16"/>
              </w:rPr>
              <w:t>000</w:t>
            </w:r>
          </w:p>
          <w:p w14:paraId="6F790270" w14:textId="2320F9FC" w:rsidR="001A7263" w:rsidRPr="00F21DC3" w:rsidRDefault="001A7263" w:rsidP="00DD7AFE">
            <w:pPr>
              <w:rPr>
                <w:b/>
                <w:bCs/>
                <w:color w:val="000000"/>
                <w:sz w:val="16"/>
                <w:szCs w:val="16"/>
              </w:rPr>
            </w:pPr>
          </w:p>
        </w:tc>
        <w:tc>
          <w:tcPr>
            <w:tcW w:w="299" w:type="dxa"/>
            <w:gridSpan w:val="3"/>
            <w:tcBorders>
              <w:top w:val="nil"/>
              <w:left w:val="single" w:sz="4" w:space="0" w:color="auto"/>
              <w:bottom w:val="single" w:sz="4" w:space="0" w:color="auto"/>
            </w:tcBorders>
            <w:shd w:val="clear" w:color="auto" w:fill="auto"/>
            <w:vAlign w:val="center"/>
          </w:tcPr>
          <w:p w14:paraId="105F7C00"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3A24C27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4577D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12814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F6D118" w14:textId="77777777" w:rsidR="00DD7AFE" w:rsidRPr="00F21DC3" w:rsidRDefault="00DD7AFE" w:rsidP="00DD7AFE">
            <w:pPr>
              <w:jc w:val="right"/>
              <w:rPr>
                <w:bCs/>
                <w:color w:val="000000"/>
                <w:sz w:val="16"/>
                <w:szCs w:val="16"/>
              </w:rPr>
            </w:pPr>
          </w:p>
        </w:tc>
      </w:tr>
      <w:tr w:rsidR="00DD7AFE" w:rsidRPr="00F21DC3" w14:paraId="1CFAD918"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1CE5453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9CE157"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77D8D5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6A40811"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DD63656"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DEF69F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4C20CB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36EA15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6309724"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12328AD"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6CDC6490"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6289ED14"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2E1BE3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94B863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167FED0"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DA7327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474B2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41B0E28" w14:textId="77777777" w:rsidR="00DD7AFE" w:rsidRPr="00F21DC3" w:rsidRDefault="00DD7AFE" w:rsidP="00DD7AFE">
            <w:pPr>
              <w:jc w:val="right"/>
              <w:rPr>
                <w:bCs/>
                <w:color w:val="000000"/>
                <w:sz w:val="16"/>
                <w:szCs w:val="16"/>
              </w:rPr>
            </w:pPr>
          </w:p>
        </w:tc>
      </w:tr>
      <w:tr w:rsidR="00DD7AFE" w:rsidRPr="00F21DC3" w14:paraId="4B7885DF"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1D730DD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1E6402D"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5938E719"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7706815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F9E0ACD"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D114CE2"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BBF8851"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DDD5BFA"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501E4369"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70B27CC8"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A6A057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0603CA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2702F89B"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8081F6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A9D577"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06EF34C" w14:textId="77777777" w:rsidR="00DD7AFE" w:rsidRPr="00F21DC3" w:rsidRDefault="00DD7AFE" w:rsidP="00DD7AFE">
            <w:pPr>
              <w:jc w:val="right"/>
              <w:rPr>
                <w:bCs/>
                <w:color w:val="000000"/>
                <w:sz w:val="16"/>
                <w:szCs w:val="16"/>
              </w:rPr>
            </w:pPr>
          </w:p>
        </w:tc>
      </w:tr>
      <w:tr w:rsidR="00DD7AFE" w:rsidRPr="00F21DC3" w14:paraId="3E5ABB53"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69B49EF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1444E1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749DB3"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D2B19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F3FEB1"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C7EAA6A" w14:textId="5F119A1A" w:rsidR="00DD7AFE" w:rsidRPr="00F21DC3" w:rsidRDefault="00DD7AFE" w:rsidP="00DD7AFE">
            <w:pPr>
              <w:rPr>
                <w:b/>
                <w:bCs/>
                <w:color w:val="000000"/>
                <w:sz w:val="16"/>
                <w:szCs w:val="16"/>
              </w:rPr>
            </w:pPr>
            <w:r w:rsidRPr="00F21DC3">
              <w:rPr>
                <w:b/>
                <w:bCs/>
                <w:color w:val="000000"/>
                <w:sz w:val="16"/>
                <w:szCs w:val="16"/>
              </w:rPr>
              <w:t>Előokmány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725C5D60" w14:textId="280B19BF" w:rsidR="00DD7AFE" w:rsidRPr="00F16405" w:rsidRDefault="00BD25B4" w:rsidP="00DD7AFE">
            <w:pPr>
              <w:jc w:val="center"/>
              <w:rPr>
                <w:bCs/>
                <w:color w:val="000000"/>
                <w:sz w:val="16"/>
                <w:szCs w:val="16"/>
                <w:highlight w:val="cyan"/>
              </w:rPr>
            </w:pPr>
            <w:r w:rsidRPr="00F16405">
              <w:rPr>
                <w:bCs/>
                <w:color w:val="000000"/>
                <w:sz w:val="16"/>
                <w:szCs w:val="16"/>
                <w:highlight w:val="cyan"/>
              </w:rPr>
              <w:t>0..</w:t>
            </w:r>
            <w:r w:rsidR="00DD7AFE" w:rsidRPr="00F16405">
              <w:rPr>
                <w:bCs/>
                <w:color w:val="000000"/>
                <w:sz w:val="16"/>
                <w:szCs w:val="16"/>
                <w:highlight w:val="cyan"/>
              </w:rPr>
              <w:t>999</w:t>
            </w:r>
            <w:r w:rsidRPr="00F16405">
              <w:rPr>
                <w:bCs/>
                <w:color w:val="000000"/>
                <w:sz w:val="16"/>
                <w:szCs w:val="16"/>
                <w:highlight w:val="cyan"/>
              </w:rPr>
              <w:t>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C7726E8"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621C7602" w14:textId="77777777" w:rsidR="00DD7AFE" w:rsidRPr="00F21DC3" w:rsidRDefault="00DD7AFE" w:rsidP="00DD7AFE">
            <w:pPr>
              <w:rPr>
                <w:bCs/>
                <w:color w:val="3399FF"/>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BFBFBF"/>
            <w:vAlign w:val="center"/>
          </w:tcPr>
          <w:p w14:paraId="78E821DC" w14:textId="77777777" w:rsidR="00DD7AFE" w:rsidRPr="00F21DC3" w:rsidRDefault="00DD7AFE" w:rsidP="00DD7AFE">
            <w:pPr>
              <w:jc w:val="both"/>
              <w:rPr>
                <w:bCs/>
                <w:color w:val="FF0000"/>
                <w:sz w:val="16"/>
                <w:szCs w:val="16"/>
              </w:rPr>
            </w:pPr>
            <w:r w:rsidRPr="00F21DC3">
              <w:rPr>
                <w:color w:val="000000"/>
                <w:sz w:val="16"/>
                <w:szCs w:val="16"/>
              </w:rPr>
              <w:t>ELEKTANPNTS\TS\Consignment\PreviousDocument</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3A19EB0C" w14:textId="77777777" w:rsidR="00DD7AFE" w:rsidRPr="00F21DC3" w:rsidRDefault="00DD7AFE" w:rsidP="00DD7AFE">
            <w:pPr>
              <w:jc w:val="center"/>
              <w:rPr>
                <w:bCs/>
                <w:color w:val="FF0000"/>
                <w:sz w:val="16"/>
                <w:szCs w:val="16"/>
              </w:rPr>
            </w:pPr>
            <w:r w:rsidRPr="00F21DC3">
              <w:rPr>
                <w:color w:val="000000"/>
                <w:sz w:val="16"/>
                <w:szCs w:val="16"/>
              </w:rPr>
              <w:t>Declaration/Consignment/PreviousDocument</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0F5AF9AA" w14:textId="77777777" w:rsidR="00DD7AFE" w:rsidRPr="00F21DC3" w:rsidRDefault="00DD7AFE" w:rsidP="00DD7AFE">
            <w:pPr>
              <w:rPr>
                <w:b/>
                <w:bCs/>
                <w:color w:val="000000"/>
                <w:sz w:val="16"/>
                <w:szCs w:val="16"/>
              </w:rPr>
            </w:pPr>
            <w:r w:rsidRPr="00F21DC3">
              <w:rPr>
                <w:b/>
                <w:bCs/>
                <w:color w:val="000000"/>
                <w:sz w:val="16"/>
                <w:szCs w:val="16"/>
              </w:rPr>
              <w:t xml:space="preserve">Previous document </w:t>
            </w:r>
          </w:p>
          <w:p w14:paraId="30289B1E" w14:textId="77777777" w:rsidR="00DD7AFE" w:rsidRPr="00F21DC3" w:rsidRDefault="00DD7AFE" w:rsidP="00DD7AFE">
            <w:pPr>
              <w:rPr>
                <w:b/>
                <w:bCs/>
                <w:color w:val="000000"/>
                <w:sz w:val="16"/>
                <w:szCs w:val="16"/>
              </w:rPr>
            </w:pPr>
            <w:r w:rsidRPr="00F21DC3">
              <w:rPr>
                <w:color w:val="000000"/>
                <w:sz w:val="16"/>
                <w:szCs w:val="16"/>
              </w:rPr>
              <w:t>12 01 000 000</w:t>
            </w:r>
          </w:p>
        </w:tc>
        <w:tc>
          <w:tcPr>
            <w:tcW w:w="258" w:type="dxa"/>
            <w:gridSpan w:val="2"/>
            <w:tcBorders>
              <w:top w:val="single" w:sz="4" w:space="0" w:color="auto"/>
              <w:left w:val="single" w:sz="4" w:space="0" w:color="auto"/>
            </w:tcBorders>
            <w:shd w:val="clear" w:color="auto" w:fill="auto"/>
            <w:vAlign w:val="center"/>
          </w:tcPr>
          <w:p w14:paraId="20D395C2"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7024EE5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D9838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96F9B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F6424F" w14:textId="77777777" w:rsidR="00DD7AFE" w:rsidRPr="00F21DC3" w:rsidRDefault="00DD7AFE" w:rsidP="00DD7AFE">
            <w:pPr>
              <w:jc w:val="right"/>
              <w:rPr>
                <w:bCs/>
                <w:color w:val="000000"/>
                <w:sz w:val="16"/>
                <w:szCs w:val="16"/>
              </w:rPr>
            </w:pPr>
          </w:p>
        </w:tc>
      </w:tr>
      <w:tr w:rsidR="00DD7AFE" w:rsidRPr="00F21DC3" w14:paraId="4383C136" w14:textId="77777777" w:rsidTr="007F034D">
        <w:trPr>
          <w:trHeight w:val="402"/>
        </w:trPr>
        <w:tc>
          <w:tcPr>
            <w:tcW w:w="160" w:type="dxa"/>
            <w:tcBorders>
              <w:top w:val="nil"/>
              <w:left w:val="single" w:sz="4" w:space="0" w:color="auto"/>
              <w:right w:val="single" w:sz="4" w:space="0" w:color="auto"/>
            </w:tcBorders>
            <w:shd w:val="clear" w:color="auto" w:fill="C5E0B3" w:themeFill="accent6" w:themeFillTint="66"/>
            <w:vAlign w:val="center"/>
          </w:tcPr>
          <w:p w14:paraId="39D124E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81DC9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F8F79B"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93FD23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070912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97E3539" w14:textId="76FC8453"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9CCCFA7"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1474077"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6580E660"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1D12E637" w14:textId="77777777" w:rsidR="00DD7AFE" w:rsidRPr="00F21DC3" w:rsidRDefault="00DD7AFE" w:rsidP="00DD7AFE">
            <w:pPr>
              <w:jc w:val="both"/>
              <w:rPr>
                <w:bCs/>
                <w:color w:val="FF0000"/>
                <w:sz w:val="16"/>
                <w:szCs w:val="16"/>
              </w:rPr>
            </w:pPr>
            <w:r w:rsidRPr="00F21DC3">
              <w:rPr>
                <w:color w:val="000000"/>
                <w:sz w:val="16"/>
                <w:szCs w:val="16"/>
              </w:rPr>
              <w:t>ELEKTANPNTS\TS\Consignment\PreviousDocument\identification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1B99F6E" w14:textId="77777777" w:rsidR="00DD7AFE" w:rsidRPr="00F21DC3" w:rsidRDefault="00DD7AFE" w:rsidP="00DD7AFE">
            <w:pPr>
              <w:jc w:val="center"/>
              <w:rPr>
                <w:bCs/>
                <w:color w:val="FF0000"/>
                <w:sz w:val="16"/>
                <w:szCs w:val="16"/>
              </w:rPr>
            </w:pPr>
            <w:r w:rsidRPr="00F21DC3">
              <w:rPr>
                <w:color w:val="000000"/>
                <w:sz w:val="16"/>
                <w:szCs w:val="16"/>
              </w:rPr>
              <w:t>Declaration/Consignment/PreviousDocument/identification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9262396" w14:textId="77777777" w:rsidR="00DD7AFE" w:rsidRPr="00F21DC3" w:rsidRDefault="00DD7AFE" w:rsidP="00DD7AFE">
            <w:pPr>
              <w:rPr>
                <w:b/>
                <w:bCs/>
                <w:color w:val="000000"/>
                <w:sz w:val="16"/>
                <w:szCs w:val="16"/>
              </w:rPr>
            </w:pPr>
            <w:r w:rsidRPr="00F21DC3">
              <w:rPr>
                <w:b/>
                <w:bCs/>
                <w:color w:val="000000"/>
                <w:sz w:val="16"/>
                <w:szCs w:val="16"/>
              </w:rPr>
              <w:t xml:space="preserve">Reference number </w:t>
            </w:r>
          </w:p>
          <w:p w14:paraId="33854247" w14:textId="0B2AE908" w:rsidR="00DD7AFE" w:rsidRDefault="00DD7AFE" w:rsidP="00DD7AFE">
            <w:pPr>
              <w:rPr>
                <w:color w:val="000000"/>
                <w:sz w:val="16"/>
                <w:szCs w:val="16"/>
              </w:rPr>
            </w:pPr>
            <w:r w:rsidRPr="00F21DC3">
              <w:rPr>
                <w:color w:val="000000"/>
                <w:sz w:val="16"/>
                <w:szCs w:val="16"/>
              </w:rPr>
              <w:t>12 01 001</w:t>
            </w:r>
            <w:r w:rsidR="001A7263">
              <w:rPr>
                <w:color w:val="000000"/>
                <w:sz w:val="16"/>
                <w:szCs w:val="16"/>
              </w:rPr>
              <w:t> </w:t>
            </w:r>
            <w:r w:rsidRPr="00F21DC3">
              <w:rPr>
                <w:color w:val="000000"/>
                <w:sz w:val="16"/>
                <w:szCs w:val="16"/>
              </w:rPr>
              <w:t>000</w:t>
            </w:r>
          </w:p>
          <w:p w14:paraId="07C8FF84" w14:textId="77777777" w:rsidR="001A7263" w:rsidRDefault="001A7263" w:rsidP="00DD7AFE">
            <w:pPr>
              <w:rPr>
                <w:color w:val="000000"/>
                <w:sz w:val="16"/>
                <w:szCs w:val="16"/>
              </w:rPr>
            </w:pPr>
          </w:p>
          <w:p w14:paraId="47302F99" w14:textId="63F06980" w:rsidR="001A7263" w:rsidRPr="001A7263" w:rsidRDefault="001A7263" w:rsidP="00DD7AFE">
            <w:pPr>
              <w:rPr>
                <w:bCs/>
                <w:color w:val="000000"/>
                <w:sz w:val="16"/>
                <w:szCs w:val="16"/>
              </w:rPr>
            </w:pPr>
            <w:r w:rsidRPr="001A7263">
              <w:rPr>
                <w:bCs/>
                <w:color w:val="FF0000"/>
                <w:sz w:val="16"/>
                <w:szCs w:val="16"/>
              </w:rPr>
              <w:t>PN/G3 benyújtás során kapott MRN-t itt kell megadni, amennyiben MRN alapján történik a bemutatás.</w:t>
            </w:r>
          </w:p>
        </w:tc>
        <w:tc>
          <w:tcPr>
            <w:tcW w:w="258" w:type="dxa"/>
            <w:gridSpan w:val="2"/>
            <w:tcBorders>
              <w:top w:val="nil"/>
              <w:left w:val="single" w:sz="4" w:space="0" w:color="auto"/>
            </w:tcBorders>
            <w:shd w:val="clear" w:color="auto" w:fill="auto"/>
            <w:vAlign w:val="center"/>
          </w:tcPr>
          <w:p w14:paraId="1E9ECF09"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4D794690"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94E84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A040E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E634C8" w14:textId="77777777" w:rsidR="00DD7AFE" w:rsidRPr="00F21DC3" w:rsidRDefault="00DD7AFE" w:rsidP="00DD7AFE">
            <w:pPr>
              <w:jc w:val="right"/>
              <w:rPr>
                <w:bCs/>
                <w:color w:val="000000"/>
                <w:sz w:val="16"/>
                <w:szCs w:val="16"/>
              </w:rPr>
            </w:pPr>
          </w:p>
        </w:tc>
      </w:tr>
      <w:tr w:rsidR="00DD7AFE" w:rsidRPr="00F21DC3" w14:paraId="04688243" w14:textId="77777777" w:rsidTr="007F034D">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3098055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10BFF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A0D114"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881B32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C28C33"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C8960BD" w14:textId="0F7C0B23"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D50EED5" w14:textId="77E30E15"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E70F62" w14:textId="77777777" w:rsidR="00DD7AFE" w:rsidRPr="00F21DC3" w:rsidRDefault="00DD7AFE" w:rsidP="00DD7AFE">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5F4610AB"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1DFA69E2" w14:textId="77777777" w:rsidR="00DD7AFE" w:rsidRPr="00F21DC3" w:rsidRDefault="00DD7AFE" w:rsidP="00DD7AFE">
            <w:pPr>
              <w:jc w:val="both"/>
              <w:rPr>
                <w:bCs/>
                <w:color w:val="FF0000"/>
                <w:sz w:val="16"/>
                <w:szCs w:val="16"/>
              </w:rPr>
            </w:pPr>
            <w:r w:rsidRPr="00F21DC3">
              <w:rPr>
                <w:color w:val="000000"/>
                <w:sz w:val="16"/>
                <w:szCs w:val="16"/>
              </w:rPr>
              <w:t>ELEKTANPNTS\TS\Consignment\PreviousDocument\type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5A97272" w14:textId="77777777" w:rsidR="00DD7AFE" w:rsidRPr="00F21DC3" w:rsidRDefault="00DD7AFE" w:rsidP="00DD7AFE">
            <w:pPr>
              <w:jc w:val="center"/>
              <w:rPr>
                <w:bCs/>
                <w:color w:val="FF0000"/>
                <w:sz w:val="16"/>
                <w:szCs w:val="16"/>
              </w:rPr>
            </w:pPr>
            <w:r w:rsidRPr="00F21DC3">
              <w:rPr>
                <w:color w:val="000000"/>
                <w:sz w:val="16"/>
                <w:szCs w:val="16"/>
              </w:rPr>
              <w:t>Declaration/Consignment/PreviousDocument/type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9853C8"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5741222E" w14:textId="1D470220" w:rsidR="00DD7AFE" w:rsidRDefault="00DD7AFE" w:rsidP="00DD7AFE">
            <w:pPr>
              <w:rPr>
                <w:color w:val="000000"/>
                <w:sz w:val="16"/>
                <w:szCs w:val="16"/>
              </w:rPr>
            </w:pPr>
            <w:r w:rsidRPr="00F21DC3">
              <w:rPr>
                <w:color w:val="000000"/>
                <w:sz w:val="16"/>
                <w:szCs w:val="16"/>
              </w:rPr>
              <w:t>12 01 002</w:t>
            </w:r>
            <w:r w:rsidR="001A7263">
              <w:rPr>
                <w:color w:val="000000"/>
                <w:sz w:val="16"/>
                <w:szCs w:val="16"/>
              </w:rPr>
              <w:t> </w:t>
            </w:r>
            <w:r w:rsidRPr="00F21DC3">
              <w:rPr>
                <w:color w:val="000000"/>
                <w:sz w:val="16"/>
                <w:szCs w:val="16"/>
              </w:rPr>
              <w:t>000</w:t>
            </w:r>
          </w:p>
          <w:p w14:paraId="6569572B" w14:textId="77777777" w:rsidR="001A7263" w:rsidRDefault="001A7263" w:rsidP="00DD7AFE">
            <w:pPr>
              <w:rPr>
                <w:color w:val="000000"/>
                <w:sz w:val="16"/>
                <w:szCs w:val="16"/>
              </w:rPr>
            </w:pPr>
          </w:p>
          <w:p w14:paraId="1ED30DBA" w14:textId="5DA5C01A" w:rsidR="001A7263" w:rsidRPr="00F21DC3" w:rsidRDefault="001A7263" w:rsidP="00DD7AFE">
            <w:pPr>
              <w:rPr>
                <w:b/>
                <w:bCs/>
                <w:color w:val="000000"/>
                <w:sz w:val="16"/>
                <w:szCs w:val="16"/>
              </w:rPr>
            </w:pPr>
            <w:r w:rsidRPr="001A7263">
              <w:rPr>
                <w:bCs/>
                <w:color w:val="FF0000"/>
                <w:sz w:val="16"/>
                <w:szCs w:val="16"/>
              </w:rPr>
              <w:t>MRN megadása esetében „N355”, vagyis „Belépési gyűjtő vámáru-nyilatkozat” alkalmazandó</w:t>
            </w:r>
          </w:p>
        </w:tc>
        <w:tc>
          <w:tcPr>
            <w:tcW w:w="258" w:type="dxa"/>
            <w:gridSpan w:val="2"/>
            <w:tcBorders>
              <w:top w:val="nil"/>
              <w:left w:val="single" w:sz="4" w:space="0" w:color="auto"/>
            </w:tcBorders>
            <w:shd w:val="clear" w:color="auto" w:fill="auto"/>
            <w:vAlign w:val="center"/>
          </w:tcPr>
          <w:p w14:paraId="21C26BF8"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3AB4C2F0"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A753B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438E3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B39BB1" w14:textId="77777777" w:rsidR="00DD7AFE" w:rsidRPr="00F21DC3" w:rsidRDefault="00DD7AFE" w:rsidP="00DD7AFE">
            <w:pPr>
              <w:jc w:val="right"/>
              <w:rPr>
                <w:bCs/>
                <w:color w:val="000000"/>
                <w:sz w:val="16"/>
                <w:szCs w:val="16"/>
              </w:rPr>
            </w:pPr>
          </w:p>
        </w:tc>
      </w:tr>
      <w:tr w:rsidR="00DD7AFE" w:rsidRPr="00F21DC3" w14:paraId="5C65566C"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3859F73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E6DDFA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291DDA"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C6AD92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18DC4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6C63022" w14:textId="0CA10F9F" w:rsidR="00DD7AFE" w:rsidRPr="00F21DC3" w:rsidRDefault="00DD7AFE" w:rsidP="00DD7AFE">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C315AA0" w14:textId="0DB791E4" w:rsidR="00DD7AFE" w:rsidRPr="00F21DC3" w:rsidRDefault="00DD7AFE" w:rsidP="00DD7AFE">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C6E7089" w14:textId="77777777" w:rsidR="00DD7AFE" w:rsidRPr="00F21DC3" w:rsidRDefault="00DD7AFE" w:rsidP="00DD7AFE">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43E00B64"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521CA15" w14:textId="77777777" w:rsidR="00DD7AFE" w:rsidRPr="00F21DC3" w:rsidRDefault="00DD7AFE" w:rsidP="00DD7AFE">
            <w:pPr>
              <w:jc w:val="both"/>
              <w:rPr>
                <w:bCs/>
                <w:color w:val="FF0000"/>
                <w:sz w:val="16"/>
                <w:szCs w:val="16"/>
              </w:rPr>
            </w:pPr>
            <w:r w:rsidRPr="00F21DC3">
              <w:rPr>
                <w:color w:val="000000"/>
                <w:sz w:val="16"/>
                <w:szCs w:val="16"/>
              </w:rPr>
              <w:t>ELEKTANPNTS\TS\Consignment\PreviousDocument\line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92572D0" w14:textId="77777777" w:rsidR="00DD7AFE" w:rsidRPr="00F21DC3" w:rsidRDefault="00DD7AFE" w:rsidP="00DD7AFE">
            <w:pPr>
              <w:jc w:val="center"/>
              <w:rPr>
                <w:bCs/>
                <w:color w:val="FF0000"/>
                <w:sz w:val="16"/>
                <w:szCs w:val="16"/>
              </w:rPr>
            </w:pPr>
            <w:r w:rsidRPr="00F21DC3">
              <w:rPr>
                <w:color w:val="000000"/>
                <w:sz w:val="16"/>
                <w:szCs w:val="16"/>
              </w:rPr>
              <w:t>Declaration/Consignment/PreviousDocument/line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CB29F82" w14:textId="77777777" w:rsidR="00DD7AFE" w:rsidRPr="00F21DC3" w:rsidRDefault="00DD7AFE" w:rsidP="00DD7AFE">
            <w:pPr>
              <w:rPr>
                <w:b/>
                <w:bCs/>
                <w:color w:val="000000"/>
                <w:sz w:val="16"/>
                <w:szCs w:val="16"/>
              </w:rPr>
            </w:pPr>
            <w:r w:rsidRPr="00F21DC3">
              <w:rPr>
                <w:b/>
                <w:bCs/>
                <w:color w:val="000000"/>
                <w:sz w:val="16"/>
                <w:szCs w:val="16"/>
              </w:rPr>
              <w:t xml:space="preserve">Goods item identifier </w:t>
            </w:r>
          </w:p>
          <w:p w14:paraId="5B9E0123" w14:textId="77777777" w:rsidR="00DD7AFE" w:rsidRPr="00F21DC3" w:rsidRDefault="00DD7AFE" w:rsidP="00DD7AFE">
            <w:pPr>
              <w:rPr>
                <w:b/>
                <w:bCs/>
                <w:color w:val="000000"/>
                <w:sz w:val="16"/>
                <w:szCs w:val="16"/>
              </w:rPr>
            </w:pPr>
            <w:r w:rsidRPr="00F21DC3">
              <w:rPr>
                <w:color w:val="000000"/>
                <w:sz w:val="16"/>
                <w:szCs w:val="16"/>
              </w:rPr>
              <w:t>12 01 007 000</w:t>
            </w:r>
          </w:p>
        </w:tc>
        <w:tc>
          <w:tcPr>
            <w:tcW w:w="258" w:type="dxa"/>
            <w:gridSpan w:val="2"/>
            <w:tcBorders>
              <w:top w:val="nil"/>
              <w:left w:val="single" w:sz="4" w:space="0" w:color="auto"/>
              <w:bottom w:val="single" w:sz="4" w:space="0" w:color="auto"/>
            </w:tcBorders>
            <w:shd w:val="clear" w:color="auto" w:fill="auto"/>
            <w:vAlign w:val="center"/>
          </w:tcPr>
          <w:p w14:paraId="579E7D6C"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763E6CA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DC1DE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735CD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BC7F1C" w14:textId="77777777" w:rsidR="00DD7AFE" w:rsidRPr="00F21DC3" w:rsidRDefault="00DD7AFE" w:rsidP="00DD7AFE">
            <w:pPr>
              <w:jc w:val="right"/>
              <w:rPr>
                <w:bCs/>
                <w:color w:val="000000"/>
                <w:sz w:val="16"/>
                <w:szCs w:val="16"/>
              </w:rPr>
            </w:pPr>
          </w:p>
        </w:tc>
      </w:tr>
      <w:tr w:rsidR="00DD7AFE" w:rsidRPr="00F21DC3" w14:paraId="7F842221"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6B153B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E63FB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B274950"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D34693E"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EB62792"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D18E0C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E74433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D4306F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F6F3334"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80C4D4C"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3AFE3CBE"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6387F2FB"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18174E0"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E6DB29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168C5B0"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B74B65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834945"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29EC1F8" w14:textId="77777777" w:rsidR="00DD7AFE" w:rsidRPr="00F21DC3" w:rsidRDefault="00DD7AFE" w:rsidP="00DD7AFE">
            <w:pPr>
              <w:jc w:val="right"/>
              <w:rPr>
                <w:bCs/>
                <w:color w:val="000000"/>
                <w:sz w:val="16"/>
                <w:szCs w:val="16"/>
              </w:rPr>
            </w:pPr>
          </w:p>
        </w:tc>
      </w:tr>
      <w:tr w:rsidR="00DD7AFE" w:rsidRPr="00F21DC3" w14:paraId="28831421"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20AA7FF1"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7FB0124"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03678B96"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662B43D"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3A94B3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0B792FD"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D8EC01C"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86CE7F6"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250B9086"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8596B4A"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9F083E2"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B005E27"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4828CAF8"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FFF6CE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1A778"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0B82805D" w14:textId="77777777" w:rsidR="00DD7AFE" w:rsidRPr="00F21DC3" w:rsidRDefault="00DD7AFE" w:rsidP="00DD7AFE">
            <w:pPr>
              <w:jc w:val="right"/>
              <w:rPr>
                <w:bCs/>
                <w:color w:val="000000"/>
                <w:sz w:val="16"/>
                <w:szCs w:val="16"/>
              </w:rPr>
            </w:pPr>
          </w:p>
        </w:tc>
      </w:tr>
      <w:tr w:rsidR="00DD7AFE" w:rsidRPr="00F21DC3" w14:paraId="5BA5943F"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7A7ED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41259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4AFAF4"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D8A1CDD"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068202E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44B74A97"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6B54C6F" w14:textId="567F85DE" w:rsidR="00DD7AFE" w:rsidRPr="00F21DC3" w:rsidRDefault="00DD7AFE" w:rsidP="00DD7AFE">
            <w:pPr>
              <w:rPr>
                <w:b/>
                <w:bCs/>
                <w:color w:val="000000"/>
                <w:sz w:val="16"/>
                <w:szCs w:val="16"/>
              </w:rPr>
            </w:pPr>
            <w:r w:rsidRPr="00F21DC3">
              <w:rPr>
                <w:b/>
                <w:bCs/>
                <w:color w:val="000000"/>
                <w:sz w:val="16"/>
                <w:szCs w:val="16"/>
              </w:rPr>
              <w:t>Szállítóberendezés</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34422667" w14:textId="7ED3004F" w:rsidR="00DD7AFE" w:rsidRPr="00F21DC3" w:rsidRDefault="00DD7AFE" w:rsidP="00B60DCF">
            <w:pPr>
              <w:jc w:val="center"/>
              <w:rPr>
                <w:bCs/>
                <w:color w:val="000000"/>
                <w:sz w:val="16"/>
                <w:szCs w:val="16"/>
              </w:rPr>
            </w:pPr>
            <w:r w:rsidRPr="00F21DC3">
              <w:rPr>
                <w:bCs/>
                <w:color w:val="000000"/>
                <w:sz w:val="16"/>
                <w:szCs w:val="16"/>
              </w:rPr>
              <w:t>0</w:t>
            </w:r>
            <w:r w:rsidR="00B60DCF">
              <w:rPr>
                <w:bCs/>
                <w:color w:val="000000"/>
                <w:sz w:val="16"/>
                <w:szCs w:val="16"/>
              </w:rPr>
              <w:t>..</w:t>
            </w:r>
            <w:r w:rsidRPr="00F21DC3">
              <w:rPr>
                <w:bCs/>
                <w:color w:val="000000"/>
                <w:sz w:val="16"/>
                <w:szCs w:val="16"/>
              </w:rPr>
              <w:t>9999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68C7FC5B"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5B291F13"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539A0AF2" w14:textId="77777777" w:rsidR="00DD7AFE" w:rsidRPr="00F21DC3" w:rsidRDefault="00DD7AFE" w:rsidP="00DD7AFE">
            <w:pPr>
              <w:jc w:val="both"/>
              <w:rPr>
                <w:color w:val="000000"/>
                <w:sz w:val="16"/>
                <w:szCs w:val="16"/>
              </w:rPr>
            </w:pPr>
            <w:r w:rsidRPr="00F21DC3">
              <w:rPr>
                <w:color w:val="000000"/>
                <w:sz w:val="16"/>
                <w:szCs w:val="16"/>
              </w:rPr>
              <w:t>ELEKTANPNTS\TS\Consignment\TransportEquipment</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1ABCD41D" w14:textId="381DC899" w:rsidR="00DD7AFE" w:rsidRPr="00F21DC3" w:rsidRDefault="00DD7AFE" w:rsidP="00DD7AFE">
            <w:pPr>
              <w:rPr>
                <w:color w:val="000000"/>
                <w:sz w:val="16"/>
                <w:szCs w:val="16"/>
              </w:rPr>
            </w:pPr>
            <w:r w:rsidRPr="00F21DC3">
              <w:rPr>
                <w:color w:val="000000"/>
                <w:sz w:val="16"/>
                <w:szCs w:val="16"/>
              </w:rPr>
              <w:t>Declaration/Consignment/TransportEquipment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C709467" w14:textId="77777777" w:rsidR="00DD7AFE" w:rsidRPr="00F21DC3" w:rsidRDefault="00DD7AFE" w:rsidP="00DD7AFE">
            <w:pPr>
              <w:rPr>
                <w:b/>
                <w:bCs/>
                <w:color w:val="000000"/>
                <w:sz w:val="16"/>
                <w:szCs w:val="16"/>
              </w:rPr>
            </w:pPr>
            <w:r w:rsidRPr="00F21DC3">
              <w:rPr>
                <w:b/>
                <w:bCs/>
                <w:color w:val="000000"/>
                <w:sz w:val="16"/>
                <w:szCs w:val="16"/>
              </w:rPr>
              <w:t xml:space="preserve">Transport equipment </w:t>
            </w:r>
          </w:p>
          <w:p w14:paraId="0D73763F" w14:textId="53FA17D1" w:rsidR="00DD7AFE" w:rsidRPr="00F21DC3" w:rsidRDefault="00DD7AFE" w:rsidP="00DD7AFE">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tcBorders>
            <w:shd w:val="clear" w:color="auto" w:fill="auto"/>
            <w:vAlign w:val="center"/>
          </w:tcPr>
          <w:p w14:paraId="218BF46E"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112CD38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BB213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F6A9B4"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9D92D24" w14:textId="77777777" w:rsidR="00DD7AFE" w:rsidRPr="00F21DC3" w:rsidRDefault="00DD7AFE" w:rsidP="00DD7AFE">
            <w:pPr>
              <w:jc w:val="right"/>
              <w:rPr>
                <w:bCs/>
                <w:color w:val="000000"/>
                <w:sz w:val="16"/>
                <w:szCs w:val="16"/>
              </w:rPr>
            </w:pPr>
          </w:p>
        </w:tc>
      </w:tr>
      <w:tr w:rsidR="00DD7AFE" w:rsidRPr="00F21DC3" w14:paraId="4256B30F" w14:textId="77777777" w:rsidTr="007F034D">
        <w:trPr>
          <w:trHeight w:val="506"/>
        </w:trPr>
        <w:tc>
          <w:tcPr>
            <w:tcW w:w="160" w:type="dxa"/>
            <w:tcBorders>
              <w:top w:val="nil"/>
              <w:left w:val="single" w:sz="4" w:space="0" w:color="auto"/>
              <w:right w:val="single" w:sz="4" w:space="0" w:color="auto"/>
            </w:tcBorders>
            <w:shd w:val="clear" w:color="auto" w:fill="C5E0B3" w:themeFill="accent6" w:themeFillTint="66"/>
            <w:vAlign w:val="center"/>
          </w:tcPr>
          <w:p w14:paraId="65A746B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D5164A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8E2F29"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67B3F3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DA3FE4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600EE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B2813C6" w14:textId="211A3840" w:rsidR="00DD7AFE" w:rsidRPr="00F21DC3" w:rsidRDefault="00DD7AFE" w:rsidP="00DD7AFE">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B8B6FB1" w14:textId="0BB69A06"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48AE32"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424F8649"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FDF7B5A" w14:textId="77777777" w:rsidR="00DD7AFE" w:rsidRPr="00F21DC3" w:rsidRDefault="00DD7AFE" w:rsidP="00DD7AFE">
            <w:pPr>
              <w:jc w:val="both"/>
              <w:rPr>
                <w:color w:val="000000"/>
                <w:sz w:val="16"/>
                <w:szCs w:val="16"/>
              </w:rPr>
            </w:pPr>
            <w:r w:rsidRPr="00F21DC3">
              <w:rPr>
                <w:color w:val="000000"/>
                <w:sz w:val="16"/>
                <w:szCs w:val="16"/>
              </w:rPr>
              <w:t>ELEKTANPNTS\TS\Consignment\TransportEquipment\identification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BCA84E3" w14:textId="105BFA0F" w:rsidR="00DD7AFE" w:rsidRPr="00F21DC3" w:rsidRDefault="00DD7AFE" w:rsidP="00DD7AFE">
            <w:pPr>
              <w:rPr>
                <w:color w:val="000000"/>
                <w:sz w:val="16"/>
                <w:szCs w:val="16"/>
              </w:rPr>
            </w:pPr>
            <w:r w:rsidRPr="00F21DC3">
              <w:rPr>
                <w:color w:val="000000"/>
                <w:sz w:val="16"/>
                <w:szCs w:val="16"/>
              </w:rPr>
              <w:t>Declaration/Consignment/TransportEquipment/identification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F444DE0" w14:textId="77777777" w:rsidR="00DD7AFE" w:rsidRPr="00F21DC3" w:rsidRDefault="00DD7AFE" w:rsidP="00DD7AFE">
            <w:pPr>
              <w:rPr>
                <w:b/>
                <w:bCs/>
                <w:color w:val="000000"/>
                <w:sz w:val="16"/>
                <w:szCs w:val="16"/>
              </w:rPr>
            </w:pPr>
            <w:r w:rsidRPr="00F21DC3">
              <w:rPr>
                <w:b/>
                <w:bCs/>
                <w:color w:val="000000"/>
                <w:sz w:val="16"/>
                <w:szCs w:val="16"/>
              </w:rPr>
              <w:t xml:space="preserve">Container identification number </w:t>
            </w:r>
          </w:p>
          <w:p w14:paraId="2E61105A" w14:textId="09760256" w:rsidR="00DD7AFE" w:rsidRPr="00F21DC3" w:rsidRDefault="00DD7AFE" w:rsidP="00DD7AFE">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tcBorders>
            <w:shd w:val="clear" w:color="auto" w:fill="auto"/>
            <w:vAlign w:val="center"/>
          </w:tcPr>
          <w:p w14:paraId="5CBD06EA"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ABF1E0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EF659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18CEB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1BEDDFA" w14:textId="77777777" w:rsidR="00DD7AFE" w:rsidRPr="00F21DC3" w:rsidRDefault="00DD7AFE" w:rsidP="00DD7AFE">
            <w:pPr>
              <w:jc w:val="right"/>
              <w:rPr>
                <w:bCs/>
                <w:color w:val="000000"/>
                <w:sz w:val="16"/>
                <w:szCs w:val="16"/>
              </w:rPr>
            </w:pPr>
          </w:p>
        </w:tc>
      </w:tr>
      <w:tr w:rsidR="00DD7AFE" w:rsidRPr="00F21DC3" w14:paraId="0CE25BA2"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46B3E2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13C569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D241A2"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72CC3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B67761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2AE8A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2C8916" w14:textId="67614F3C" w:rsidR="00DD7AFE" w:rsidRPr="00F21DC3" w:rsidRDefault="00DD7AFE" w:rsidP="00DD7AFE">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F940E33"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F18202" w14:textId="77777777" w:rsidR="00DD7AFE" w:rsidRPr="00F21DC3" w:rsidRDefault="00DD7AFE" w:rsidP="00DD7AFE">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vAlign w:val="center"/>
          </w:tcPr>
          <w:p w14:paraId="75156B81"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1CA1977" w14:textId="77777777" w:rsidR="00DD7AFE" w:rsidRPr="00F21DC3" w:rsidRDefault="00DD7AFE" w:rsidP="00DD7AFE">
            <w:pPr>
              <w:jc w:val="both"/>
              <w:rPr>
                <w:color w:val="000000"/>
                <w:sz w:val="16"/>
                <w:szCs w:val="16"/>
              </w:rPr>
            </w:pPr>
            <w:r w:rsidRPr="00F21DC3">
              <w:rPr>
                <w:color w:val="000000"/>
                <w:sz w:val="16"/>
                <w:szCs w:val="16"/>
              </w:rPr>
              <w:t>ELEKTANPNTS\TS\Consignment\TransportEquipment\fullness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812240A" w14:textId="77777777" w:rsidR="00DD7AFE" w:rsidRPr="00F21DC3" w:rsidRDefault="00DD7AFE" w:rsidP="00DD7AFE">
            <w:pPr>
              <w:rPr>
                <w:color w:val="000000"/>
                <w:sz w:val="16"/>
                <w:szCs w:val="16"/>
              </w:rPr>
            </w:pPr>
            <w:r w:rsidRPr="00F21DC3">
              <w:rPr>
                <w:color w:val="000000"/>
                <w:sz w:val="16"/>
                <w:szCs w:val="16"/>
              </w:rPr>
              <w:t>Declaration/Consignment/TransportEquipment/fullness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FD4FF4" w14:textId="77777777" w:rsidR="00DD7AFE" w:rsidRPr="00F21DC3" w:rsidRDefault="00DD7AFE" w:rsidP="00DD7AFE">
            <w:pPr>
              <w:rPr>
                <w:b/>
                <w:bCs/>
                <w:color w:val="000000"/>
                <w:sz w:val="16"/>
                <w:szCs w:val="16"/>
              </w:rPr>
            </w:pPr>
            <w:r w:rsidRPr="00F21DC3">
              <w:rPr>
                <w:b/>
                <w:bCs/>
                <w:color w:val="000000"/>
                <w:sz w:val="16"/>
                <w:szCs w:val="16"/>
              </w:rPr>
              <w:t xml:space="preserve">Container packed status </w:t>
            </w:r>
          </w:p>
          <w:p w14:paraId="32F0FF96" w14:textId="77777777" w:rsidR="00DD7AFE" w:rsidRPr="00F21DC3" w:rsidRDefault="00DD7AFE" w:rsidP="00DD7AFE">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tcBorders>
            <w:shd w:val="clear" w:color="auto" w:fill="auto"/>
            <w:vAlign w:val="center"/>
          </w:tcPr>
          <w:p w14:paraId="6289DCF4"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DEE771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5AE6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3A30E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724C36" w14:textId="77777777" w:rsidR="00DD7AFE" w:rsidRPr="00F21DC3" w:rsidRDefault="00DD7AFE" w:rsidP="00DD7AFE">
            <w:pPr>
              <w:jc w:val="right"/>
              <w:rPr>
                <w:bCs/>
                <w:color w:val="000000"/>
                <w:sz w:val="16"/>
                <w:szCs w:val="16"/>
              </w:rPr>
            </w:pPr>
          </w:p>
        </w:tc>
      </w:tr>
      <w:tr w:rsidR="00DD7AFE" w:rsidRPr="00F21DC3" w14:paraId="31E2FBB1"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3202E6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9FF03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D04C6C"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5010932A"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26EA9A7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3553E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5E16C83" w14:textId="248D1752" w:rsidR="00DD7AFE" w:rsidRPr="00F21DC3" w:rsidRDefault="00DD7AFE" w:rsidP="00DD7AFE">
            <w:pPr>
              <w:rPr>
                <w:b/>
                <w:bCs/>
                <w:color w:val="000000"/>
                <w:sz w:val="16"/>
                <w:szCs w:val="16"/>
              </w:rPr>
            </w:pPr>
            <w:r w:rsidRPr="00F21DC3">
              <w:rPr>
                <w:b/>
                <w:bCs/>
                <w:color w:val="000000"/>
                <w:sz w:val="16"/>
                <w:szCs w:val="16"/>
              </w:rPr>
              <w:t>A zárak darabszáma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40CA704"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47044F5" w14:textId="77777777" w:rsidR="00DD7AFE" w:rsidRPr="00F21DC3" w:rsidRDefault="00DD7AFE" w:rsidP="00DD7AFE">
            <w:pPr>
              <w:rPr>
                <w:bCs/>
                <w:color w:val="000000"/>
                <w:sz w:val="16"/>
                <w:szCs w:val="16"/>
              </w:rPr>
            </w:pPr>
            <w:r w:rsidRPr="00F21DC3">
              <w:rPr>
                <w:bCs/>
                <w:color w:val="000000"/>
                <w:sz w:val="16"/>
                <w:szCs w:val="16"/>
              </w:rPr>
              <w:t>n..4</w:t>
            </w:r>
          </w:p>
        </w:tc>
        <w:tc>
          <w:tcPr>
            <w:tcW w:w="567" w:type="dxa"/>
            <w:tcBorders>
              <w:top w:val="nil"/>
              <w:left w:val="nil"/>
              <w:bottom w:val="single" w:sz="4" w:space="0" w:color="auto"/>
              <w:right w:val="single" w:sz="4" w:space="0" w:color="auto"/>
            </w:tcBorders>
            <w:vAlign w:val="center"/>
          </w:tcPr>
          <w:p w14:paraId="02123244"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F1F0437" w14:textId="77777777" w:rsidR="00DD7AFE" w:rsidRPr="00F21DC3" w:rsidRDefault="00DD7AFE" w:rsidP="00DD7AFE">
            <w:pPr>
              <w:jc w:val="both"/>
              <w:rPr>
                <w:color w:val="000000"/>
                <w:sz w:val="16"/>
                <w:szCs w:val="16"/>
              </w:rPr>
            </w:pPr>
            <w:r w:rsidRPr="00F21DC3">
              <w:rPr>
                <w:color w:val="000000"/>
                <w:sz w:val="16"/>
                <w:szCs w:val="16"/>
              </w:rPr>
              <w:t>ELEKTANPNTS\TS\Consignment\TransportEquipment\sealsAffixed</w:t>
            </w:r>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526BB889" w14:textId="6D50A9E5" w:rsidR="00DD7AFE" w:rsidRPr="00F21DC3" w:rsidRDefault="00DD7AFE" w:rsidP="00DD7AFE">
            <w:pPr>
              <w:rPr>
                <w:color w:val="000000"/>
                <w:sz w:val="16"/>
                <w:szCs w:val="16"/>
              </w:rPr>
            </w:pPr>
            <w:r w:rsidRPr="00F21DC3">
              <w:rPr>
                <w:color w:val="000000"/>
                <w:sz w:val="16"/>
                <w:szCs w:val="16"/>
              </w:rPr>
              <w:t>Declaration/Consignment/TransportEquipment/sealsAffixed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4E40D80" w14:textId="77777777" w:rsidR="00DD7AFE" w:rsidRPr="00F21DC3" w:rsidRDefault="00DD7AFE" w:rsidP="00DD7AFE">
            <w:pPr>
              <w:rPr>
                <w:b/>
                <w:bCs/>
                <w:color w:val="000000"/>
                <w:sz w:val="16"/>
                <w:szCs w:val="16"/>
              </w:rPr>
            </w:pPr>
            <w:r w:rsidRPr="00F21DC3">
              <w:rPr>
                <w:b/>
                <w:bCs/>
                <w:color w:val="000000"/>
                <w:sz w:val="16"/>
                <w:szCs w:val="16"/>
              </w:rPr>
              <w:t xml:space="preserve">Number of seals </w:t>
            </w:r>
          </w:p>
          <w:p w14:paraId="71047C9B" w14:textId="4A6C396E" w:rsidR="00DD7AFE" w:rsidRPr="00F21DC3" w:rsidRDefault="00DD7AFE" w:rsidP="00DD7AFE">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single" w:sz="4" w:space="0" w:color="auto"/>
            </w:tcBorders>
            <w:shd w:val="clear" w:color="auto" w:fill="auto"/>
            <w:vAlign w:val="center"/>
          </w:tcPr>
          <w:p w14:paraId="542D4948"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68613C7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59EEA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268BA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FC8B560" w14:textId="77777777" w:rsidR="00DD7AFE" w:rsidRPr="00F21DC3" w:rsidRDefault="00DD7AFE" w:rsidP="00DD7AFE">
            <w:pPr>
              <w:jc w:val="right"/>
              <w:rPr>
                <w:bCs/>
                <w:color w:val="000000"/>
                <w:sz w:val="16"/>
                <w:szCs w:val="16"/>
              </w:rPr>
            </w:pPr>
          </w:p>
        </w:tc>
      </w:tr>
      <w:tr w:rsidR="00DD7AFE" w:rsidRPr="00F21DC3" w14:paraId="48F0FC8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DE8AA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79B18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9BB2D9"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6291AE1"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1F900E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8A39B1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781BC04"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716A631"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AF27D3D"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3BB8C63"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B49930F"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4E0D33C"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6014690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A0F2A2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D0315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01D264" w14:textId="77777777" w:rsidR="00DD7AFE" w:rsidRPr="00F21DC3" w:rsidRDefault="00DD7AFE" w:rsidP="00DD7AFE">
            <w:pPr>
              <w:jc w:val="right"/>
              <w:rPr>
                <w:bCs/>
                <w:color w:val="000000"/>
                <w:sz w:val="16"/>
                <w:szCs w:val="16"/>
              </w:rPr>
            </w:pPr>
          </w:p>
        </w:tc>
      </w:tr>
      <w:tr w:rsidR="00DD7AFE" w:rsidRPr="00F21DC3" w14:paraId="4F14E689"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6013B7D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F80C5F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A376F2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BB0A7BF" w14:textId="77777777" w:rsidR="00DD7AFE" w:rsidRPr="00F21DC3" w:rsidRDefault="00DD7AFE" w:rsidP="00DD7AFE">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auto" w:fill="auto"/>
            <w:vAlign w:val="center"/>
          </w:tcPr>
          <w:p w14:paraId="43205681"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A3601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8AB1CC9" w14:textId="207BBB87" w:rsidR="00DD7AFE" w:rsidRPr="00F21DC3" w:rsidRDefault="00DD7AFE" w:rsidP="00DD7AFE">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77C4C92" w14:textId="77777777" w:rsidR="00DD7AFE" w:rsidRPr="00F21DC3" w:rsidRDefault="00DD7AFE" w:rsidP="00DD7AFE">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925920"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7720388"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BFE4940" w14:textId="77777777" w:rsidR="00DD7AFE" w:rsidRPr="00F21DC3" w:rsidRDefault="00DD7AFE" w:rsidP="00DD7AFE">
            <w:pPr>
              <w:jc w:val="both"/>
              <w:rPr>
                <w:color w:val="000000"/>
                <w:sz w:val="16"/>
                <w:szCs w:val="16"/>
              </w:rPr>
            </w:pPr>
            <w:r w:rsidRPr="00F21DC3">
              <w:rPr>
                <w:color w:val="000000"/>
                <w:sz w:val="16"/>
                <w:szCs w:val="16"/>
              </w:rPr>
              <w:t>ELEKTANPNTS\TS\Consignment\TransportEquipment\Seal</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A3B009C" w14:textId="79F8EC06" w:rsidR="00DD7AFE" w:rsidRPr="00F21DC3" w:rsidRDefault="00DD7AFE" w:rsidP="00DD7AFE">
            <w:pPr>
              <w:rPr>
                <w:color w:val="000000"/>
                <w:sz w:val="16"/>
                <w:szCs w:val="16"/>
              </w:rPr>
            </w:pPr>
            <w:r w:rsidRPr="00F21DC3">
              <w:rPr>
                <w:color w:val="000000"/>
                <w:sz w:val="16"/>
                <w:szCs w:val="16"/>
              </w:rPr>
              <w:t>Declaration/Consignment/TransportEquipment/Seal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4AB444E5" w14:textId="77777777" w:rsidR="00DD7AFE" w:rsidRPr="00F21DC3" w:rsidRDefault="00DD7AFE" w:rsidP="00DD7AFE">
            <w:pPr>
              <w:rPr>
                <w:b/>
                <w:bCs/>
                <w:color w:val="000000"/>
                <w:sz w:val="16"/>
                <w:szCs w:val="16"/>
              </w:rPr>
            </w:pPr>
            <w:r w:rsidRPr="00F21DC3">
              <w:rPr>
                <w:b/>
                <w:bCs/>
                <w:color w:val="000000"/>
                <w:sz w:val="16"/>
                <w:szCs w:val="16"/>
              </w:rPr>
              <w:t xml:space="preserve">Seal </w:t>
            </w:r>
          </w:p>
          <w:p w14:paraId="3E94ACA2" w14:textId="2BE6A77E" w:rsidR="00DD7AFE" w:rsidRPr="00F21DC3" w:rsidRDefault="00DD7AFE" w:rsidP="00DD7AFE">
            <w:pPr>
              <w:rPr>
                <w:b/>
                <w:bCs/>
                <w:color w:val="000000"/>
                <w:sz w:val="16"/>
                <w:szCs w:val="16"/>
              </w:rPr>
            </w:pPr>
            <w:r w:rsidRPr="00F21DC3">
              <w:rPr>
                <w:color w:val="000000"/>
                <w:sz w:val="16"/>
                <w:szCs w:val="16"/>
              </w:rPr>
              <w:t>19 10 000 000</w:t>
            </w:r>
          </w:p>
        </w:tc>
        <w:tc>
          <w:tcPr>
            <w:tcW w:w="299" w:type="dxa"/>
            <w:gridSpan w:val="3"/>
            <w:vMerge w:val="restart"/>
            <w:tcBorders>
              <w:top w:val="single" w:sz="4" w:space="0" w:color="auto"/>
              <w:left w:val="single" w:sz="4" w:space="0" w:color="auto"/>
              <w:right w:val="single" w:sz="4" w:space="0" w:color="auto"/>
            </w:tcBorders>
            <w:shd w:val="clear" w:color="auto" w:fill="auto"/>
            <w:vAlign w:val="center"/>
          </w:tcPr>
          <w:p w14:paraId="68AFA0F6"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4BEDC9A"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921D49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E66E9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2E663C" w14:textId="77777777" w:rsidR="00DD7AFE" w:rsidRPr="00F21DC3" w:rsidRDefault="00DD7AFE" w:rsidP="00DD7AFE">
            <w:pPr>
              <w:jc w:val="right"/>
              <w:rPr>
                <w:bCs/>
                <w:color w:val="000000"/>
                <w:sz w:val="16"/>
                <w:szCs w:val="16"/>
              </w:rPr>
            </w:pPr>
          </w:p>
        </w:tc>
      </w:tr>
      <w:tr w:rsidR="00DD7AFE" w:rsidRPr="00F21DC3" w14:paraId="1813666D" w14:textId="77777777" w:rsidTr="007F034D">
        <w:trPr>
          <w:trHeight w:val="238"/>
        </w:trPr>
        <w:tc>
          <w:tcPr>
            <w:tcW w:w="160" w:type="dxa"/>
            <w:tcBorders>
              <w:top w:val="nil"/>
              <w:left w:val="single" w:sz="4" w:space="0" w:color="auto"/>
              <w:right w:val="single" w:sz="4" w:space="0" w:color="auto"/>
            </w:tcBorders>
            <w:shd w:val="clear" w:color="auto" w:fill="C5E0B3" w:themeFill="accent6" w:themeFillTint="66"/>
            <w:vAlign w:val="center"/>
          </w:tcPr>
          <w:p w14:paraId="6FDCEE5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B0278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5E9D24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6355612" w14:textId="77777777" w:rsidR="00DD7AFE" w:rsidRPr="00F21DC3" w:rsidRDefault="00DD7AFE" w:rsidP="00DD7AFE">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733CDA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9663738"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1614339" w14:textId="39B3FC93" w:rsidR="00DD7AFE" w:rsidRPr="00F21DC3" w:rsidRDefault="00DD7AFE" w:rsidP="00DD7AFE">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5CC06B"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04E9320" w14:textId="77777777" w:rsidR="00DD7AFE" w:rsidRPr="00F21DC3" w:rsidRDefault="00DD7AFE" w:rsidP="00DD7AFE">
            <w:pPr>
              <w:rPr>
                <w:bCs/>
                <w:color w:val="000000"/>
                <w:sz w:val="16"/>
                <w:szCs w:val="16"/>
              </w:rPr>
            </w:pPr>
            <w:r w:rsidRPr="00F21DC3">
              <w:rPr>
                <w:bCs/>
                <w:color w:val="000000"/>
                <w:sz w:val="16"/>
                <w:szCs w:val="16"/>
              </w:rPr>
              <w:t>an..20</w:t>
            </w:r>
          </w:p>
        </w:tc>
        <w:tc>
          <w:tcPr>
            <w:tcW w:w="567" w:type="dxa"/>
            <w:tcBorders>
              <w:top w:val="nil"/>
              <w:left w:val="nil"/>
              <w:bottom w:val="single" w:sz="4" w:space="0" w:color="auto"/>
              <w:right w:val="single" w:sz="4" w:space="0" w:color="auto"/>
            </w:tcBorders>
            <w:vAlign w:val="center"/>
          </w:tcPr>
          <w:p w14:paraId="216F0CB1"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C46A284" w14:textId="77777777" w:rsidR="00DD7AFE" w:rsidRPr="00F21DC3" w:rsidRDefault="00DD7AFE" w:rsidP="00DD7AFE">
            <w:pPr>
              <w:jc w:val="both"/>
              <w:rPr>
                <w:color w:val="000000"/>
                <w:sz w:val="16"/>
                <w:szCs w:val="16"/>
              </w:rPr>
            </w:pPr>
            <w:r w:rsidRPr="00F21DC3">
              <w:rPr>
                <w:color w:val="000000"/>
                <w:sz w:val="16"/>
                <w:szCs w:val="16"/>
              </w:rPr>
              <w:t>ELEKTANPNTS\TS\Consignment\TransportEquipment\Seal\identification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230F6289" w14:textId="1C640DA9" w:rsidR="00DD7AFE" w:rsidRPr="00F21DC3" w:rsidRDefault="00DD7AFE" w:rsidP="00DD7AFE">
            <w:pPr>
              <w:rPr>
                <w:color w:val="000000"/>
                <w:sz w:val="16"/>
                <w:szCs w:val="16"/>
              </w:rPr>
            </w:pPr>
            <w:r w:rsidRPr="00F21DC3">
              <w:rPr>
                <w:color w:val="000000"/>
                <w:sz w:val="16"/>
                <w:szCs w:val="16"/>
              </w:rPr>
              <w:t>Declaration/Consignment/TransportEquipment/Seal/identification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597E458"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67698BC3" w14:textId="00C3E0E8" w:rsidR="00DD7AFE" w:rsidRPr="00F21DC3" w:rsidRDefault="00DD7AFE" w:rsidP="00DD7AFE">
            <w:pPr>
              <w:rPr>
                <w:b/>
                <w:bCs/>
                <w:color w:val="000000"/>
                <w:sz w:val="16"/>
                <w:szCs w:val="16"/>
              </w:rPr>
            </w:pPr>
            <w:r w:rsidRPr="00F21DC3">
              <w:rPr>
                <w:color w:val="000000"/>
                <w:sz w:val="16"/>
                <w:szCs w:val="16"/>
              </w:rPr>
              <w:t>19 10 015 000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57239A38"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E04325"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7C8C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14BB1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5B27D1" w14:textId="77777777" w:rsidR="00DD7AFE" w:rsidRPr="00F21DC3" w:rsidRDefault="00DD7AFE" w:rsidP="00DD7AFE">
            <w:pPr>
              <w:jc w:val="right"/>
              <w:rPr>
                <w:bCs/>
                <w:color w:val="000000"/>
                <w:sz w:val="16"/>
                <w:szCs w:val="16"/>
              </w:rPr>
            </w:pPr>
          </w:p>
        </w:tc>
      </w:tr>
      <w:tr w:rsidR="00DD7AFE" w:rsidRPr="00F21DC3" w14:paraId="5ADE066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B4D33D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BCAD3E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F3087CE"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13D6D4D6"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3AFD7E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BFAA1A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918F46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D655183"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2F4E19D"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27800167"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915334B"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135023A"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9A336D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7B08A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C06E96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33B61C" w14:textId="77777777" w:rsidR="00DD7AFE" w:rsidRPr="00F21DC3" w:rsidRDefault="00DD7AFE" w:rsidP="00DD7AFE">
            <w:pPr>
              <w:jc w:val="right"/>
              <w:rPr>
                <w:bCs/>
                <w:color w:val="000000"/>
                <w:sz w:val="16"/>
                <w:szCs w:val="16"/>
              </w:rPr>
            </w:pPr>
          </w:p>
        </w:tc>
      </w:tr>
      <w:tr w:rsidR="00DD7AFE" w:rsidRPr="00F21DC3" w14:paraId="156F7A2F"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12A9243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DE548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55E7C8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4DB9EF5"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86DF007"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C9DF9E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389306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1134B5F"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C3F2E76"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EE6527D"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04F7555D"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51D1FC8E"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2ACC53D"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917A3A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AEF20FB"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32D0FDB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A17E9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813F8A" w14:textId="77777777" w:rsidR="00DD7AFE" w:rsidRPr="00F21DC3" w:rsidRDefault="00DD7AFE" w:rsidP="00DD7AFE">
            <w:pPr>
              <w:jc w:val="right"/>
              <w:rPr>
                <w:bCs/>
                <w:color w:val="000000"/>
                <w:sz w:val="16"/>
                <w:szCs w:val="16"/>
              </w:rPr>
            </w:pPr>
          </w:p>
        </w:tc>
      </w:tr>
      <w:tr w:rsidR="00DD7AFE" w:rsidRPr="00F21DC3" w14:paraId="1EABD807"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0AF29E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AE65730"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1AB73A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97F9AE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F65E78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37029EA"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104EA38"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49A5BFC"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00C78CC5"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1AA6FBF"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3429FFF4"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4A4CFC0F"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066EA76D"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E19C5D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C74FED"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0251FEE2" w14:textId="77777777" w:rsidR="00DD7AFE" w:rsidRPr="00F21DC3" w:rsidRDefault="00DD7AFE" w:rsidP="00DD7AFE">
            <w:pPr>
              <w:jc w:val="right"/>
              <w:rPr>
                <w:bCs/>
                <w:color w:val="000000"/>
                <w:sz w:val="16"/>
                <w:szCs w:val="16"/>
              </w:rPr>
            </w:pPr>
          </w:p>
        </w:tc>
      </w:tr>
      <w:tr w:rsidR="00DD7AFE" w:rsidRPr="00F21DC3" w14:paraId="5E9C784D" w14:textId="77777777" w:rsidTr="007F034D">
        <w:trPr>
          <w:trHeight w:val="426"/>
        </w:trPr>
        <w:tc>
          <w:tcPr>
            <w:tcW w:w="160" w:type="dxa"/>
            <w:tcBorders>
              <w:top w:val="nil"/>
              <w:left w:val="single" w:sz="4" w:space="0" w:color="auto"/>
              <w:right w:val="single" w:sz="4" w:space="0" w:color="auto"/>
            </w:tcBorders>
            <w:shd w:val="clear" w:color="auto" w:fill="C5E0B3" w:themeFill="accent6" w:themeFillTint="66"/>
            <w:vAlign w:val="center"/>
          </w:tcPr>
          <w:p w14:paraId="418B59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FBA66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2C6B01"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11E32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644F8B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F061CE9" w14:textId="31C98689" w:rsidR="00DD7AFE" w:rsidRPr="00F21DC3" w:rsidRDefault="00DD7AFE" w:rsidP="00DD7AFE">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788FD25C"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40860AB5"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7155A22F" w14:textId="77777777" w:rsidR="00DD7AFE" w:rsidRPr="00F21DC3" w:rsidRDefault="00DD7AFE" w:rsidP="00DD7AFE">
            <w:pPr>
              <w:rPr>
                <w:bCs/>
                <w:color w:val="3399FF"/>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BFBFBF"/>
            <w:vAlign w:val="center"/>
          </w:tcPr>
          <w:p w14:paraId="7D3BDC82" w14:textId="77777777" w:rsidR="00DD7AFE" w:rsidRPr="00F21DC3" w:rsidRDefault="00DD7AFE" w:rsidP="00DD7AFE">
            <w:pPr>
              <w:jc w:val="both"/>
              <w:rPr>
                <w:bCs/>
                <w:color w:val="FF0000"/>
                <w:sz w:val="16"/>
                <w:szCs w:val="16"/>
              </w:rPr>
            </w:pPr>
            <w:r w:rsidRPr="00F21DC3">
              <w:rPr>
                <w:color w:val="000000"/>
                <w:sz w:val="16"/>
                <w:szCs w:val="16"/>
              </w:rPr>
              <w:t>ELEKTANPNTS\TS\Consignment\UCR</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6EF1573A" w14:textId="07A0E666" w:rsidR="00DD7AFE" w:rsidRPr="00F21DC3" w:rsidRDefault="00DD7AFE" w:rsidP="00DD7AFE">
            <w:pPr>
              <w:jc w:val="center"/>
              <w:rPr>
                <w:bCs/>
                <w:color w:val="FF0000"/>
                <w:sz w:val="16"/>
                <w:szCs w:val="16"/>
              </w:rPr>
            </w:pPr>
            <w:r w:rsidRPr="00F21DC3">
              <w:rPr>
                <w:color w:val="000000"/>
                <w:sz w:val="16"/>
                <w:szCs w:val="16"/>
              </w:rPr>
              <w:t>Declaration/Consignment/UCR</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64AB75D" w14:textId="77777777" w:rsidR="00DD7AFE" w:rsidRPr="00F21DC3" w:rsidRDefault="00DD7AFE" w:rsidP="00DD7AFE">
            <w:pPr>
              <w:rPr>
                <w:b/>
                <w:bCs/>
                <w:color w:val="000000"/>
                <w:sz w:val="16"/>
                <w:szCs w:val="16"/>
              </w:rPr>
            </w:pPr>
            <w:r w:rsidRPr="00F21DC3">
              <w:rPr>
                <w:b/>
                <w:bCs/>
                <w:color w:val="000000"/>
                <w:sz w:val="16"/>
                <w:szCs w:val="16"/>
              </w:rPr>
              <w:t xml:space="preserve">Reference number\UCR </w:t>
            </w:r>
          </w:p>
          <w:p w14:paraId="59398ABB" w14:textId="5F1FE96C" w:rsidR="00DD7AFE" w:rsidRPr="00F21DC3" w:rsidRDefault="00DD7AFE" w:rsidP="00DD7AFE">
            <w:pPr>
              <w:rPr>
                <w:b/>
                <w:bCs/>
                <w:color w:val="000000"/>
                <w:sz w:val="16"/>
                <w:szCs w:val="16"/>
              </w:rPr>
            </w:pPr>
            <w:r w:rsidRPr="00F21DC3">
              <w:rPr>
                <w:color w:val="000000"/>
                <w:sz w:val="16"/>
                <w:szCs w:val="16"/>
              </w:rPr>
              <w:t>12 08 000 000</w:t>
            </w: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8C106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B5D616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6DC804"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69F0C02" w14:textId="77777777" w:rsidR="00DD7AFE" w:rsidRPr="00F21DC3" w:rsidRDefault="00DD7AFE" w:rsidP="00DD7AFE">
            <w:pPr>
              <w:jc w:val="right"/>
              <w:rPr>
                <w:bCs/>
                <w:color w:val="000000"/>
                <w:sz w:val="16"/>
                <w:szCs w:val="16"/>
              </w:rPr>
            </w:pPr>
          </w:p>
        </w:tc>
      </w:tr>
      <w:tr w:rsidR="00DD7AFE" w:rsidRPr="00F21DC3" w14:paraId="5CEE69B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3BFF81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9C72B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E924A8"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D2FFC8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F7831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6BC353" w14:textId="44AA3BA5" w:rsidR="00DD7AFE" w:rsidRPr="00F21DC3" w:rsidRDefault="00DD7AFE" w:rsidP="00DD7AFE">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F30F7B5"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49BA934"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72B7108C"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402B0D5" w14:textId="77777777" w:rsidR="00DD7AFE" w:rsidRPr="00F21DC3" w:rsidRDefault="00DD7AFE" w:rsidP="00DD7AFE">
            <w:pPr>
              <w:jc w:val="both"/>
              <w:rPr>
                <w:bCs/>
                <w:color w:val="FF0000"/>
                <w:sz w:val="16"/>
                <w:szCs w:val="16"/>
              </w:rPr>
            </w:pPr>
            <w:r w:rsidRPr="00F21DC3">
              <w:rPr>
                <w:color w:val="000000"/>
                <w:sz w:val="16"/>
                <w:szCs w:val="16"/>
              </w:rPr>
              <w:t>ELEKTANPNTS\TS\Consignment\UCR\traderAssignedReference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89EE6A7" w14:textId="2762C184" w:rsidR="00DD7AFE" w:rsidRPr="00F21DC3" w:rsidRDefault="00DD7AFE" w:rsidP="00DD7AFE">
            <w:pPr>
              <w:jc w:val="center"/>
              <w:rPr>
                <w:bCs/>
                <w:color w:val="FF0000"/>
                <w:sz w:val="16"/>
                <w:szCs w:val="16"/>
              </w:rPr>
            </w:pPr>
            <w:r w:rsidRPr="00F21DC3">
              <w:rPr>
                <w:color w:val="000000"/>
                <w:sz w:val="16"/>
                <w:szCs w:val="16"/>
              </w:rPr>
              <w:t>Declaration/Consignment/UCR/traderAssignedReference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2438B3B" w14:textId="77777777" w:rsidR="00DD7AFE" w:rsidRPr="00F21DC3" w:rsidRDefault="00DD7AFE" w:rsidP="00DD7AFE">
            <w:pPr>
              <w:rPr>
                <w:b/>
                <w:bCs/>
                <w:color w:val="000000"/>
                <w:sz w:val="16"/>
                <w:szCs w:val="16"/>
              </w:rPr>
            </w:pPr>
            <w:r w:rsidRPr="00F21DC3">
              <w:rPr>
                <w:b/>
                <w:bCs/>
                <w:color w:val="000000"/>
                <w:sz w:val="16"/>
                <w:szCs w:val="16"/>
              </w:rPr>
              <w:t xml:space="preserve">Reference number\UCR </w:t>
            </w:r>
          </w:p>
          <w:p w14:paraId="41FBCDB5" w14:textId="5B695089" w:rsidR="00DD7AFE" w:rsidRPr="00F21DC3" w:rsidRDefault="00DD7AFE" w:rsidP="00DD7AFE">
            <w:pPr>
              <w:rPr>
                <w:b/>
                <w:bCs/>
                <w:color w:val="000000"/>
                <w:sz w:val="16"/>
                <w:szCs w:val="16"/>
              </w:rPr>
            </w:pPr>
            <w:r w:rsidRPr="00F21DC3">
              <w:rPr>
                <w:color w:val="000000"/>
                <w:sz w:val="16"/>
                <w:szCs w:val="16"/>
              </w:rPr>
              <w:t>12 08 001 000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40F612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D0E41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E15DC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D71932" w14:textId="77777777" w:rsidR="00DD7AFE" w:rsidRPr="00F21DC3" w:rsidRDefault="00DD7AFE" w:rsidP="00DD7AFE">
            <w:pPr>
              <w:jc w:val="right"/>
              <w:rPr>
                <w:bCs/>
                <w:color w:val="000000"/>
                <w:sz w:val="16"/>
                <w:szCs w:val="16"/>
              </w:rPr>
            </w:pPr>
          </w:p>
        </w:tc>
      </w:tr>
      <w:tr w:rsidR="00DD7AFE" w:rsidRPr="00F21DC3" w14:paraId="4968E21B"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15A16B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826AC7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3EB35BB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1D1AF4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643E1B0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DA0768D"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FF0CBE0"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3CA233E"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CB6FDAE"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32ED539"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66B6E3D1"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1C3FF7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5A71B46"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6CE152F"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B0F9439"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FB63AF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0174C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EA5FC5" w14:textId="77777777" w:rsidR="00DD7AFE" w:rsidRPr="00F21DC3" w:rsidRDefault="00DD7AFE" w:rsidP="00DD7AFE">
            <w:pPr>
              <w:jc w:val="right"/>
              <w:rPr>
                <w:bCs/>
                <w:color w:val="000000"/>
                <w:sz w:val="16"/>
                <w:szCs w:val="16"/>
              </w:rPr>
            </w:pPr>
          </w:p>
        </w:tc>
      </w:tr>
      <w:tr w:rsidR="00DD7AFE" w:rsidRPr="00F21DC3" w14:paraId="4FA19ECD"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7B701F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2D370F8"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4A1A6D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889A02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2D0E3A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2BAA3C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D2A243F"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04BD67A5"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13DE80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1035814C"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003BB7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A3B4B0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FBAF981"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302B1F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9729964"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C735570" w14:textId="77777777" w:rsidR="00DD7AFE" w:rsidRPr="00F21DC3" w:rsidRDefault="00DD7AFE" w:rsidP="00DD7AFE">
            <w:pPr>
              <w:jc w:val="right"/>
              <w:rPr>
                <w:bCs/>
                <w:color w:val="000000"/>
                <w:sz w:val="16"/>
                <w:szCs w:val="16"/>
              </w:rPr>
            </w:pPr>
          </w:p>
        </w:tc>
      </w:tr>
      <w:tr w:rsidR="00DD7AFE" w:rsidRPr="00F21DC3" w14:paraId="2C0E9F1E" w14:textId="77777777" w:rsidTr="007F034D">
        <w:trPr>
          <w:trHeight w:val="423"/>
        </w:trPr>
        <w:tc>
          <w:tcPr>
            <w:tcW w:w="160" w:type="dxa"/>
            <w:tcBorders>
              <w:top w:val="nil"/>
              <w:left w:val="single" w:sz="4" w:space="0" w:color="auto"/>
              <w:right w:val="single" w:sz="4" w:space="0" w:color="auto"/>
            </w:tcBorders>
            <w:shd w:val="clear" w:color="auto" w:fill="C5E0B3" w:themeFill="accent6" w:themeFillTint="66"/>
            <w:vAlign w:val="center"/>
          </w:tcPr>
          <w:p w14:paraId="0655F4A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970D1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FDD4F0A"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682E3B3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50A2FF0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181DA88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4D6EA61" w14:textId="632893CD" w:rsidR="00DD7AFE" w:rsidRPr="00F21DC3" w:rsidRDefault="001A7263" w:rsidP="00DD7AFE">
            <w:pPr>
              <w:rPr>
                <w:b/>
                <w:bCs/>
                <w:color w:val="000000"/>
                <w:sz w:val="16"/>
                <w:szCs w:val="16"/>
              </w:rPr>
            </w:pPr>
            <w:r w:rsidRPr="001A7263">
              <w:rPr>
                <w:b/>
                <w:bCs/>
                <w:color w:val="000000"/>
                <w:sz w:val="16"/>
                <w:szCs w:val="16"/>
              </w:rPr>
              <w:t>Kirakodás helye</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03EA72F1"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4484A03"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744C3359"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2A5ACA81"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39177215" w14:textId="7AE69EB4" w:rsidR="00DD7AFE" w:rsidRPr="00F21DC3" w:rsidRDefault="00DD7AFE" w:rsidP="00DD7AFE">
            <w:pPr>
              <w:jc w:val="center"/>
              <w:rPr>
                <w:bCs/>
                <w:color w:val="FF0000"/>
                <w:sz w:val="16"/>
                <w:szCs w:val="16"/>
              </w:rPr>
            </w:pPr>
            <w:r w:rsidRPr="00F21DC3">
              <w:rPr>
                <w:color w:val="000000"/>
                <w:sz w:val="16"/>
                <w:szCs w:val="16"/>
              </w:rPr>
              <w:t>Declaration/Consignment/UnloadingLocation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91E62F6" w14:textId="77777777" w:rsidR="00DD7AFE" w:rsidRPr="00F21DC3" w:rsidRDefault="00DD7AFE" w:rsidP="00DD7AFE">
            <w:pPr>
              <w:rPr>
                <w:b/>
                <w:bCs/>
                <w:color w:val="000000"/>
                <w:sz w:val="16"/>
                <w:szCs w:val="16"/>
              </w:rPr>
            </w:pPr>
            <w:r w:rsidRPr="00F21DC3">
              <w:rPr>
                <w:b/>
                <w:bCs/>
                <w:color w:val="000000"/>
                <w:sz w:val="16"/>
                <w:szCs w:val="16"/>
              </w:rPr>
              <w:t xml:space="preserve">Place of unloading </w:t>
            </w:r>
          </w:p>
          <w:p w14:paraId="00FBEB07" w14:textId="2441531E" w:rsidR="00DD7AFE" w:rsidRPr="00F21DC3" w:rsidRDefault="00DD7AFE" w:rsidP="00DD7AFE">
            <w:pPr>
              <w:rPr>
                <w:b/>
                <w:bCs/>
                <w:color w:val="000000"/>
                <w:sz w:val="16"/>
                <w:szCs w:val="16"/>
              </w:rPr>
            </w:pPr>
            <w:r w:rsidRPr="00F21DC3">
              <w:rPr>
                <w:color w:val="000000"/>
                <w:sz w:val="16"/>
                <w:szCs w:val="16"/>
              </w:rPr>
              <w:t>16 14 000 000</w:t>
            </w:r>
          </w:p>
        </w:tc>
        <w:tc>
          <w:tcPr>
            <w:tcW w:w="299" w:type="dxa"/>
            <w:gridSpan w:val="3"/>
            <w:tcBorders>
              <w:top w:val="single" w:sz="4" w:space="0" w:color="auto"/>
              <w:left w:val="single" w:sz="4" w:space="0" w:color="auto"/>
            </w:tcBorders>
            <w:shd w:val="clear" w:color="auto" w:fill="auto"/>
            <w:vAlign w:val="center"/>
          </w:tcPr>
          <w:p w14:paraId="5B741DF8"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10AE964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4C8D9C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8582812"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690626E2" w14:textId="77777777" w:rsidR="00DD7AFE" w:rsidRPr="00F21DC3" w:rsidRDefault="00DD7AFE" w:rsidP="00DD7AFE">
            <w:pPr>
              <w:jc w:val="right"/>
              <w:rPr>
                <w:bCs/>
                <w:color w:val="000000"/>
                <w:sz w:val="16"/>
                <w:szCs w:val="16"/>
              </w:rPr>
            </w:pPr>
          </w:p>
        </w:tc>
      </w:tr>
      <w:tr w:rsidR="00DD7AFE" w:rsidRPr="00F21DC3" w14:paraId="2FBA5CE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7FB14C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6589F5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E66571"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71CE4B6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230C1A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8320D3"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88F3F15" w14:textId="172309C1" w:rsidR="00DD7AFE" w:rsidRPr="00F21DC3" w:rsidRDefault="001A7263" w:rsidP="00DD7AFE">
            <w:pPr>
              <w:rPr>
                <w:b/>
                <w:bCs/>
                <w:color w:val="000000"/>
                <w:sz w:val="16"/>
                <w:szCs w:val="16"/>
              </w:rPr>
            </w:pPr>
            <w:r w:rsidRPr="001A7263">
              <w:rPr>
                <w:b/>
                <w:bCs/>
                <w:color w:val="000000"/>
                <w:sz w:val="16"/>
                <w:szCs w:val="16"/>
              </w:rPr>
              <w:t>Hely</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A73C8FD"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F2933C"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6307526A"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AF1A2BF"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94C8251" w14:textId="090416AA" w:rsidR="00DD7AFE" w:rsidRPr="00F21DC3" w:rsidRDefault="00DD7AFE" w:rsidP="00DD7AFE">
            <w:pPr>
              <w:jc w:val="center"/>
              <w:rPr>
                <w:bCs/>
                <w:color w:val="FF0000"/>
                <w:sz w:val="16"/>
                <w:szCs w:val="16"/>
              </w:rPr>
            </w:pPr>
            <w:r w:rsidRPr="00F21DC3">
              <w:rPr>
                <w:color w:val="000000"/>
                <w:sz w:val="16"/>
                <w:szCs w:val="16"/>
              </w:rPr>
              <w:t>Declaration/Consignment/UnloadingLocation/name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8798B68" w14:textId="77777777" w:rsidR="00DD7AFE" w:rsidRPr="00F21DC3" w:rsidRDefault="00DD7AFE" w:rsidP="00DD7AFE">
            <w:pPr>
              <w:rPr>
                <w:b/>
                <w:bCs/>
                <w:color w:val="000000"/>
                <w:sz w:val="16"/>
                <w:szCs w:val="16"/>
              </w:rPr>
            </w:pPr>
            <w:r w:rsidRPr="00F21DC3">
              <w:rPr>
                <w:b/>
                <w:bCs/>
                <w:color w:val="000000"/>
                <w:sz w:val="16"/>
                <w:szCs w:val="16"/>
              </w:rPr>
              <w:t xml:space="preserve">Location </w:t>
            </w:r>
          </w:p>
          <w:p w14:paraId="7C4FA534" w14:textId="1DC778FF" w:rsidR="00DD7AFE" w:rsidRPr="00F21DC3" w:rsidRDefault="00DD7AFE" w:rsidP="00DD7AFE">
            <w:pPr>
              <w:rPr>
                <w:b/>
                <w:bCs/>
                <w:color w:val="000000"/>
                <w:sz w:val="16"/>
                <w:szCs w:val="16"/>
              </w:rPr>
            </w:pPr>
            <w:r w:rsidRPr="00F21DC3">
              <w:rPr>
                <w:color w:val="000000"/>
                <w:sz w:val="16"/>
                <w:szCs w:val="16"/>
              </w:rPr>
              <w:t>16 14 037 000</w:t>
            </w:r>
          </w:p>
        </w:tc>
        <w:tc>
          <w:tcPr>
            <w:tcW w:w="299" w:type="dxa"/>
            <w:gridSpan w:val="3"/>
            <w:tcBorders>
              <w:top w:val="nil"/>
              <w:left w:val="single" w:sz="4" w:space="0" w:color="auto"/>
            </w:tcBorders>
            <w:shd w:val="clear" w:color="auto" w:fill="auto"/>
            <w:vAlign w:val="center"/>
          </w:tcPr>
          <w:p w14:paraId="1681BEF1"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A86F18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ED8B6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0AF9A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18CE98" w14:textId="77777777" w:rsidR="00DD7AFE" w:rsidRPr="00F21DC3" w:rsidRDefault="00DD7AFE" w:rsidP="00DD7AFE">
            <w:pPr>
              <w:jc w:val="right"/>
              <w:rPr>
                <w:bCs/>
                <w:color w:val="000000"/>
                <w:sz w:val="16"/>
                <w:szCs w:val="16"/>
              </w:rPr>
            </w:pPr>
          </w:p>
        </w:tc>
      </w:tr>
      <w:tr w:rsidR="00DD7AFE" w:rsidRPr="00F21DC3" w14:paraId="7CD44BF6"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1B8B194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54CA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9E22C47"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04C96D6C"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3E77829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DA3AE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121AB7" w14:textId="23E03493" w:rsidR="00DD7AFE" w:rsidRPr="00F21DC3" w:rsidRDefault="001A7263" w:rsidP="00DD7AFE">
            <w:pPr>
              <w:rPr>
                <w:b/>
                <w:bCs/>
                <w:color w:val="000000"/>
                <w:sz w:val="16"/>
                <w:szCs w:val="16"/>
              </w:rPr>
            </w:pPr>
            <w:r>
              <w:rPr>
                <w:b/>
                <w:bCs/>
                <w:color w:val="000000"/>
                <w:sz w:val="16"/>
                <w:szCs w:val="16"/>
              </w:rPr>
              <w:t>UN/</w:t>
            </w:r>
            <w:r w:rsidR="00DD7AFE" w:rsidRPr="00F21DC3">
              <w:rPr>
                <w:b/>
                <w:bCs/>
                <w:color w:val="000000"/>
                <w:sz w:val="16"/>
                <w:szCs w:val="16"/>
              </w:rPr>
              <w:t>LOCODE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597A8D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633EE3A"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41472FE4"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3050B61"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1C68B11" w14:textId="2662DF78" w:rsidR="00DD7AFE" w:rsidRPr="00F21DC3" w:rsidRDefault="00DD7AFE" w:rsidP="00DD7AFE">
            <w:pPr>
              <w:jc w:val="center"/>
              <w:rPr>
                <w:bCs/>
                <w:color w:val="FF0000"/>
                <w:sz w:val="16"/>
                <w:szCs w:val="16"/>
              </w:rPr>
            </w:pPr>
            <w:r w:rsidRPr="00F21DC3">
              <w:rPr>
                <w:color w:val="000000"/>
                <w:sz w:val="16"/>
                <w:szCs w:val="16"/>
              </w:rPr>
              <w:t>Declaration/Consignment/UnloadingLocation/identification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1096916" w14:textId="77777777" w:rsidR="00DD7AFE" w:rsidRPr="00F21DC3" w:rsidRDefault="00DD7AFE" w:rsidP="00DD7AFE">
            <w:pPr>
              <w:rPr>
                <w:b/>
                <w:bCs/>
                <w:color w:val="000000"/>
                <w:sz w:val="16"/>
                <w:szCs w:val="16"/>
              </w:rPr>
            </w:pPr>
            <w:r w:rsidRPr="00F21DC3">
              <w:rPr>
                <w:b/>
                <w:bCs/>
                <w:color w:val="000000"/>
                <w:sz w:val="16"/>
                <w:szCs w:val="16"/>
              </w:rPr>
              <w:t xml:space="preserve">UN\LOCODE </w:t>
            </w:r>
          </w:p>
          <w:p w14:paraId="17D875CA" w14:textId="39E5D42C" w:rsidR="00DD7AFE" w:rsidRPr="00F21DC3" w:rsidRDefault="00DD7AFE" w:rsidP="00DD7AFE">
            <w:pPr>
              <w:rPr>
                <w:b/>
                <w:bCs/>
                <w:color w:val="000000"/>
                <w:sz w:val="16"/>
                <w:szCs w:val="16"/>
              </w:rPr>
            </w:pPr>
            <w:r w:rsidRPr="00F21DC3">
              <w:rPr>
                <w:color w:val="000000"/>
                <w:sz w:val="16"/>
                <w:szCs w:val="16"/>
              </w:rPr>
              <w:t>16 14 036 000</w:t>
            </w:r>
          </w:p>
        </w:tc>
        <w:tc>
          <w:tcPr>
            <w:tcW w:w="299" w:type="dxa"/>
            <w:gridSpan w:val="3"/>
            <w:tcBorders>
              <w:top w:val="nil"/>
              <w:left w:val="single" w:sz="4" w:space="0" w:color="auto"/>
              <w:bottom w:val="single" w:sz="4" w:space="0" w:color="auto"/>
            </w:tcBorders>
            <w:shd w:val="clear" w:color="auto" w:fill="auto"/>
            <w:vAlign w:val="center"/>
          </w:tcPr>
          <w:p w14:paraId="662B95A8"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31192E9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1E1C0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26B81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726D34" w14:textId="77777777" w:rsidR="00DD7AFE" w:rsidRPr="00F21DC3" w:rsidRDefault="00DD7AFE" w:rsidP="00DD7AFE">
            <w:pPr>
              <w:jc w:val="right"/>
              <w:rPr>
                <w:bCs/>
                <w:color w:val="000000"/>
                <w:sz w:val="16"/>
                <w:szCs w:val="16"/>
              </w:rPr>
            </w:pPr>
          </w:p>
        </w:tc>
      </w:tr>
      <w:tr w:rsidR="00DD7AFE" w:rsidRPr="00F21DC3" w14:paraId="77E1028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73281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7D68AD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9A589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6846637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F61A8C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10960756" w14:textId="752FF5C3"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6A424B7"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2215C58"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4E069F9"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04E2C4F"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1CC09B"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C69A597"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C028C0F"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8C4258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E1165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23076F" w14:textId="77777777" w:rsidR="00DD7AFE" w:rsidRPr="00F21DC3" w:rsidRDefault="00DD7AFE" w:rsidP="00DD7AFE">
            <w:pPr>
              <w:jc w:val="right"/>
              <w:rPr>
                <w:bCs/>
                <w:color w:val="000000"/>
                <w:sz w:val="16"/>
                <w:szCs w:val="16"/>
              </w:rPr>
            </w:pPr>
          </w:p>
        </w:tc>
      </w:tr>
      <w:tr w:rsidR="00DD7AFE" w:rsidRPr="00F21DC3" w14:paraId="07800F47"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0E2A6FF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D1589A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4DC2DA"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838E51C" w14:textId="77777777" w:rsidR="00DD7AFE" w:rsidRPr="00F21DC3" w:rsidRDefault="00DD7AFE" w:rsidP="00DD7AFE">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A3AB1"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6A51C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1CFD89E" w14:textId="1DB31034" w:rsidR="00DD7AFE" w:rsidRPr="00F21DC3" w:rsidRDefault="001A7263" w:rsidP="00DD7AFE">
            <w:pPr>
              <w:rPr>
                <w:b/>
                <w:bCs/>
                <w:color w:val="000000"/>
                <w:sz w:val="16"/>
                <w:szCs w:val="16"/>
              </w:rPr>
            </w:pPr>
            <w:r>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DB60E5F" w14:textId="43AD2480" w:rsidR="00DD7AFE" w:rsidRPr="00F21DC3" w:rsidRDefault="00DD7AFE" w:rsidP="00DD7AFE">
            <w:pPr>
              <w:jc w:val="center"/>
              <w:rPr>
                <w:bCs/>
                <w:sz w:val="16"/>
                <w:szCs w:val="16"/>
              </w:rPr>
            </w:pPr>
            <w:r w:rsidRPr="00F21DC3">
              <w:rPr>
                <w:bCs/>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523EB6"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6A3C8AAE"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FA128C0"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F70D794" w14:textId="09810B0A" w:rsidR="00DD7AFE" w:rsidRPr="00F21DC3" w:rsidRDefault="00DD7AFE" w:rsidP="00DD7AFE">
            <w:pPr>
              <w:jc w:val="center"/>
              <w:rPr>
                <w:bCs/>
                <w:color w:val="FF0000"/>
                <w:sz w:val="16"/>
                <w:szCs w:val="16"/>
              </w:rPr>
            </w:pPr>
            <w:r w:rsidRPr="00F21DC3">
              <w:rPr>
                <w:color w:val="000000"/>
                <w:sz w:val="16"/>
                <w:szCs w:val="16"/>
              </w:rPr>
              <w:t>Declaration/Consignment/UnloadingLocation/Address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18062E0" w14:textId="77777777" w:rsidR="00DD7AFE" w:rsidRPr="00F21DC3" w:rsidRDefault="00DD7AFE" w:rsidP="00DD7AFE">
            <w:pPr>
              <w:rPr>
                <w:b/>
                <w:bCs/>
                <w:color w:val="000000"/>
                <w:sz w:val="16"/>
                <w:szCs w:val="16"/>
              </w:rPr>
            </w:pPr>
            <w:r w:rsidRPr="00F21DC3">
              <w:rPr>
                <w:b/>
                <w:bCs/>
                <w:color w:val="000000"/>
                <w:sz w:val="16"/>
                <w:szCs w:val="16"/>
              </w:rPr>
              <w:t xml:space="preserve">Address </w:t>
            </w:r>
          </w:p>
        </w:tc>
        <w:tc>
          <w:tcPr>
            <w:tcW w:w="299" w:type="dxa"/>
            <w:gridSpan w:val="3"/>
            <w:tcBorders>
              <w:top w:val="single" w:sz="4" w:space="0" w:color="auto"/>
              <w:left w:val="single" w:sz="4" w:space="0" w:color="auto"/>
              <w:right w:val="single" w:sz="4" w:space="0" w:color="auto"/>
            </w:tcBorders>
            <w:shd w:val="clear" w:color="auto" w:fill="auto"/>
            <w:vAlign w:val="center"/>
          </w:tcPr>
          <w:p w14:paraId="455E14F3"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556857E"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34C1D1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05184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805D16" w14:textId="77777777" w:rsidR="00DD7AFE" w:rsidRPr="00F21DC3" w:rsidRDefault="00DD7AFE" w:rsidP="00DD7AFE">
            <w:pPr>
              <w:jc w:val="right"/>
              <w:rPr>
                <w:bCs/>
                <w:color w:val="000000"/>
                <w:sz w:val="16"/>
                <w:szCs w:val="16"/>
              </w:rPr>
            </w:pPr>
          </w:p>
        </w:tc>
      </w:tr>
      <w:tr w:rsidR="00DD7AFE" w:rsidRPr="00F21DC3" w14:paraId="7E34CD8D" w14:textId="77777777" w:rsidTr="007F034D">
        <w:trPr>
          <w:trHeight w:val="371"/>
        </w:trPr>
        <w:tc>
          <w:tcPr>
            <w:tcW w:w="160" w:type="dxa"/>
            <w:tcBorders>
              <w:top w:val="nil"/>
              <w:left w:val="single" w:sz="4" w:space="0" w:color="auto"/>
              <w:right w:val="single" w:sz="4" w:space="0" w:color="auto"/>
            </w:tcBorders>
            <w:shd w:val="clear" w:color="auto" w:fill="C5E0B3" w:themeFill="accent6" w:themeFillTint="66"/>
            <w:vAlign w:val="center"/>
          </w:tcPr>
          <w:p w14:paraId="56D6DB0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B9E6DC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E5F58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C0A445E" w14:textId="77777777" w:rsidR="00DD7AFE" w:rsidRPr="00F21DC3" w:rsidRDefault="00DD7AFE" w:rsidP="00DD7AFE">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20EDA6B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206DED"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25FB94" w14:textId="182BAFDC" w:rsidR="00DD7AFE" w:rsidRPr="00F21DC3" w:rsidRDefault="001A7263" w:rsidP="00DD7AFE">
            <w:pPr>
              <w:rPr>
                <w:b/>
                <w:bCs/>
                <w:color w:val="000000"/>
                <w:sz w:val="16"/>
                <w:szCs w:val="16"/>
              </w:rPr>
            </w:pPr>
            <w:r w:rsidRPr="001A726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F315ED8"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4104488"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3F21FAD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5A1A184"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8E1AF43" w14:textId="79E8FD1A" w:rsidR="00DD7AFE" w:rsidRPr="00F21DC3" w:rsidRDefault="00DD7AFE" w:rsidP="00DD7AFE">
            <w:pPr>
              <w:jc w:val="center"/>
              <w:rPr>
                <w:bCs/>
                <w:color w:val="FF0000"/>
                <w:sz w:val="16"/>
                <w:szCs w:val="16"/>
              </w:rPr>
            </w:pPr>
            <w:r w:rsidRPr="00F21DC3">
              <w:rPr>
                <w:color w:val="000000"/>
                <w:sz w:val="16"/>
                <w:szCs w:val="16"/>
              </w:rPr>
              <w:t>Declaration/Consignment/UnloadingLocation/Address/country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EE98521"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2D3818B3" w14:textId="21114750" w:rsidR="00DD7AFE" w:rsidRPr="00F21DC3" w:rsidRDefault="00DD7AFE" w:rsidP="00DD7AFE">
            <w:pPr>
              <w:rPr>
                <w:b/>
                <w:bCs/>
                <w:color w:val="000000"/>
                <w:sz w:val="16"/>
                <w:szCs w:val="16"/>
              </w:rPr>
            </w:pPr>
            <w:r w:rsidRPr="00F21DC3">
              <w:rPr>
                <w:color w:val="000000"/>
                <w:sz w:val="16"/>
                <w:szCs w:val="16"/>
              </w:rPr>
              <w:t>16 14 020 000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5C18573A"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CD741DC"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9065D1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42D9F0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3ADCC8" w14:textId="77777777" w:rsidR="00DD7AFE" w:rsidRPr="00F21DC3" w:rsidRDefault="00DD7AFE" w:rsidP="00DD7AFE">
            <w:pPr>
              <w:jc w:val="right"/>
              <w:rPr>
                <w:bCs/>
                <w:color w:val="000000"/>
                <w:sz w:val="16"/>
                <w:szCs w:val="16"/>
              </w:rPr>
            </w:pPr>
          </w:p>
        </w:tc>
      </w:tr>
      <w:tr w:rsidR="00DD7AFE" w:rsidRPr="00F21DC3" w14:paraId="54F9C20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ABEA5D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EEC05B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A304B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BF8707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4FE6CF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FA78910"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9420746"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51DE7D1"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752F92B"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52DC1F5"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620D7D"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DFE7010"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551E0EAC"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D25B5D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BF209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527FB4" w14:textId="77777777" w:rsidR="00DD7AFE" w:rsidRPr="00F21DC3" w:rsidRDefault="00DD7AFE" w:rsidP="00DD7AFE">
            <w:pPr>
              <w:jc w:val="right"/>
              <w:rPr>
                <w:bCs/>
                <w:color w:val="000000"/>
                <w:sz w:val="16"/>
                <w:szCs w:val="16"/>
              </w:rPr>
            </w:pPr>
          </w:p>
        </w:tc>
      </w:tr>
      <w:tr w:rsidR="00DD7AFE" w:rsidRPr="00F21DC3" w14:paraId="327F3F2B"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C94814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82F2DDF"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4FF91A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B82FAF2"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4AE202D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B948FC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D5DC287"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0FC9613"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16396F"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30A62BB2"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71E7135E"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CB0229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62B53CB7"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DE72A2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848BC57"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96E027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6247A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64C8FC" w14:textId="77777777" w:rsidR="00DD7AFE" w:rsidRPr="00F21DC3" w:rsidRDefault="00DD7AFE" w:rsidP="00DD7AFE">
            <w:pPr>
              <w:jc w:val="right"/>
              <w:rPr>
                <w:bCs/>
                <w:color w:val="000000"/>
                <w:sz w:val="16"/>
                <w:szCs w:val="16"/>
              </w:rPr>
            </w:pPr>
          </w:p>
        </w:tc>
      </w:tr>
      <w:tr w:rsidR="00DD7AFE" w:rsidRPr="00F21DC3" w14:paraId="4BCCAA53"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6A7235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504C9AD"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03B9EDB5"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EE0F5E6"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746346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B55F21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B355AE8"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8ED6E77"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57B3B28E"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5EAFE653"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5BFBED1"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80809D4"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76DE2CE"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2DA2DC0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E0585A"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8AA640A" w14:textId="77777777" w:rsidR="00DD7AFE" w:rsidRPr="00F21DC3" w:rsidRDefault="00DD7AFE" w:rsidP="00DD7AFE">
            <w:pPr>
              <w:jc w:val="right"/>
              <w:rPr>
                <w:bCs/>
                <w:color w:val="000000"/>
                <w:sz w:val="16"/>
                <w:szCs w:val="16"/>
              </w:rPr>
            </w:pPr>
          </w:p>
        </w:tc>
      </w:tr>
      <w:tr w:rsidR="00DD7AFE" w:rsidRPr="00F21DC3" w14:paraId="08A36046"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5AF121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54B67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4E8FE72"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97647FD"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19B46FF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A37C293"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8306091" w14:textId="13B11426" w:rsidR="00DD7AFE" w:rsidRPr="00F21DC3" w:rsidRDefault="001A7263" w:rsidP="00DD7AFE">
            <w:pPr>
              <w:rPr>
                <w:b/>
                <w:bCs/>
                <w:color w:val="000000"/>
                <w:sz w:val="16"/>
                <w:szCs w:val="16"/>
              </w:rPr>
            </w:pPr>
            <w:r w:rsidRPr="001A7263">
              <w:rPr>
                <w:b/>
                <w:bCs/>
                <w:color w:val="000000"/>
                <w:sz w:val="16"/>
                <w:szCs w:val="16"/>
              </w:rPr>
              <w:t>Raktár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2F54203"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5F254CA"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4CABB235"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71E07983" w14:textId="77777777" w:rsidR="00DD7AFE" w:rsidRPr="00F21DC3" w:rsidRDefault="00DD7AFE" w:rsidP="00DD7AFE">
            <w:pPr>
              <w:jc w:val="both"/>
              <w:rPr>
                <w:color w:val="000000"/>
                <w:sz w:val="16"/>
                <w:szCs w:val="16"/>
              </w:rPr>
            </w:pPr>
            <w:r w:rsidRPr="00F21DC3">
              <w:rPr>
                <w:color w:val="000000"/>
                <w:sz w:val="16"/>
                <w:szCs w:val="16"/>
              </w:rPr>
              <w:t>ELEKTANPNTS\TS\Consignment\Warehouse</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34A59C58" w14:textId="6E101E4B" w:rsidR="00DD7AFE" w:rsidRPr="00F21DC3" w:rsidRDefault="00DD7AFE" w:rsidP="00DD7AFE">
            <w:pPr>
              <w:rPr>
                <w:color w:val="000000"/>
                <w:sz w:val="16"/>
                <w:szCs w:val="16"/>
              </w:rPr>
            </w:pPr>
            <w:r w:rsidRPr="00F21DC3">
              <w:rPr>
                <w:color w:val="000000"/>
                <w:sz w:val="16"/>
                <w:szCs w:val="16"/>
              </w:rPr>
              <w:t>Declaration/Consignment/Warehouse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C86603C" w14:textId="77777777" w:rsidR="00DD7AFE" w:rsidRPr="00F21DC3" w:rsidRDefault="00DD7AFE" w:rsidP="00DD7AFE">
            <w:pPr>
              <w:rPr>
                <w:b/>
                <w:bCs/>
                <w:color w:val="000000"/>
                <w:sz w:val="16"/>
                <w:szCs w:val="16"/>
              </w:rPr>
            </w:pPr>
            <w:r w:rsidRPr="00F21DC3">
              <w:rPr>
                <w:b/>
                <w:bCs/>
                <w:color w:val="000000"/>
                <w:sz w:val="16"/>
                <w:szCs w:val="16"/>
              </w:rPr>
              <w:t xml:space="preserve">Warehouse </w:t>
            </w:r>
          </w:p>
          <w:p w14:paraId="4C089BF4" w14:textId="4FA51E40" w:rsidR="00DD7AFE" w:rsidRPr="00F21DC3" w:rsidRDefault="00DD7AFE" w:rsidP="00DD7AFE">
            <w:pPr>
              <w:rPr>
                <w:b/>
                <w:bCs/>
                <w:color w:val="000000"/>
                <w:sz w:val="16"/>
                <w:szCs w:val="16"/>
              </w:rPr>
            </w:pPr>
            <w:r w:rsidRPr="00F21DC3">
              <w:rPr>
                <w:color w:val="000000"/>
                <w:sz w:val="16"/>
                <w:szCs w:val="16"/>
              </w:rPr>
              <w:t>12 11 000 000</w:t>
            </w:r>
          </w:p>
        </w:tc>
        <w:tc>
          <w:tcPr>
            <w:tcW w:w="299" w:type="dxa"/>
            <w:gridSpan w:val="3"/>
            <w:tcBorders>
              <w:top w:val="single" w:sz="4" w:space="0" w:color="auto"/>
              <w:left w:val="single" w:sz="4" w:space="0" w:color="auto"/>
            </w:tcBorders>
            <w:shd w:val="clear" w:color="auto" w:fill="auto"/>
            <w:vAlign w:val="center"/>
          </w:tcPr>
          <w:p w14:paraId="0153B7E9"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03C3181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E7F4DB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4D66A3E"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0B69C9F" w14:textId="77777777" w:rsidR="00DD7AFE" w:rsidRPr="00F21DC3" w:rsidRDefault="00DD7AFE" w:rsidP="00DD7AFE">
            <w:pPr>
              <w:jc w:val="right"/>
              <w:rPr>
                <w:bCs/>
                <w:color w:val="000000"/>
                <w:sz w:val="16"/>
                <w:szCs w:val="16"/>
              </w:rPr>
            </w:pPr>
          </w:p>
        </w:tc>
      </w:tr>
      <w:tr w:rsidR="00DD7AFE" w:rsidRPr="00F21DC3" w14:paraId="54FB622F"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EB10F1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9D690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D42DCE"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4EE0B02"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5B291707"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65567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B1D9F0" w14:textId="082526D4" w:rsidR="00DD7AFE" w:rsidRPr="00F21DC3" w:rsidRDefault="001A7263" w:rsidP="00DD7AFE">
            <w:pPr>
              <w:rPr>
                <w:b/>
                <w:bCs/>
                <w:color w:val="000000"/>
                <w:sz w:val="16"/>
                <w:szCs w:val="16"/>
              </w:rPr>
            </w:pPr>
            <w:r w:rsidRPr="001A726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602781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C61B7E"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76198464"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BF8E571" w14:textId="77777777" w:rsidR="00DD7AFE" w:rsidRPr="00F21DC3" w:rsidRDefault="00DD7AFE" w:rsidP="00DD7AFE">
            <w:pPr>
              <w:jc w:val="both"/>
              <w:rPr>
                <w:color w:val="000000"/>
                <w:sz w:val="16"/>
                <w:szCs w:val="16"/>
              </w:rPr>
            </w:pPr>
            <w:r w:rsidRPr="00F21DC3">
              <w:rPr>
                <w:color w:val="000000"/>
                <w:sz w:val="16"/>
                <w:szCs w:val="16"/>
              </w:rPr>
              <w:t>ELEKTANPNTS\TS\Consignment\Warehouse\identification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2A377B6" w14:textId="3CC25BCE" w:rsidR="00DD7AFE" w:rsidRPr="00F21DC3" w:rsidRDefault="00DD7AFE" w:rsidP="00DD7AFE">
            <w:pPr>
              <w:rPr>
                <w:color w:val="000000"/>
                <w:sz w:val="16"/>
                <w:szCs w:val="16"/>
              </w:rPr>
            </w:pPr>
            <w:r w:rsidRPr="00F21DC3">
              <w:rPr>
                <w:color w:val="000000"/>
                <w:sz w:val="16"/>
                <w:szCs w:val="16"/>
              </w:rPr>
              <w:t>Declaration/Consignment/Warehouse/identification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4525F98"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12A73353" w14:textId="1A268F41" w:rsidR="00DD7AFE" w:rsidRPr="00F21DC3" w:rsidRDefault="00DD7AFE" w:rsidP="00DD7AFE">
            <w:pPr>
              <w:rPr>
                <w:b/>
                <w:bCs/>
                <w:color w:val="000000"/>
                <w:sz w:val="16"/>
                <w:szCs w:val="16"/>
              </w:rPr>
            </w:pPr>
            <w:r w:rsidRPr="00F21DC3">
              <w:rPr>
                <w:color w:val="000000"/>
                <w:sz w:val="16"/>
                <w:szCs w:val="16"/>
              </w:rPr>
              <w:t>12 11 015 000</w:t>
            </w:r>
          </w:p>
        </w:tc>
        <w:tc>
          <w:tcPr>
            <w:tcW w:w="299" w:type="dxa"/>
            <w:gridSpan w:val="3"/>
            <w:tcBorders>
              <w:top w:val="nil"/>
              <w:left w:val="single" w:sz="4" w:space="0" w:color="auto"/>
            </w:tcBorders>
            <w:shd w:val="clear" w:color="auto" w:fill="auto"/>
            <w:vAlign w:val="center"/>
          </w:tcPr>
          <w:p w14:paraId="3368AC21"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1A0319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9AA8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2F9CC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9F3684" w14:textId="77777777" w:rsidR="00DD7AFE" w:rsidRPr="00F21DC3" w:rsidRDefault="00DD7AFE" w:rsidP="00DD7AFE">
            <w:pPr>
              <w:jc w:val="right"/>
              <w:rPr>
                <w:bCs/>
                <w:color w:val="000000"/>
                <w:sz w:val="16"/>
                <w:szCs w:val="16"/>
              </w:rPr>
            </w:pPr>
          </w:p>
        </w:tc>
      </w:tr>
      <w:tr w:rsidR="00DD7AFE" w:rsidRPr="00F21DC3" w14:paraId="1D1BFE03" w14:textId="77777777" w:rsidTr="007F034D">
        <w:trPr>
          <w:trHeight w:val="510"/>
        </w:trPr>
        <w:tc>
          <w:tcPr>
            <w:tcW w:w="160" w:type="dxa"/>
            <w:tcBorders>
              <w:top w:val="nil"/>
              <w:left w:val="single" w:sz="4" w:space="0" w:color="auto"/>
              <w:right w:val="single" w:sz="4" w:space="0" w:color="auto"/>
            </w:tcBorders>
            <w:shd w:val="clear" w:color="auto" w:fill="C5E0B3" w:themeFill="accent6" w:themeFillTint="66"/>
            <w:vAlign w:val="center"/>
          </w:tcPr>
          <w:p w14:paraId="4AF2853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ED1DD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9DB36B"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67F8D733"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5064BCB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A93FC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009A12" w14:textId="27FBB8BC" w:rsidR="00DD7AFE" w:rsidRPr="00F21DC3" w:rsidRDefault="001A7263" w:rsidP="00DD7AFE">
            <w:pPr>
              <w:rPr>
                <w:b/>
                <w:bCs/>
                <w:color w:val="000000"/>
                <w:sz w:val="16"/>
                <w:szCs w:val="16"/>
              </w:rPr>
            </w:pPr>
            <w:r w:rsidRPr="001A726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5238A24"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776C9C" w14:textId="77777777" w:rsidR="00DD7AFE" w:rsidRPr="00F21DC3" w:rsidRDefault="00DD7AFE" w:rsidP="00DD7AFE">
            <w:pPr>
              <w:rPr>
                <w:bCs/>
                <w:color w:val="000000"/>
                <w:sz w:val="16"/>
                <w:szCs w:val="16"/>
              </w:rPr>
            </w:pPr>
            <w:r w:rsidRPr="00F21DC3">
              <w:rPr>
                <w:bCs/>
                <w:color w:val="000000"/>
                <w:sz w:val="16"/>
                <w:szCs w:val="16"/>
              </w:rPr>
              <w:t>a1</w:t>
            </w:r>
          </w:p>
        </w:tc>
        <w:tc>
          <w:tcPr>
            <w:tcW w:w="567" w:type="dxa"/>
            <w:tcBorders>
              <w:top w:val="nil"/>
              <w:left w:val="nil"/>
              <w:bottom w:val="single" w:sz="4" w:space="0" w:color="auto"/>
              <w:right w:val="single" w:sz="4" w:space="0" w:color="auto"/>
            </w:tcBorders>
            <w:vAlign w:val="center"/>
          </w:tcPr>
          <w:p w14:paraId="438E54DE"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65AAB54" w14:textId="77777777" w:rsidR="00DD7AFE" w:rsidRPr="00F21DC3" w:rsidRDefault="00DD7AFE" w:rsidP="00DD7AFE">
            <w:pPr>
              <w:jc w:val="both"/>
              <w:rPr>
                <w:bCs/>
                <w:color w:val="FF0000"/>
                <w:sz w:val="16"/>
                <w:szCs w:val="16"/>
              </w:rPr>
            </w:pPr>
            <w:r w:rsidRPr="00F21DC3">
              <w:rPr>
                <w:color w:val="000000"/>
                <w:sz w:val="16"/>
                <w:szCs w:val="16"/>
              </w:rPr>
              <w:t>ELEKTANPNTS\TS\Consignment\Warehouse\type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DAC391D" w14:textId="0B4CAA1D" w:rsidR="00DD7AFE" w:rsidRPr="00F21DC3" w:rsidRDefault="00DD7AFE" w:rsidP="00DD7AFE">
            <w:pPr>
              <w:jc w:val="center"/>
              <w:rPr>
                <w:bCs/>
                <w:color w:val="FF0000"/>
                <w:sz w:val="16"/>
                <w:szCs w:val="16"/>
              </w:rPr>
            </w:pPr>
            <w:r w:rsidRPr="00F21DC3">
              <w:rPr>
                <w:color w:val="000000"/>
                <w:sz w:val="16"/>
                <w:szCs w:val="16"/>
              </w:rPr>
              <w:t>Declaration/Consignment/Warehouse/type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6124C7F"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5BF68770" w14:textId="772A1FC9" w:rsidR="00DD7AFE" w:rsidRPr="00F21DC3" w:rsidRDefault="00DD7AFE" w:rsidP="00DD7AFE">
            <w:pPr>
              <w:rPr>
                <w:b/>
                <w:bCs/>
                <w:color w:val="000000"/>
                <w:sz w:val="16"/>
                <w:szCs w:val="16"/>
              </w:rPr>
            </w:pPr>
            <w:r w:rsidRPr="00F21DC3">
              <w:rPr>
                <w:color w:val="000000"/>
                <w:sz w:val="16"/>
                <w:szCs w:val="16"/>
              </w:rPr>
              <w:t>12 11 002 000</w:t>
            </w:r>
          </w:p>
        </w:tc>
        <w:tc>
          <w:tcPr>
            <w:tcW w:w="299" w:type="dxa"/>
            <w:gridSpan w:val="3"/>
            <w:tcBorders>
              <w:top w:val="nil"/>
              <w:left w:val="single" w:sz="4" w:space="0" w:color="auto"/>
              <w:bottom w:val="single" w:sz="4" w:space="0" w:color="auto"/>
            </w:tcBorders>
            <w:shd w:val="clear" w:color="auto" w:fill="auto"/>
            <w:vAlign w:val="center"/>
          </w:tcPr>
          <w:p w14:paraId="1BB6C56E"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4DC0DC76"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D669F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AD07E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15A9B3" w14:textId="77777777" w:rsidR="00DD7AFE" w:rsidRPr="00F21DC3" w:rsidRDefault="00DD7AFE" w:rsidP="00DD7AFE">
            <w:pPr>
              <w:jc w:val="right"/>
              <w:rPr>
                <w:bCs/>
                <w:color w:val="000000"/>
                <w:sz w:val="16"/>
                <w:szCs w:val="16"/>
              </w:rPr>
            </w:pPr>
          </w:p>
        </w:tc>
      </w:tr>
      <w:tr w:rsidR="00DD7AFE" w:rsidRPr="00F21DC3" w14:paraId="7A2F2DEA"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55EC859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DCDDD2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DA9FF3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DB0463B"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832530"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0836A7E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33D3764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26D27DB"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09EE0E3"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A26469F"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197019A8"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79FA29A1"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3E2CDC8"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2EFD18C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EAC105D"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9FC8E9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F7D3C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57D91" w14:textId="77777777" w:rsidR="00DD7AFE" w:rsidRPr="00F21DC3" w:rsidRDefault="00DD7AFE" w:rsidP="00DD7AFE">
            <w:pPr>
              <w:jc w:val="right"/>
              <w:rPr>
                <w:bCs/>
                <w:color w:val="000000"/>
                <w:sz w:val="16"/>
                <w:szCs w:val="16"/>
              </w:rPr>
            </w:pPr>
          </w:p>
        </w:tc>
      </w:tr>
      <w:tr w:rsidR="00DD7AFE" w:rsidRPr="00F21DC3" w14:paraId="27078B0F"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7F016F27"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751222D3"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53CEFC0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46A675E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7B04DF1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04EFC24A"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7CFD3C43"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19FDDD10"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3B167911"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7BCC19BC"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1C66134A"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12FEBF1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51F4F06D"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3CB86C1A"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000000" w:fill="B4C6E7" w:themeFill="accent5" w:themeFillTint="66"/>
            <w:vAlign w:val="center"/>
          </w:tcPr>
          <w:p w14:paraId="0A17E782"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2191355" w14:textId="77777777" w:rsidR="00DD7AFE" w:rsidRPr="00F21DC3" w:rsidRDefault="00DD7AFE" w:rsidP="00DD7AFE">
            <w:pPr>
              <w:jc w:val="right"/>
              <w:rPr>
                <w:bCs/>
                <w:color w:val="000000"/>
                <w:sz w:val="16"/>
                <w:szCs w:val="16"/>
              </w:rPr>
            </w:pPr>
          </w:p>
        </w:tc>
      </w:tr>
      <w:tr w:rsidR="00DD7AFE" w:rsidRPr="00F21DC3" w14:paraId="590589A3"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676E767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13C4BAE2"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7D423448"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6FDCB99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01C8FDC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6BC4AA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5088CB93"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2AF6AE41"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5487C403"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3E0762BB"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4C3595C7"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3EBFD51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605E1550"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14648EFB" w14:textId="77777777" w:rsidR="00DD7AFE" w:rsidRPr="00F21DC3" w:rsidRDefault="00DD7AFE" w:rsidP="00DD7AFE">
            <w:pPr>
              <w:jc w:val="right"/>
              <w:rPr>
                <w:bCs/>
                <w:color w:val="000000"/>
                <w:sz w:val="16"/>
                <w:szCs w:val="16"/>
              </w:rPr>
            </w:pPr>
          </w:p>
        </w:tc>
        <w:tc>
          <w:tcPr>
            <w:tcW w:w="160" w:type="dxa"/>
            <w:gridSpan w:val="2"/>
            <w:tcBorders>
              <w:top w:val="single" w:sz="4" w:space="0" w:color="auto"/>
              <w:left w:val="nil"/>
              <w:right w:val="single" w:sz="4" w:space="0" w:color="auto"/>
            </w:tcBorders>
            <w:shd w:val="clear" w:color="000000" w:fill="B4C6E7" w:themeFill="accent5" w:themeFillTint="66"/>
            <w:vAlign w:val="center"/>
          </w:tcPr>
          <w:p w14:paraId="70CE02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A4CA292" w14:textId="77777777" w:rsidR="00DD7AFE" w:rsidRPr="00F21DC3" w:rsidRDefault="00DD7AFE" w:rsidP="00DD7AFE">
            <w:pPr>
              <w:jc w:val="right"/>
              <w:rPr>
                <w:bCs/>
                <w:color w:val="000000"/>
                <w:sz w:val="16"/>
                <w:szCs w:val="16"/>
              </w:rPr>
            </w:pPr>
          </w:p>
        </w:tc>
      </w:tr>
      <w:tr w:rsidR="00DD7AFE" w:rsidRPr="00F21DC3" w14:paraId="3DF854D9"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447E20C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5BD82EF" w14:textId="77777777" w:rsidR="00DD7AFE" w:rsidRPr="00F21DC3" w:rsidRDefault="00DD7AFE" w:rsidP="00DD7AFE">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4ED94"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2B300A" w14:textId="77777777" w:rsidR="00DD7AFE" w:rsidRPr="00F21DC3" w:rsidRDefault="00DD7AFE" w:rsidP="00DD7AFE">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ED157" w14:textId="263FFC35" w:rsidR="00DD7AFE" w:rsidRPr="00F21DC3" w:rsidRDefault="00DD7AFE" w:rsidP="00DD7AFE">
            <w:pPr>
              <w:rPr>
                <w:b/>
                <w:bCs/>
                <w:color w:val="000000"/>
                <w:sz w:val="16"/>
                <w:szCs w:val="16"/>
              </w:rPr>
            </w:pPr>
            <w:r w:rsidRPr="00F21DC3">
              <w:rPr>
                <w:b/>
                <w:sz w:val="16"/>
                <w:szCs w:val="16"/>
              </w:rPr>
              <w:t>Nyilatkozattevő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11CB0C" w14:textId="4840818C"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A78065"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F59867"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E48EF9" w14:textId="77777777" w:rsidR="00DD7AFE" w:rsidRPr="00F21DC3" w:rsidRDefault="00DD7AFE" w:rsidP="00DD7AFE">
            <w:pPr>
              <w:jc w:val="center"/>
              <w:rPr>
                <w:bCs/>
                <w:color w:val="FF0000"/>
                <w:sz w:val="16"/>
                <w:szCs w:val="16"/>
              </w:rPr>
            </w:pPr>
            <w:r w:rsidRPr="00F21DC3">
              <w:rPr>
                <w:color w:val="000000"/>
                <w:sz w:val="16"/>
                <w:szCs w:val="16"/>
              </w:rPr>
              <w:t>ELEKTANPNTS\TS\Declarant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3F75B0" w14:textId="471056E2" w:rsidR="00DD7AFE" w:rsidRPr="00F21DC3" w:rsidRDefault="00DD7AFE" w:rsidP="00DD7AFE">
            <w:pPr>
              <w:jc w:val="center"/>
              <w:rPr>
                <w:bCs/>
                <w:color w:val="FF0000"/>
                <w:sz w:val="16"/>
                <w:szCs w:val="16"/>
              </w:rPr>
            </w:pPr>
            <w:r w:rsidRPr="00F21DC3">
              <w:rPr>
                <w:color w:val="000000"/>
                <w:sz w:val="16"/>
                <w:szCs w:val="16"/>
              </w:rPr>
              <w:t>Declaration/Declarant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8DAC35" w14:textId="77777777" w:rsidR="00DD7AFE" w:rsidRPr="00F21DC3" w:rsidRDefault="00DD7AFE" w:rsidP="00DD7AFE">
            <w:pPr>
              <w:rPr>
                <w:b/>
                <w:bCs/>
                <w:color w:val="000000"/>
                <w:sz w:val="16"/>
                <w:szCs w:val="16"/>
              </w:rPr>
            </w:pPr>
            <w:r w:rsidRPr="00F21DC3">
              <w:rPr>
                <w:b/>
                <w:bCs/>
                <w:color w:val="000000"/>
                <w:sz w:val="16"/>
                <w:szCs w:val="16"/>
              </w:rPr>
              <w:t xml:space="preserve">Declarant </w:t>
            </w:r>
          </w:p>
          <w:p w14:paraId="3B1D581C" w14:textId="270D5BF6" w:rsidR="00DD7AFE" w:rsidRPr="00F21DC3" w:rsidRDefault="00DD7AFE" w:rsidP="00DD7AFE">
            <w:pPr>
              <w:rPr>
                <w:b/>
                <w:bCs/>
                <w:color w:val="000000"/>
                <w:sz w:val="16"/>
                <w:szCs w:val="16"/>
              </w:rPr>
            </w:pPr>
            <w:r w:rsidRPr="00F21DC3">
              <w:rPr>
                <w:color w:val="000000"/>
                <w:sz w:val="16"/>
                <w:szCs w:val="16"/>
              </w:rPr>
              <w:t>13 05 000 000</w:t>
            </w:r>
          </w:p>
        </w:tc>
        <w:tc>
          <w:tcPr>
            <w:tcW w:w="258" w:type="dxa"/>
            <w:gridSpan w:val="2"/>
            <w:tcBorders>
              <w:top w:val="single" w:sz="4" w:space="0" w:color="auto"/>
              <w:left w:val="single" w:sz="4" w:space="0" w:color="auto"/>
            </w:tcBorders>
            <w:shd w:val="clear" w:color="auto" w:fill="auto"/>
            <w:vAlign w:val="center"/>
          </w:tcPr>
          <w:p w14:paraId="6FC9EAFB" w14:textId="77777777" w:rsidR="00DD7AFE" w:rsidRPr="00F21DC3" w:rsidRDefault="00DD7AFE" w:rsidP="00DD7AFE">
            <w:pPr>
              <w:jc w:val="right"/>
              <w:rPr>
                <w:bCs/>
                <w:color w:val="000000"/>
                <w:sz w:val="16"/>
                <w:szCs w:val="16"/>
              </w:rPr>
            </w:pPr>
          </w:p>
        </w:tc>
        <w:tc>
          <w:tcPr>
            <w:tcW w:w="201" w:type="dxa"/>
            <w:gridSpan w:val="2"/>
            <w:tcBorders>
              <w:top w:val="single" w:sz="4" w:space="0" w:color="auto"/>
            </w:tcBorders>
            <w:shd w:val="clear" w:color="auto" w:fill="auto"/>
            <w:vAlign w:val="center"/>
          </w:tcPr>
          <w:p w14:paraId="3048A3F5"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auto"/>
            <w:vAlign w:val="center"/>
          </w:tcPr>
          <w:p w14:paraId="6DC6C2B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2A03E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E5CD0D" w14:textId="77777777" w:rsidR="00DD7AFE" w:rsidRPr="00F21DC3" w:rsidRDefault="00DD7AFE" w:rsidP="00DD7AFE">
            <w:pPr>
              <w:jc w:val="right"/>
              <w:rPr>
                <w:bCs/>
                <w:color w:val="000000"/>
                <w:sz w:val="16"/>
                <w:szCs w:val="16"/>
              </w:rPr>
            </w:pPr>
          </w:p>
        </w:tc>
      </w:tr>
      <w:tr w:rsidR="00DD7AFE" w:rsidRPr="00F21DC3" w14:paraId="23755EC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ADBDC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FAADCA1" w14:textId="77777777" w:rsidR="00DD7AFE" w:rsidRPr="00F21DC3" w:rsidRDefault="00DD7AFE" w:rsidP="00DD7AFE">
            <w:pPr>
              <w:jc w:val="right"/>
              <w:rPr>
                <w:bCs/>
                <w:color w:val="000000"/>
                <w:sz w:val="16"/>
                <w:szCs w:val="16"/>
              </w:rPr>
            </w:pPr>
          </w:p>
        </w:tc>
        <w:tc>
          <w:tcPr>
            <w:tcW w:w="5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8DF00DA"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0886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6EDD620" w14:textId="4D712EC6" w:rsidR="00DD7AFE" w:rsidRPr="00F21DC3" w:rsidRDefault="00DD7AFE" w:rsidP="00DD7AFE">
            <w:pPr>
              <w:rPr>
                <w:b/>
                <w:bCs/>
                <w:color w:val="000000"/>
                <w:sz w:val="16"/>
                <w:szCs w:val="16"/>
              </w:rPr>
            </w:pPr>
            <w:r w:rsidRPr="00F21DC3">
              <w:rPr>
                <w:b/>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D3C4305" w14:textId="6ACF1DFF"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BE3F5E7"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335D65BA"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1145D00" w14:textId="77777777" w:rsidR="00DD7AFE" w:rsidRPr="00F21DC3" w:rsidRDefault="00DD7AFE" w:rsidP="00DD7AFE">
            <w:pPr>
              <w:jc w:val="center"/>
              <w:rPr>
                <w:bCs/>
                <w:color w:val="FF0000"/>
                <w:sz w:val="16"/>
                <w:szCs w:val="16"/>
              </w:rPr>
            </w:pPr>
            <w:r w:rsidRPr="00F21DC3">
              <w:rPr>
                <w:color w:val="000000"/>
                <w:sz w:val="16"/>
                <w:szCs w:val="16"/>
              </w:rPr>
              <w:t>ELEKTANPNTS\TS\Declarant\name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78693E3" w14:textId="6E4BFFBD" w:rsidR="00DD7AFE" w:rsidRPr="00F21DC3" w:rsidRDefault="00DD7AFE" w:rsidP="00DD7AFE">
            <w:pPr>
              <w:jc w:val="center"/>
              <w:rPr>
                <w:bCs/>
                <w:color w:val="FF0000"/>
                <w:sz w:val="16"/>
                <w:szCs w:val="16"/>
              </w:rPr>
            </w:pPr>
            <w:r w:rsidRPr="00F21DC3">
              <w:rPr>
                <w:color w:val="000000"/>
                <w:sz w:val="16"/>
                <w:szCs w:val="16"/>
              </w:rPr>
              <w:t>Declaration/Declarant/name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793C56D" w14:textId="77777777" w:rsidR="00DD7AFE" w:rsidRPr="00F21DC3" w:rsidRDefault="00DD7AFE" w:rsidP="00DD7AFE">
            <w:pPr>
              <w:rPr>
                <w:b/>
                <w:bCs/>
                <w:color w:val="000000"/>
                <w:sz w:val="16"/>
                <w:szCs w:val="16"/>
              </w:rPr>
            </w:pPr>
            <w:r w:rsidRPr="00F21DC3">
              <w:rPr>
                <w:b/>
                <w:bCs/>
                <w:color w:val="000000"/>
                <w:sz w:val="16"/>
                <w:szCs w:val="16"/>
              </w:rPr>
              <w:t xml:space="preserve">Name </w:t>
            </w:r>
          </w:p>
          <w:p w14:paraId="0FF8D660" w14:textId="44143DCD" w:rsidR="00DD7AFE" w:rsidRPr="00F21DC3" w:rsidRDefault="00DD7AFE" w:rsidP="00DD7AFE">
            <w:pPr>
              <w:rPr>
                <w:b/>
                <w:bCs/>
                <w:color w:val="000000"/>
                <w:sz w:val="16"/>
                <w:szCs w:val="16"/>
              </w:rPr>
            </w:pPr>
            <w:r w:rsidRPr="00F21DC3">
              <w:rPr>
                <w:color w:val="000000"/>
                <w:sz w:val="16"/>
                <w:szCs w:val="16"/>
              </w:rPr>
              <w:t>13 05 016 000</w:t>
            </w:r>
          </w:p>
        </w:tc>
        <w:tc>
          <w:tcPr>
            <w:tcW w:w="258" w:type="dxa"/>
            <w:gridSpan w:val="2"/>
            <w:tcBorders>
              <w:top w:val="nil"/>
              <w:left w:val="single" w:sz="4" w:space="0" w:color="auto"/>
            </w:tcBorders>
            <w:shd w:val="clear" w:color="auto" w:fill="auto"/>
            <w:vAlign w:val="center"/>
          </w:tcPr>
          <w:p w14:paraId="5844CBF5" w14:textId="77777777" w:rsidR="00DD7AFE" w:rsidRPr="00F21DC3" w:rsidRDefault="00DD7AFE" w:rsidP="00DD7AFE">
            <w:pPr>
              <w:jc w:val="right"/>
              <w:rPr>
                <w:bCs/>
                <w:color w:val="000000"/>
                <w:sz w:val="16"/>
                <w:szCs w:val="16"/>
              </w:rPr>
            </w:pPr>
          </w:p>
        </w:tc>
        <w:tc>
          <w:tcPr>
            <w:tcW w:w="201" w:type="dxa"/>
            <w:gridSpan w:val="2"/>
            <w:tcBorders>
              <w:top w:val="nil"/>
            </w:tcBorders>
            <w:shd w:val="clear" w:color="auto" w:fill="auto"/>
            <w:vAlign w:val="center"/>
          </w:tcPr>
          <w:p w14:paraId="625160DA" w14:textId="77777777" w:rsidR="00DD7AFE" w:rsidRPr="00F21DC3" w:rsidRDefault="00DD7AFE" w:rsidP="00DD7AFE">
            <w:pPr>
              <w:jc w:val="right"/>
              <w:rPr>
                <w:bCs/>
                <w:color w:val="000000"/>
                <w:sz w:val="16"/>
                <w:szCs w:val="16"/>
              </w:rPr>
            </w:pPr>
          </w:p>
        </w:tc>
        <w:tc>
          <w:tcPr>
            <w:tcW w:w="283" w:type="dxa"/>
            <w:tcBorders>
              <w:top w:val="nil"/>
              <w:right w:val="single" w:sz="4" w:space="0" w:color="auto"/>
            </w:tcBorders>
            <w:shd w:val="clear" w:color="auto" w:fill="auto"/>
            <w:vAlign w:val="center"/>
          </w:tcPr>
          <w:p w14:paraId="66FD65C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369AA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D7A8D9" w14:textId="77777777" w:rsidR="00DD7AFE" w:rsidRPr="00F21DC3" w:rsidRDefault="00DD7AFE" w:rsidP="00DD7AFE">
            <w:pPr>
              <w:jc w:val="right"/>
              <w:rPr>
                <w:bCs/>
                <w:color w:val="000000"/>
                <w:sz w:val="16"/>
                <w:szCs w:val="16"/>
              </w:rPr>
            </w:pPr>
          </w:p>
        </w:tc>
      </w:tr>
      <w:tr w:rsidR="00DD7AFE" w:rsidRPr="00F21DC3" w14:paraId="59F210D9" w14:textId="77777777" w:rsidTr="007F034D">
        <w:trPr>
          <w:trHeight w:val="51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8C2D3BC"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541B767" w14:textId="77777777" w:rsidR="00DD7AFE" w:rsidRPr="00F21DC3" w:rsidRDefault="00DD7AFE" w:rsidP="00DD7AFE">
            <w:pPr>
              <w:jc w:val="right"/>
              <w:rPr>
                <w:bCs/>
                <w:color w:val="000000"/>
                <w:sz w:val="16"/>
                <w:szCs w:val="16"/>
              </w:rPr>
            </w:pPr>
          </w:p>
        </w:tc>
        <w:tc>
          <w:tcPr>
            <w:tcW w:w="5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525B7AC"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3FF60"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68E110" w14:textId="7A4A2DEC"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8EFED2" w14:textId="7C0C6CB8"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D2C098"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513335E6"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4A7989D" w14:textId="77777777" w:rsidR="00DD7AFE" w:rsidRPr="00F21DC3" w:rsidRDefault="00DD7AFE" w:rsidP="00DD7AFE">
            <w:pPr>
              <w:jc w:val="center"/>
              <w:rPr>
                <w:bCs/>
                <w:color w:val="FF0000"/>
                <w:sz w:val="16"/>
                <w:szCs w:val="16"/>
              </w:rPr>
            </w:pPr>
            <w:r w:rsidRPr="00F21DC3">
              <w:rPr>
                <w:color w:val="000000"/>
                <w:sz w:val="16"/>
                <w:szCs w:val="16"/>
              </w:rPr>
              <w:t>ELEKTANPNTS\TS\Declarant\identification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7AA6419" w14:textId="1098B90E" w:rsidR="00DD7AFE" w:rsidRPr="00F21DC3" w:rsidRDefault="00DD7AFE" w:rsidP="00DD7AFE">
            <w:pPr>
              <w:jc w:val="center"/>
              <w:rPr>
                <w:bCs/>
                <w:color w:val="FF0000"/>
                <w:sz w:val="16"/>
                <w:szCs w:val="16"/>
              </w:rPr>
            </w:pPr>
            <w:r w:rsidRPr="00F21DC3">
              <w:rPr>
                <w:color w:val="000000"/>
                <w:sz w:val="16"/>
                <w:szCs w:val="16"/>
              </w:rPr>
              <w:t>Declaration/Declarant/identification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1EE85EE" w14:textId="77777777" w:rsidR="00DD7AFE" w:rsidRPr="00F21DC3" w:rsidRDefault="00DD7AFE" w:rsidP="00DD7AFE">
            <w:pPr>
              <w:rPr>
                <w:b/>
                <w:bCs/>
                <w:color w:val="000000"/>
                <w:sz w:val="16"/>
                <w:szCs w:val="16"/>
              </w:rPr>
            </w:pPr>
            <w:r w:rsidRPr="00F21DC3">
              <w:rPr>
                <w:b/>
                <w:bCs/>
                <w:color w:val="000000"/>
                <w:sz w:val="16"/>
                <w:szCs w:val="16"/>
              </w:rPr>
              <w:t xml:space="preserve">Identification number </w:t>
            </w:r>
          </w:p>
          <w:p w14:paraId="264F49C9" w14:textId="5B09CC46" w:rsidR="00DD7AFE" w:rsidRPr="00F21DC3" w:rsidRDefault="00DD7AFE" w:rsidP="00DD7AFE">
            <w:pPr>
              <w:rPr>
                <w:b/>
                <w:bCs/>
                <w:color w:val="000000"/>
                <w:sz w:val="16"/>
                <w:szCs w:val="16"/>
              </w:rPr>
            </w:pPr>
            <w:r w:rsidRPr="00F21DC3">
              <w:rPr>
                <w:color w:val="000000"/>
                <w:sz w:val="16"/>
                <w:szCs w:val="16"/>
              </w:rPr>
              <w:t>13 05 017 000</w:t>
            </w:r>
          </w:p>
        </w:tc>
        <w:tc>
          <w:tcPr>
            <w:tcW w:w="258" w:type="dxa"/>
            <w:gridSpan w:val="2"/>
            <w:tcBorders>
              <w:top w:val="nil"/>
              <w:left w:val="single" w:sz="4" w:space="0" w:color="auto"/>
              <w:bottom w:val="single" w:sz="4" w:space="0" w:color="auto"/>
            </w:tcBorders>
            <w:shd w:val="clear" w:color="auto" w:fill="auto"/>
            <w:vAlign w:val="center"/>
          </w:tcPr>
          <w:p w14:paraId="4ACE59BE"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tcBorders>
            <w:shd w:val="clear" w:color="auto" w:fill="auto"/>
            <w:vAlign w:val="center"/>
          </w:tcPr>
          <w:p w14:paraId="6955B0ED" w14:textId="77777777" w:rsidR="00DD7AFE" w:rsidRPr="00F21DC3" w:rsidRDefault="00DD7AFE" w:rsidP="00DD7AFE">
            <w:pPr>
              <w:jc w:val="right"/>
              <w:rPr>
                <w:bCs/>
                <w:color w:val="000000"/>
                <w:sz w:val="16"/>
                <w:szCs w:val="16"/>
              </w:rPr>
            </w:pPr>
          </w:p>
        </w:tc>
        <w:tc>
          <w:tcPr>
            <w:tcW w:w="283" w:type="dxa"/>
            <w:tcBorders>
              <w:top w:val="nil"/>
              <w:bottom w:val="single" w:sz="4" w:space="0" w:color="auto"/>
              <w:right w:val="single" w:sz="4" w:space="0" w:color="auto"/>
            </w:tcBorders>
            <w:shd w:val="clear" w:color="auto" w:fill="auto"/>
            <w:vAlign w:val="center"/>
          </w:tcPr>
          <w:p w14:paraId="17716B5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2E8F2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6371374" w14:textId="77777777" w:rsidR="00DD7AFE" w:rsidRPr="00F21DC3" w:rsidRDefault="00DD7AFE" w:rsidP="00DD7AFE">
            <w:pPr>
              <w:jc w:val="right"/>
              <w:rPr>
                <w:bCs/>
                <w:color w:val="000000"/>
                <w:sz w:val="16"/>
                <w:szCs w:val="16"/>
              </w:rPr>
            </w:pPr>
          </w:p>
        </w:tc>
      </w:tr>
      <w:tr w:rsidR="00DD7AFE" w:rsidRPr="00F21DC3" w14:paraId="7D79415A"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367D2827"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7A3968"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3DF9316F"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1BEA437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52B2BC3"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43A912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DFAA03"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089FFF1"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292CAC0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7714CDB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4024A21"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6E29E8C"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EE90A12"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D342AA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54576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FA8E581" w14:textId="77777777" w:rsidR="00DD7AFE" w:rsidRPr="00F21DC3" w:rsidRDefault="00DD7AFE" w:rsidP="00DD7AFE">
            <w:pPr>
              <w:jc w:val="right"/>
              <w:rPr>
                <w:bCs/>
                <w:color w:val="000000"/>
                <w:sz w:val="16"/>
                <w:szCs w:val="16"/>
              </w:rPr>
            </w:pPr>
          </w:p>
        </w:tc>
      </w:tr>
      <w:tr w:rsidR="00DD7AFE" w:rsidRPr="00F21DC3" w14:paraId="6585B92B"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2FCD227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AF0F8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F4B7D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83E8E1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62DE35BD"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C079A4"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50074438" w14:textId="7B85D505" w:rsidR="00DD7AFE" w:rsidRPr="00F21DC3" w:rsidRDefault="00DD7AFE" w:rsidP="00DD7AFE">
            <w:pPr>
              <w:rPr>
                <w:b/>
                <w:bCs/>
                <w:color w:val="000000"/>
                <w:sz w:val="16"/>
                <w:szCs w:val="16"/>
              </w:rPr>
            </w:pPr>
            <w:r w:rsidRPr="00F21DC3">
              <w:rPr>
                <w:b/>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1D108AA"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4636F4"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1FB6F646"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912A7C8" w14:textId="76A13EBF" w:rsidR="00DD7AFE" w:rsidRPr="00F21DC3" w:rsidRDefault="00DD7AFE" w:rsidP="00DD7AFE">
            <w:pPr>
              <w:jc w:val="center"/>
              <w:rPr>
                <w:bCs/>
                <w:color w:val="FF0000"/>
                <w:sz w:val="16"/>
                <w:szCs w:val="16"/>
              </w:rPr>
            </w:pPr>
            <w:r w:rsidRPr="00F21DC3">
              <w:rPr>
                <w:color w:val="000000"/>
                <w:sz w:val="16"/>
                <w:szCs w:val="16"/>
              </w:rPr>
              <w:t>ELEKTANPNTS\TS\Declarant\Address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3515CBC" w14:textId="70518E1B" w:rsidR="00DD7AFE" w:rsidRPr="00F21DC3" w:rsidRDefault="00DD7AFE" w:rsidP="00DD7AFE">
            <w:pPr>
              <w:jc w:val="center"/>
              <w:rPr>
                <w:bCs/>
                <w:color w:val="FF0000"/>
                <w:sz w:val="16"/>
                <w:szCs w:val="16"/>
              </w:rPr>
            </w:pPr>
            <w:r w:rsidRPr="00F21DC3">
              <w:rPr>
                <w:color w:val="000000"/>
                <w:sz w:val="16"/>
                <w:szCs w:val="16"/>
              </w:rPr>
              <w:t>Declaration/Declarant/Address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1EFDD4" w14:textId="77777777" w:rsidR="00DD7AFE" w:rsidRPr="00F21DC3" w:rsidRDefault="00DD7AFE" w:rsidP="00DD7AFE">
            <w:pPr>
              <w:rPr>
                <w:b/>
                <w:bCs/>
                <w:color w:val="000000"/>
                <w:sz w:val="16"/>
                <w:szCs w:val="16"/>
              </w:rPr>
            </w:pPr>
            <w:r w:rsidRPr="00F21DC3">
              <w:rPr>
                <w:b/>
                <w:bCs/>
                <w:color w:val="000000"/>
                <w:sz w:val="16"/>
                <w:szCs w:val="16"/>
              </w:rPr>
              <w:t xml:space="preserve">Address </w:t>
            </w:r>
          </w:p>
          <w:p w14:paraId="6994807B" w14:textId="5694AF89" w:rsidR="00DD7AFE" w:rsidRPr="00F21DC3" w:rsidRDefault="00DD7AFE" w:rsidP="00DD7AFE">
            <w:pPr>
              <w:rPr>
                <w:b/>
                <w:bCs/>
                <w:color w:val="000000"/>
                <w:sz w:val="16"/>
                <w:szCs w:val="16"/>
              </w:rPr>
            </w:pPr>
            <w:r w:rsidRPr="00F21DC3">
              <w:rPr>
                <w:color w:val="000000"/>
                <w:sz w:val="16"/>
                <w:szCs w:val="16"/>
              </w:rPr>
              <w:t>13 05 018 000</w:t>
            </w:r>
          </w:p>
        </w:tc>
        <w:tc>
          <w:tcPr>
            <w:tcW w:w="299" w:type="dxa"/>
            <w:gridSpan w:val="3"/>
            <w:tcBorders>
              <w:top w:val="single" w:sz="4" w:space="0" w:color="auto"/>
              <w:left w:val="single" w:sz="4" w:space="0" w:color="auto"/>
            </w:tcBorders>
            <w:shd w:val="clear" w:color="auto" w:fill="auto"/>
            <w:vAlign w:val="center"/>
          </w:tcPr>
          <w:p w14:paraId="0111D09E"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237D0063" w14:textId="77777777" w:rsidR="00DD7AFE" w:rsidRPr="00F21DC3" w:rsidRDefault="00DD7AFE" w:rsidP="00DD7AFE">
            <w:pPr>
              <w:jc w:val="right"/>
              <w:rPr>
                <w:bCs/>
                <w:color w:val="000000"/>
                <w:sz w:val="16"/>
                <w:szCs w:val="16"/>
              </w:rPr>
            </w:pPr>
          </w:p>
        </w:tc>
        <w:tc>
          <w:tcPr>
            <w:tcW w:w="283" w:type="dxa"/>
            <w:vMerge w:val="restart"/>
            <w:tcBorders>
              <w:left w:val="nil"/>
              <w:right w:val="single" w:sz="4" w:space="0" w:color="auto"/>
            </w:tcBorders>
            <w:shd w:val="clear" w:color="auto" w:fill="FFE599" w:themeFill="accent4" w:themeFillTint="66"/>
            <w:vAlign w:val="center"/>
          </w:tcPr>
          <w:p w14:paraId="0D84984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2D2B79E"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8DB0618" w14:textId="77777777" w:rsidR="00DD7AFE" w:rsidRPr="00F21DC3" w:rsidRDefault="00DD7AFE" w:rsidP="00DD7AFE">
            <w:pPr>
              <w:jc w:val="right"/>
              <w:rPr>
                <w:bCs/>
                <w:color w:val="000000"/>
                <w:sz w:val="16"/>
                <w:szCs w:val="16"/>
              </w:rPr>
            </w:pPr>
          </w:p>
        </w:tc>
      </w:tr>
      <w:tr w:rsidR="00DD7AFE" w:rsidRPr="00F21DC3" w14:paraId="1EA9D1D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561DA51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53A14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55FCC0F"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724210F"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50150C7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8C577F"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D057F4C" w14:textId="2E7FD2F6" w:rsidR="00DD7AFE" w:rsidRPr="00F21DC3" w:rsidRDefault="00DD7AFE" w:rsidP="00DD7AFE">
            <w:pPr>
              <w:rPr>
                <w:b/>
                <w:bCs/>
                <w:color w:val="000000"/>
                <w:sz w:val="16"/>
                <w:szCs w:val="16"/>
              </w:rPr>
            </w:pPr>
            <w:r w:rsidRPr="00F21DC3">
              <w:rPr>
                <w:b/>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6F1707D"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77511D8"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613A92A3"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F186B22" w14:textId="6797D1A3" w:rsidR="00DD7AFE" w:rsidRPr="00F21DC3" w:rsidRDefault="00DD7AFE" w:rsidP="00DD7AFE">
            <w:pPr>
              <w:jc w:val="center"/>
              <w:rPr>
                <w:bCs/>
                <w:color w:val="FF0000"/>
                <w:sz w:val="16"/>
                <w:szCs w:val="16"/>
              </w:rPr>
            </w:pPr>
            <w:r w:rsidRPr="00F21DC3">
              <w:rPr>
                <w:color w:val="000000"/>
                <w:sz w:val="16"/>
                <w:szCs w:val="16"/>
              </w:rPr>
              <w:t>ELEKTANPNTS\TS\Declarant\Address\cityName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AED78D1" w14:textId="4B72D20D" w:rsidR="00DD7AFE" w:rsidRPr="00F21DC3" w:rsidRDefault="00DD7AFE" w:rsidP="00DD7AFE">
            <w:pPr>
              <w:jc w:val="center"/>
              <w:rPr>
                <w:bCs/>
                <w:color w:val="FF0000"/>
                <w:sz w:val="16"/>
                <w:szCs w:val="16"/>
              </w:rPr>
            </w:pPr>
            <w:r w:rsidRPr="00F21DC3">
              <w:rPr>
                <w:color w:val="000000"/>
                <w:sz w:val="16"/>
                <w:szCs w:val="16"/>
              </w:rPr>
              <w:t>Declaration/Declarant/Address/cityName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9F2A7E9"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472FE18A" w14:textId="3CFC6670" w:rsidR="00DD7AFE" w:rsidRPr="00F21DC3" w:rsidRDefault="00DD7AFE" w:rsidP="00DD7AFE">
            <w:pPr>
              <w:rPr>
                <w:b/>
                <w:bCs/>
                <w:color w:val="000000"/>
                <w:sz w:val="16"/>
                <w:szCs w:val="16"/>
              </w:rPr>
            </w:pPr>
            <w:r w:rsidRPr="00F21DC3">
              <w:rPr>
                <w:color w:val="000000"/>
                <w:sz w:val="16"/>
                <w:szCs w:val="16"/>
              </w:rPr>
              <w:t>13 05 018 022</w:t>
            </w:r>
          </w:p>
        </w:tc>
        <w:tc>
          <w:tcPr>
            <w:tcW w:w="299" w:type="dxa"/>
            <w:gridSpan w:val="3"/>
            <w:tcBorders>
              <w:top w:val="nil"/>
              <w:left w:val="single" w:sz="4" w:space="0" w:color="auto"/>
            </w:tcBorders>
            <w:shd w:val="clear" w:color="auto" w:fill="auto"/>
            <w:vAlign w:val="center"/>
          </w:tcPr>
          <w:p w14:paraId="12EC3A69"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B89885E"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364136C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DFEFD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022DF4" w14:textId="77777777" w:rsidR="00DD7AFE" w:rsidRPr="00F21DC3" w:rsidRDefault="00DD7AFE" w:rsidP="00DD7AFE">
            <w:pPr>
              <w:jc w:val="right"/>
              <w:rPr>
                <w:bCs/>
                <w:color w:val="000000"/>
                <w:sz w:val="16"/>
                <w:szCs w:val="16"/>
              </w:rPr>
            </w:pPr>
          </w:p>
        </w:tc>
      </w:tr>
      <w:tr w:rsidR="00DD7AFE" w:rsidRPr="00F21DC3" w14:paraId="11B627BC"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3E4FE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08225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19B5F9"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766F9E9"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348E1B1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AB1103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5C84BA1" w14:textId="6AAE8BB1" w:rsidR="00DD7AFE" w:rsidRPr="00F21DC3" w:rsidRDefault="00DD7AFE" w:rsidP="00DD7AFE">
            <w:pPr>
              <w:rPr>
                <w:b/>
                <w:bCs/>
                <w:color w:val="000000"/>
                <w:sz w:val="16"/>
                <w:szCs w:val="16"/>
              </w:rPr>
            </w:pPr>
            <w:r w:rsidRPr="00F21DC3">
              <w:rPr>
                <w:b/>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00A08B2"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FC911F"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335820D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6F18684" w14:textId="192393E8" w:rsidR="00DD7AFE" w:rsidRPr="00F21DC3" w:rsidRDefault="00DD7AFE" w:rsidP="00DD7AFE">
            <w:pPr>
              <w:jc w:val="center"/>
              <w:rPr>
                <w:bCs/>
                <w:color w:val="FF0000"/>
                <w:sz w:val="16"/>
                <w:szCs w:val="16"/>
              </w:rPr>
            </w:pPr>
            <w:r w:rsidRPr="00F21DC3">
              <w:rPr>
                <w:color w:val="000000"/>
                <w:sz w:val="16"/>
                <w:szCs w:val="16"/>
              </w:rPr>
              <w:t>ELEKTANPNTS\TS\Declarant\Address\country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C1169B1" w14:textId="504F1741" w:rsidR="00DD7AFE" w:rsidRPr="00F21DC3" w:rsidRDefault="00DD7AFE" w:rsidP="00DD7AFE">
            <w:pPr>
              <w:jc w:val="center"/>
              <w:rPr>
                <w:bCs/>
                <w:color w:val="FF0000"/>
                <w:sz w:val="16"/>
                <w:szCs w:val="16"/>
              </w:rPr>
            </w:pPr>
            <w:r w:rsidRPr="00F21DC3">
              <w:rPr>
                <w:color w:val="000000"/>
                <w:sz w:val="16"/>
                <w:szCs w:val="16"/>
              </w:rPr>
              <w:t>Declaration/Declarant/Address/country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FCC4071"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4E20AD1C" w14:textId="2D206B97" w:rsidR="00DD7AFE" w:rsidRPr="00F21DC3" w:rsidRDefault="00DD7AFE" w:rsidP="00DD7AFE">
            <w:pPr>
              <w:rPr>
                <w:b/>
                <w:bCs/>
                <w:color w:val="000000"/>
                <w:sz w:val="16"/>
                <w:szCs w:val="16"/>
              </w:rPr>
            </w:pPr>
            <w:r w:rsidRPr="00F21DC3">
              <w:rPr>
                <w:color w:val="000000"/>
                <w:sz w:val="16"/>
                <w:szCs w:val="16"/>
              </w:rPr>
              <w:t>13 05 018 020</w:t>
            </w:r>
          </w:p>
        </w:tc>
        <w:tc>
          <w:tcPr>
            <w:tcW w:w="299" w:type="dxa"/>
            <w:gridSpan w:val="3"/>
            <w:tcBorders>
              <w:top w:val="nil"/>
              <w:left w:val="single" w:sz="4" w:space="0" w:color="auto"/>
            </w:tcBorders>
            <w:shd w:val="clear" w:color="auto" w:fill="auto"/>
            <w:vAlign w:val="center"/>
          </w:tcPr>
          <w:p w14:paraId="569DDF9D"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1987F14"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524FCB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2F7E0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03F40B" w14:textId="77777777" w:rsidR="00DD7AFE" w:rsidRPr="00F21DC3" w:rsidRDefault="00DD7AFE" w:rsidP="00DD7AFE">
            <w:pPr>
              <w:jc w:val="right"/>
              <w:rPr>
                <w:bCs/>
                <w:color w:val="000000"/>
                <w:sz w:val="16"/>
                <w:szCs w:val="16"/>
              </w:rPr>
            </w:pPr>
          </w:p>
        </w:tc>
      </w:tr>
      <w:tr w:rsidR="00DD7AFE" w:rsidRPr="00F21DC3" w14:paraId="5059EB2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41F13C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746101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5E3D337"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02AB9CD"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226B89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85B31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E340844" w14:textId="29B1070E" w:rsidR="00DD7AFE" w:rsidRPr="00F21DC3" w:rsidRDefault="00DD7AFE" w:rsidP="00DD7AFE">
            <w:pPr>
              <w:rPr>
                <w:b/>
                <w:bCs/>
                <w:color w:val="000000"/>
                <w:sz w:val="16"/>
                <w:szCs w:val="16"/>
              </w:rPr>
            </w:pPr>
            <w:r w:rsidRPr="00F21DC3">
              <w:rPr>
                <w:b/>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D2DF829"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796269E"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6654608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E08E34E" w14:textId="73E821EF" w:rsidR="00DD7AFE" w:rsidRPr="00F21DC3" w:rsidRDefault="00DD7AFE" w:rsidP="00DD7AFE">
            <w:pPr>
              <w:jc w:val="center"/>
              <w:rPr>
                <w:bCs/>
                <w:color w:val="FF0000"/>
                <w:sz w:val="16"/>
                <w:szCs w:val="16"/>
              </w:rPr>
            </w:pPr>
            <w:r w:rsidRPr="00F21DC3">
              <w:rPr>
                <w:color w:val="000000"/>
                <w:sz w:val="16"/>
                <w:szCs w:val="16"/>
              </w:rPr>
              <w:t>ELEKTANPNTS\TS\Declarant\Address\countrySubDivisionName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7B4DC69" w14:textId="67C87E33" w:rsidR="00DD7AFE" w:rsidRPr="00F21DC3" w:rsidRDefault="00DD7AFE" w:rsidP="00DD7AFE">
            <w:pPr>
              <w:jc w:val="center"/>
              <w:rPr>
                <w:bCs/>
                <w:color w:val="FF0000"/>
                <w:sz w:val="16"/>
                <w:szCs w:val="16"/>
              </w:rPr>
            </w:pPr>
            <w:r w:rsidRPr="00F21DC3">
              <w:rPr>
                <w:color w:val="000000"/>
                <w:sz w:val="16"/>
                <w:szCs w:val="16"/>
              </w:rPr>
              <w:t>Declaration/Declarant/Address/countrySubDivisionName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69BFE7B" w14:textId="77777777" w:rsidR="00DD7AFE" w:rsidRPr="00F21DC3" w:rsidRDefault="00DD7AFE" w:rsidP="00DD7AFE">
            <w:pPr>
              <w:rPr>
                <w:b/>
                <w:bCs/>
                <w:color w:val="000000"/>
                <w:sz w:val="16"/>
                <w:szCs w:val="16"/>
              </w:rPr>
            </w:pPr>
            <w:r w:rsidRPr="00F21DC3">
              <w:rPr>
                <w:b/>
                <w:bCs/>
                <w:color w:val="000000"/>
                <w:sz w:val="16"/>
                <w:szCs w:val="16"/>
              </w:rPr>
              <w:t xml:space="preserve">Sub-division </w:t>
            </w:r>
          </w:p>
          <w:p w14:paraId="28CF215A" w14:textId="69D11EEB" w:rsidR="00DD7AFE" w:rsidRPr="00F21DC3" w:rsidRDefault="00DD7AFE" w:rsidP="00DD7AFE">
            <w:pPr>
              <w:rPr>
                <w:b/>
                <w:bCs/>
                <w:color w:val="000000"/>
                <w:sz w:val="16"/>
                <w:szCs w:val="16"/>
              </w:rPr>
            </w:pPr>
            <w:r w:rsidRPr="00F21DC3">
              <w:rPr>
                <w:color w:val="000000"/>
                <w:sz w:val="16"/>
                <w:szCs w:val="16"/>
              </w:rPr>
              <w:t>13 05 018 027</w:t>
            </w:r>
          </w:p>
        </w:tc>
        <w:tc>
          <w:tcPr>
            <w:tcW w:w="299" w:type="dxa"/>
            <w:gridSpan w:val="3"/>
            <w:tcBorders>
              <w:top w:val="nil"/>
              <w:left w:val="single" w:sz="4" w:space="0" w:color="auto"/>
            </w:tcBorders>
            <w:shd w:val="clear" w:color="auto" w:fill="auto"/>
            <w:vAlign w:val="center"/>
          </w:tcPr>
          <w:p w14:paraId="2D3F4287"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EE8094C"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56B99F6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25458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E82ED7" w14:textId="77777777" w:rsidR="00DD7AFE" w:rsidRPr="00F21DC3" w:rsidRDefault="00DD7AFE" w:rsidP="00DD7AFE">
            <w:pPr>
              <w:jc w:val="right"/>
              <w:rPr>
                <w:bCs/>
                <w:color w:val="000000"/>
                <w:sz w:val="16"/>
                <w:szCs w:val="16"/>
              </w:rPr>
            </w:pPr>
          </w:p>
        </w:tc>
      </w:tr>
      <w:tr w:rsidR="00DD7AFE" w:rsidRPr="00F21DC3" w14:paraId="1BABBAF9" w14:textId="77777777" w:rsidTr="007F034D">
        <w:trPr>
          <w:trHeight w:val="364"/>
        </w:trPr>
        <w:tc>
          <w:tcPr>
            <w:tcW w:w="160" w:type="dxa"/>
            <w:tcBorders>
              <w:top w:val="nil"/>
              <w:left w:val="single" w:sz="4" w:space="0" w:color="auto"/>
              <w:right w:val="single" w:sz="4" w:space="0" w:color="auto"/>
            </w:tcBorders>
            <w:shd w:val="clear" w:color="auto" w:fill="C5E0B3" w:themeFill="accent6" w:themeFillTint="66"/>
            <w:vAlign w:val="center"/>
          </w:tcPr>
          <w:p w14:paraId="249F63E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1C77C5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FADC85"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EEAA0E6"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A2B757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453A61"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ADD7C46" w14:textId="4E0186CA" w:rsidR="00DD7AFE" w:rsidRPr="00F21DC3" w:rsidRDefault="00DD7AFE" w:rsidP="00DD7AFE">
            <w:pPr>
              <w:rPr>
                <w:b/>
                <w:bCs/>
                <w:color w:val="000000"/>
                <w:sz w:val="16"/>
                <w:szCs w:val="16"/>
              </w:rPr>
            </w:pPr>
            <w:r w:rsidRPr="00F21DC3">
              <w:rPr>
                <w:b/>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DF5459A"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7BD2F4"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4A58A259"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55903A7" w14:textId="7297305A" w:rsidR="00DD7AFE" w:rsidRPr="00F21DC3" w:rsidRDefault="00DD7AFE" w:rsidP="00DD7AFE">
            <w:pPr>
              <w:jc w:val="center"/>
              <w:rPr>
                <w:bCs/>
                <w:color w:val="FF0000"/>
                <w:sz w:val="16"/>
                <w:szCs w:val="16"/>
              </w:rPr>
            </w:pPr>
            <w:r w:rsidRPr="00F21DC3">
              <w:rPr>
                <w:color w:val="000000"/>
                <w:sz w:val="16"/>
                <w:szCs w:val="16"/>
              </w:rPr>
              <w:t>ELEKTANPNTS\TS\Declarant\Address\line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2608EE" w14:textId="017AA743" w:rsidR="00DD7AFE" w:rsidRPr="00F21DC3" w:rsidRDefault="00DD7AFE" w:rsidP="00DD7AFE">
            <w:pPr>
              <w:jc w:val="center"/>
              <w:rPr>
                <w:bCs/>
                <w:color w:val="FF0000"/>
                <w:sz w:val="16"/>
                <w:szCs w:val="16"/>
              </w:rPr>
            </w:pPr>
            <w:r w:rsidRPr="00F21DC3">
              <w:rPr>
                <w:color w:val="000000"/>
                <w:sz w:val="16"/>
                <w:szCs w:val="16"/>
              </w:rPr>
              <w:t>Declaration/Declarant/Address/line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3C4A3AC" w14:textId="77777777" w:rsidR="00DD7AFE" w:rsidRPr="00F21DC3" w:rsidRDefault="00DD7AFE" w:rsidP="00DD7AFE">
            <w:pPr>
              <w:rPr>
                <w:b/>
                <w:bCs/>
                <w:color w:val="000000"/>
                <w:sz w:val="16"/>
                <w:szCs w:val="16"/>
              </w:rPr>
            </w:pPr>
            <w:r w:rsidRPr="00F21DC3">
              <w:rPr>
                <w:b/>
                <w:bCs/>
                <w:color w:val="000000"/>
                <w:sz w:val="16"/>
                <w:szCs w:val="16"/>
              </w:rPr>
              <w:t xml:space="preserve">Street additional line </w:t>
            </w:r>
          </w:p>
          <w:p w14:paraId="4BF43685" w14:textId="797E77BE" w:rsidR="00DD7AFE" w:rsidRPr="00F21DC3" w:rsidRDefault="00DD7AFE" w:rsidP="00DD7AFE">
            <w:pPr>
              <w:rPr>
                <w:b/>
                <w:bCs/>
                <w:color w:val="000000"/>
                <w:sz w:val="16"/>
                <w:szCs w:val="16"/>
              </w:rPr>
            </w:pPr>
            <w:r w:rsidRPr="00F21DC3">
              <w:rPr>
                <w:color w:val="000000"/>
                <w:sz w:val="16"/>
                <w:szCs w:val="16"/>
              </w:rPr>
              <w:t>13 05 018 024</w:t>
            </w:r>
          </w:p>
        </w:tc>
        <w:tc>
          <w:tcPr>
            <w:tcW w:w="299" w:type="dxa"/>
            <w:gridSpan w:val="3"/>
            <w:tcBorders>
              <w:top w:val="nil"/>
              <w:left w:val="single" w:sz="4" w:space="0" w:color="auto"/>
            </w:tcBorders>
            <w:shd w:val="clear" w:color="auto" w:fill="auto"/>
            <w:vAlign w:val="center"/>
          </w:tcPr>
          <w:p w14:paraId="72DC6B2C"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D08758B"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1892010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3E57D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BC94F7" w14:textId="77777777" w:rsidR="00DD7AFE" w:rsidRPr="00F21DC3" w:rsidRDefault="00DD7AFE" w:rsidP="00DD7AFE">
            <w:pPr>
              <w:jc w:val="right"/>
              <w:rPr>
                <w:bCs/>
                <w:color w:val="000000"/>
                <w:sz w:val="16"/>
                <w:szCs w:val="16"/>
              </w:rPr>
            </w:pPr>
          </w:p>
        </w:tc>
      </w:tr>
      <w:tr w:rsidR="00DD7AFE" w:rsidRPr="00F21DC3" w14:paraId="54EBBFB6" w14:textId="77777777" w:rsidTr="007F034D">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2630A3D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0B6B7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25A830"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7B226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488E5A74"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30E3D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A27951" w14:textId="37746CA9" w:rsidR="00DD7AFE" w:rsidRPr="00F21DC3" w:rsidRDefault="00DD7AFE" w:rsidP="00DD7AFE">
            <w:pPr>
              <w:rPr>
                <w:b/>
                <w:bCs/>
                <w:color w:val="000000"/>
                <w:sz w:val="16"/>
                <w:szCs w:val="16"/>
              </w:rPr>
            </w:pPr>
            <w:r w:rsidRPr="00F21DC3">
              <w:rPr>
                <w:b/>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214DEB5"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5B0AE21"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561502C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F195201" w14:textId="776BCF81" w:rsidR="00DD7AFE" w:rsidRPr="00F21DC3" w:rsidRDefault="00DD7AFE" w:rsidP="00DD7AFE">
            <w:pPr>
              <w:jc w:val="center"/>
              <w:rPr>
                <w:bCs/>
                <w:color w:val="FF0000"/>
                <w:sz w:val="16"/>
                <w:szCs w:val="16"/>
              </w:rPr>
            </w:pPr>
            <w:r w:rsidRPr="00F21DC3">
              <w:rPr>
                <w:color w:val="000000"/>
                <w:sz w:val="16"/>
                <w:szCs w:val="16"/>
              </w:rPr>
              <w:t>ELEKTANPNTS\TS\Declarant\Address\postcode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A9FF788" w14:textId="218DD1AE" w:rsidR="00DD7AFE" w:rsidRPr="00F21DC3" w:rsidRDefault="00DD7AFE" w:rsidP="00DD7AFE">
            <w:pPr>
              <w:jc w:val="center"/>
              <w:rPr>
                <w:bCs/>
                <w:color w:val="FF0000"/>
                <w:sz w:val="16"/>
                <w:szCs w:val="16"/>
              </w:rPr>
            </w:pPr>
            <w:r w:rsidRPr="00F21DC3">
              <w:rPr>
                <w:color w:val="000000"/>
                <w:sz w:val="16"/>
                <w:szCs w:val="16"/>
              </w:rPr>
              <w:t>Declaration/Declarant/Address/postcode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AD73651" w14:textId="77777777" w:rsidR="00DD7AFE" w:rsidRPr="00F21DC3" w:rsidRDefault="00DD7AFE" w:rsidP="00DD7AFE">
            <w:pPr>
              <w:rPr>
                <w:b/>
                <w:bCs/>
                <w:color w:val="000000"/>
                <w:sz w:val="16"/>
                <w:szCs w:val="16"/>
              </w:rPr>
            </w:pPr>
            <w:r w:rsidRPr="00F21DC3">
              <w:rPr>
                <w:b/>
                <w:bCs/>
                <w:color w:val="000000"/>
                <w:sz w:val="16"/>
                <w:szCs w:val="16"/>
              </w:rPr>
              <w:t xml:space="preserve">Postcode </w:t>
            </w:r>
          </w:p>
          <w:p w14:paraId="17FC8FD7" w14:textId="29C7A37A" w:rsidR="00DD7AFE" w:rsidRPr="00F21DC3" w:rsidRDefault="00DD7AFE" w:rsidP="00DD7AFE">
            <w:pPr>
              <w:rPr>
                <w:b/>
                <w:bCs/>
                <w:color w:val="000000"/>
                <w:sz w:val="16"/>
                <w:szCs w:val="16"/>
              </w:rPr>
            </w:pPr>
            <w:r w:rsidRPr="00F21DC3">
              <w:rPr>
                <w:color w:val="000000"/>
                <w:sz w:val="16"/>
                <w:szCs w:val="16"/>
              </w:rPr>
              <w:t>13 05 018 021</w:t>
            </w:r>
          </w:p>
        </w:tc>
        <w:tc>
          <w:tcPr>
            <w:tcW w:w="299" w:type="dxa"/>
            <w:gridSpan w:val="3"/>
            <w:tcBorders>
              <w:top w:val="nil"/>
              <w:left w:val="single" w:sz="4" w:space="0" w:color="auto"/>
            </w:tcBorders>
            <w:shd w:val="clear" w:color="auto" w:fill="auto"/>
            <w:vAlign w:val="center"/>
          </w:tcPr>
          <w:p w14:paraId="4F26D85D"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20473689"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6703FBE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E4FBA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9825B7" w14:textId="77777777" w:rsidR="00DD7AFE" w:rsidRPr="00F21DC3" w:rsidRDefault="00DD7AFE" w:rsidP="00DD7AFE">
            <w:pPr>
              <w:jc w:val="right"/>
              <w:rPr>
                <w:bCs/>
                <w:color w:val="000000"/>
                <w:sz w:val="16"/>
                <w:szCs w:val="16"/>
              </w:rPr>
            </w:pPr>
          </w:p>
        </w:tc>
      </w:tr>
      <w:tr w:rsidR="00DD7AFE" w:rsidRPr="00F21DC3" w14:paraId="721101AC" w14:textId="77777777" w:rsidTr="007F034D">
        <w:trPr>
          <w:trHeight w:val="274"/>
        </w:trPr>
        <w:tc>
          <w:tcPr>
            <w:tcW w:w="160" w:type="dxa"/>
            <w:tcBorders>
              <w:top w:val="nil"/>
              <w:left w:val="single" w:sz="4" w:space="0" w:color="auto"/>
              <w:right w:val="single" w:sz="4" w:space="0" w:color="auto"/>
            </w:tcBorders>
            <w:shd w:val="clear" w:color="auto" w:fill="C5E0B3" w:themeFill="accent6" w:themeFillTint="66"/>
            <w:vAlign w:val="center"/>
          </w:tcPr>
          <w:p w14:paraId="732687F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3B5A0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7F8F6FD"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75280FD7"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CF4935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C4F0D4"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57E3C3" w14:textId="30E46137" w:rsidR="00DD7AFE" w:rsidRPr="00F21DC3" w:rsidRDefault="00DD7AFE" w:rsidP="00DD7AFE">
            <w:pPr>
              <w:rPr>
                <w:b/>
                <w:bCs/>
                <w:color w:val="000000"/>
                <w:sz w:val="16"/>
                <w:szCs w:val="16"/>
              </w:rPr>
            </w:pPr>
            <w:r w:rsidRPr="00F21DC3">
              <w:rPr>
                <w:b/>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1C9754C"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A5CD0F"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3BB89A3B"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401A4D9" w14:textId="1283595D" w:rsidR="00DD7AFE" w:rsidRPr="00F21DC3" w:rsidRDefault="00DD7AFE" w:rsidP="00DD7AFE">
            <w:pPr>
              <w:jc w:val="center"/>
              <w:rPr>
                <w:bCs/>
                <w:color w:val="FF0000"/>
                <w:sz w:val="16"/>
                <w:szCs w:val="16"/>
              </w:rPr>
            </w:pPr>
            <w:r w:rsidRPr="00F21DC3">
              <w:rPr>
                <w:color w:val="000000"/>
                <w:sz w:val="16"/>
                <w:szCs w:val="16"/>
              </w:rPr>
              <w:t>ELEKTANPNTS\TS\Declarant\Address\streetName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BA91C8B" w14:textId="3635A25E" w:rsidR="00DD7AFE" w:rsidRPr="00F21DC3" w:rsidRDefault="00DD7AFE" w:rsidP="00DD7AFE">
            <w:pPr>
              <w:jc w:val="center"/>
              <w:rPr>
                <w:bCs/>
                <w:color w:val="FF0000"/>
                <w:sz w:val="16"/>
                <w:szCs w:val="16"/>
              </w:rPr>
            </w:pPr>
            <w:r w:rsidRPr="00F21DC3">
              <w:rPr>
                <w:color w:val="000000"/>
                <w:sz w:val="16"/>
                <w:szCs w:val="16"/>
              </w:rPr>
              <w:t>Declaration/Declarant/Address/streetName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A6D7BFC"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654D6F98" w14:textId="5D4BA7B4" w:rsidR="00DD7AFE" w:rsidRPr="00F21DC3" w:rsidRDefault="00DD7AFE" w:rsidP="00DD7AFE">
            <w:pPr>
              <w:rPr>
                <w:b/>
                <w:bCs/>
                <w:color w:val="000000"/>
                <w:sz w:val="16"/>
                <w:szCs w:val="16"/>
              </w:rPr>
            </w:pPr>
            <w:r w:rsidRPr="00F21DC3">
              <w:rPr>
                <w:color w:val="000000"/>
                <w:sz w:val="16"/>
                <w:szCs w:val="16"/>
              </w:rPr>
              <w:t>13 05 018 023</w:t>
            </w:r>
          </w:p>
        </w:tc>
        <w:tc>
          <w:tcPr>
            <w:tcW w:w="299" w:type="dxa"/>
            <w:gridSpan w:val="3"/>
            <w:tcBorders>
              <w:top w:val="nil"/>
              <w:left w:val="single" w:sz="4" w:space="0" w:color="auto"/>
            </w:tcBorders>
            <w:shd w:val="clear" w:color="auto" w:fill="auto"/>
            <w:vAlign w:val="center"/>
          </w:tcPr>
          <w:p w14:paraId="66BF01D8"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48B69D53"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20BE5B8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CA5D3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6663D8" w14:textId="77777777" w:rsidR="00DD7AFE" w:rsidRPr="00F21DC3" w:rsidRDefault="00DD7AFE" w:rsidP="00DD7AFE">
            <w:pPr>
              <w:jc w:val="right"/>
              <w:rPr>
                <w:bCs/>
                <w:color w:val="000000"/>
                <w:sz w:val="16"/>
                <w:szCs w:val="16"/>
              </w:rPr>
            </w:pPr>
          </w:p>
        </w:tc>
      </w:tr>
      <w:tr w:rsidR="00DD7AFE" w:rsidRPr="00F21DC3" w14:paraId="4A71C688" w14:textId="77777777" w:rsidTr="007F034D">
        <w:trPr>
          <w:trHeight w:val="264"/>
        </w:trPr>
        <w:tc>
          <w:tcPr>
            <w:tcW w:w="160" w:type="dxa"/>
            <w:tcBorders>
              <w:top w:val="nil"/>
              <w:left w:val="single" w:sz="4" w:space="0" w:color="auto"/>
              <w:right w:val="single" w:sz="4" w:space="0" w:color="auto"/>
            </w:tcBorders>
            <w:shd w:val="clear" w:color="auto" w:fill="C5E0B3" w:themeFill="accent6" w:themeFillTint="66"/>
            <w:vAlign w:val="center"/>
          </w:tcPr>
          <w:p w14:paraId="117A2A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AF1D9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0DF487"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D6AC95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4BBEB5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3F904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98E54A0" w14:textId="7212C39D" w:rsidR="00DD7AFE" w:rsidRPr="00F21DC3" w:rsidRDefault="00DD7AFE" w:rsidP="00DD7AFE">
            <w:pPr>
              <w:rPr>
                <w:b/>
                <w:bCs/>
                <w:color w:val="000000"/>
                <w:sz w:val="16"/>
                <w:szCs w:val="16"/>
              </w:rPr>
            </w:pPr>
            <w:r w:rsidRPr="00F21DC3">
              <w:rPr>
                <w:b/>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514263"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6C95A6"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5CB5D84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737B107" w14:textId="767634D5" w:rsidR="00DD7AFE" w:rsidRPr="00F21DC3" w:rsidRDefault="00DD7AFE" w:rsidP="00DD7AFE">
            <w:pPr>
              <w:jc w:val="center"/>
              <w:rPr>
                <w:bCs/>
                <w:color w:val="FF0000"/>
                <w:sz w:val="16"/>
                <w:szCs w:val="16"/>
              </w:rPr>
            </w:pPr>
            <w:r w:rsidRPr="00F21DC3">
              <w:rPr>
                <w:color w:val="000000"/>
                <w:sz w:val="16"/>
                <w:szCs w:val="16"/>
              </w:rPr>
              <w:t>ELEKTANPNTS\TS\Declarant\Address\streetNumber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71A839F" w14:textId="775D20E9" w:rsidR="00DD7AFE" w:rsidRPr="00F21DC3" w:rsidRDefault="00DD7AFE" w:rsidP="00DD7AFE">
            <w:pPr>
              <w:jc w:val="center"/>
              <w:rPr>
                <w:bCs/>
                <w:color w:val="FF0000"/>
                <w:sz w:val="16"/>
                <w:szCs w:val="16"/>
              </w:rPr>
            </w:pPr>
            <w:r w:rsidRPr="00F21DC3">
              <w:rPr>
                <w:color w:val="000000"/>
                <w:sz w:val="16"/>
                <w:szCs w:val="16"/>
              </w:rPr>
              <w:t>Declaration/Declarant/Address/streetNumber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4C2CF7A" w14:textId="77777777" w:rsidR="00DD7AFE" w:rsidRPr="00F21DC3" w:rsidRDefault="00DD7AFE" w:rsidP="00DD7AFE">
            <w:pPr>
              <w:rPr>
                <w:b/>
                <w:bCs/>
                <w:color w:val="000000"/>
                <w:sz w:val="16"/>
                <w:szCs w:val="16"/>
              </w:rPr>
            </w:pPr>
            <w:r w:rsidRPr="00F21DC3">
              <w:rPr>
                <w:b/>
                <w:bCs/>
                <w:color w:val="000000"/>
                <w:sz w:val="16"/>
                <w:szCs w:val="16"/>
              </w:rPr>
              <w:t xml:space="preserve">Number </w:t>
            </w:r>
          </w:p>
          <w:p w14:paraId="579F13D0" w14:textId="153A32FD" w:rsidR="00DD7AFE" w:rsidRPr="00F21DC3" w:rsidRDefault="00DD7AFE" w:rsidP="00DD7AFE">
            <w:pPr>
              <w:rPr>
                <w:b/>
                <w:bCs/>
                <w:color w:val="000000"/>
                <w:sz w:val="16"/>
                <w:szCs w:val="16"/>
              </w:rPr>
            </w:pPr>
            <w:r w:rsidRPr="00F21DC3">
              <w:rPr>
                <w:color w:val="000000"/>
                <w:sz w:val="16"/>
                <w:szCs w:val="16"/>
              </w:rPr>
              <w:t>13 05 018 025</w:t>
            </w:r>
          </w:p>
        </w:tc>
        <w:tc>
          <w:tcPr>
            <w:tcW w:w="299" w:type="dxa"/>
            <w:gridSpan w:val="3"/>
            <w:tcBorders>
              <w:top w:val="nil"/>
              <w:left w:val="single" w:sz="4" w:space="0" w:color="auto"/>
            </w:tcBorders>
            <w:shd w:val="clear" w:color="auto" w:fill="auto"/>
            <w:vAlign w:val="center"/>
          </w:tcPr>
          <w:p w14:paraId="0CC7F8FE"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EA7E75C"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3A63B26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BEF3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99F5A6" w14:textId="77777777" w:rsidR="00DD7AFE" w:rsidRPr="00F21DC3" w:rsidRDefault="00DD7AFE" w:rsidP="00DD7AFE">
            <w:pPr>
              <w:jc w:val="right"/>
              <w:rPr>
                <w:bCs/>
                <w:color w:val="000000"/>
                <w:sz w:val="16"/>
                <w:szCs w:val="16"/>
              </w:rPr>
            </w:pPr>
          </w:p>
        </w:tc>
      </w:tr>
      <w:tr w:rsidR="00DD7AFE" w:rsidRPr="00F21DC3" w14:paraId="2756E15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DA387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3B4AD4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696A25"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0819DAFF"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62F31C0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87765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ED39EC1" w14:textId="479C03FF" w:rsidR="00DD7AFE" w:rsidRPr="00F21DC3" w:rsidRDefault="00DD7AFE" w:rsidP="00DD7AFE">
            <w:pPr>
              <w:rPr>
                <w:b/>
                <w:bCs/>
                <w:color w:val="000000"/>
                <w:sz w:val="16"/>
                <w:szCs w:val="16"/>
              </w:rPr>
            </w:pPr>
            <w:r w:rsidRPr="00F21DC3">
              <w:rPr>
                <w:b/>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77E1FF7"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C9D1600"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316204F2"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8649700" w14:textId="58376302" w:rsidR="00DD7AFE" w:rsidRPr="00F21DC3" w:rsidRDefault="00DD7AFE" w:rsidP="00DD7AFE">
            <w:pPr>
              <w:jc w:val="center"/>
              <w:rPr>
                <w:bCs/>
                <w:color w:val="FF0000"/>
                <w:sz w:val="16"/>
                <w:szCs w:val="16"/>
              </w:rPr>
            </w:pPr>
            <w:r w:rsidRPr="00F21DC3">
              <w:rPr>
                <w:color w:val="000000"/>
                <w:sz w:val="16"/>
                <w:szCs w:val="16"/>
              </w:rPr>
              <w:t>ELEKTANPNTS\TS\Declarant\Address\postOfficeBox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7A66EC1" w14:textId="702982EC" w:rsidR="00DD7AFE" w:rsidRPr="00F21DC3" w:rsidRDefault="00DD7AFE" w:rsidP="00DD7AFE">
            <w:pPr>
              <w:jc w:val="center"/>
              <w:rPr>
                <w:bCs/>
                <w:color w:val="FF0000"/>
                <w:sz w:val="16"/>
                <w:szCs w:val="16"/>
              </w:rPr>
            </w:pPr>
            <w:r w:rsidRPr="00F21DC3">
              <w:rPr>
                <w:color w:val="000000"/>
                <w:sz w:val="16"/>
                <w:szCs w:val="16"/>
              </w:rPr>
              <w:t>Declaration/Declarant/Address/postOfficeBox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788DCF3" w14:textId="77777777" w:rsidR="00DD7AFE" w:rsidRPr="00F21DC3" w:rsidRDefault="00DD7AFE" w:rsidP="00DD7AFE">
            <w:pPr>
              <w:rPr>
                <w:b/>
                <w:bCs/>
                <w:color w:val="000000"/>
                <w:sz w:val="16"/>
                <w:szCs w:val="16"/>
              </w:rPr>
            </w:pPr>
            <w:r w:rsidRPr="00F21DC3">
              <w:rPr>
                <w:b/>
                <w:bCs/>
                <w:color w:val="000000"/>
                <w:sz w:val="16"/>
                <w:szCs w:val="16"/>
              </w:rPr>
              <w:t xml:space="preserve">P.O. box </w:t>
            </w:r>
          </w:p>
          <w:p w14:paraId="01AED819" w14:textId="709E64AB" w:rsidR="00DD7AFE" w:rsidRPr="00F21DC3" w:rsidRDefault="00DD7AFE" w:rsidP="00DD7AFE">
            <w:pPr>
              <w:rPr>
                <w:b/>
                <w:bCs/>
                <w:color w:val="000000"/>
                <w:sz w:val="16"/>
                <w:szCs w:val="16"/>
              </w:rPr>
            </w:pPr>
            <w:r w:rsidRPr="00F21DC3">
              <w:rPr>
                <w:color w:val="000000"/>
                <w:sz w:val="16"/>
                <w:szCs w:val="16"/>
              </w:rPr>
              <w:t>13 05 018 026</w:t>
            </w:r>
          </w:p>
        </w:tc>
        <w:tc>
          <w:tcPr>
            <w:tcW w:w="299" w:type="dxa"/>
            <w:gridSpan w:val="3"/>
            <w:tcBorders>
              <w:top w:val="nil"/>
              <w:left w:val="single" w:sz="4" w:space="0" w:color="auto"/>
              <w:bottom w:val="single" w:sz="4" w:space="0" w:color="auto"/>
            </w:tcBorders>
            <w:shd w:val="clear" w:color="auto" w:fill="auto"/>
            <w:vAlign w:val="center"/>
          </w:tcPr>
          <w:p w14:paraId="2BA4EC35"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71067EC7"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213A7AC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83E54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E0094BC" w14:textId="77777777" w:rsidR="00DD7AFE" w:rsidRPr="00F21DC3" w:rsidRDefault="00DD7AFE" w:rsidP="00DD7AFE">
            <w:pPr>
              <w:jc w:val="right"/>
              <w:rPr>
                <w:bCs/>
                <w:color w:val="000000"/>
                <w:sz w:val="16"/>
                <w:szCs w:val="16"/>
              </w:rPr>
            </w:pPr>
          </w:p>
        </w:tc>
      </w:tr>
      <w:tr w:rsidR="00DD7AFE" w:rsidRPr="00F21DC3" w14:paraId="3F9868EF"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B108A5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993354"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4530F09"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17486DD"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66A7C5"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33F2874"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8FFB597"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4E65EB0"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4CB50F2"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06ED0093"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4D3BC4C5"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1DFFE1A"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5D7741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58DB2F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8172C9C"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C171AB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68A13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FE9B4C" w14:textId="77777777" w:rsidR="00DD7AFE" w:rsidRPr="00F21DC3" w:rsidRDefault="00DD7AFE" w:rsidP="00DD7AFE">
            <w:pPr>
              <w:jc w:val="right"/>
              <w:rPr>
                <w:bCs/>
                <w:color w:val="000000"/>
                <w:sz w:val="16"/>
                <w:szCs w:val="16"/>
              </w:rPr>
            </w:pPr>
          </w:p>
        </w:tc>
      </w:tr>
      <w:tr w:rsidR="00DD7AFE" w:rsidRPr="00F21DC3" w14:paraId="0F911DD9"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4FE66C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EB8A9FE"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D5E51BC"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67278A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08C8DD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B296644"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E45024A"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875A494"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6437977B"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1E36897"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DA76FF3"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B7E8EA5"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1132FE36"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C4F2A8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1F7B7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6D11EA3" w14:textId="77777777" w:rsidR="00DD7AFE" w:rsidRPr="00F21DC3" w:rsidRDefault="00DD7AFE" w:rsidP="00DD7AFE">
            <w:pPr>
              <w:jc w:val="right"/>
              <w:rPr>
                <w:bCs/>
                <w:color w:val="000000"/>
                <w:sz w:val="16"/>
                <w:szCs w:val="16"/>
              </w:rPr>
            </w:pPr>
          </w:p>
        </w:tc>
      </w:tr>
      <w:tr w:rsidR="00DD7AFE" w:rsidRPr="00F21DC3" w14:paraId="2594DF1F"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D32BE0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EB04B1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3C73B6"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2FF13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2845E4F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1C6D6F56" w14:textId="35A7567B" w:rsidR="00DD7AFE" w:rsidRPr="00F21DC3" w:rsidRDefault="00DD7AFE" w:rsidP="00DD7AFE">
            <w:pPr>
              <w:rPr>
                <w:b/>
                <w:bCs/>
                <w:color w:val="000000"/>
                <w:sz w:val="16"/>
                <w:szCs w:val="16"/>
              </w:rPr>
            </w:pPr>
            <w:r w:rsidRPr="00F21DC3">
              <w:rPr>
                <w:b/>
                <w:sz w:val="16"/>
                <w:szCs w:val="16"/>
              </w:rPr>
              <w:t>Kommunikáció</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2D54F209"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ED61B29"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66DCD034" w14:textId="77777777" w:rsidR="00DD7AFE" w:rsidRPr="00F21DC3" w:rsidRDefault="00DD7AFE" w:rsidP="00DD7AFE">
            <w:pPr>
              <w:rPr>
                <w:bCs/>
                <w:color w:val="3399FF"/>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BFBFBF"/>
            <w:vAlign w:val="center"/>
          </w:tcPr>
          <w:p w14:paraId="402C52B4" w14:textId="77777777" w:rsidR="00DD7AFE" w:rsidRPr="00F21DC3" w:rsidRDefault="00DD7AFE" w:rsidP="00DD7AFE">
            <w:pPr>
              <w:jc w:val="center"/>
              <w:rPr>
                <w:bCs/>
                <w:color w:val="FF0000"/>
                <w:sz w:val="16"/>
                <w:szCs w:val="16"/>
              </w:rPr>
            </w:pPr>
            <w:r w:rsidRPr="00F21DC3">
              <w:rPr>
                <w:color w:val="000000"/>
                <w:sz w:val="16"/>
                <w:szCs w:val="16"/>
              </w:rPr>
              <w:t>ELEKTANPNTS\TS\Declarant\Communication</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280276F7" w14:textId="3EEC1D17" w:rsidR="00DD7AFE" w:rsidRPr="00F21DC3" w:rsidRDefault="00DD7AFE" w:rsidP="00DD7AFE">
            <w:pPr>
              <w:jc w:val="center"/>
              <w:rPr>
                <w:bCs/>
                <w:color w:val="FF0000"/>
                <w:sz w:val="16"/>
                <w:szCs w:val="16"/>
              </w:rPr>
            </w:pPr>
            <w:r w:rsidRPr="00F21DC3">
              <w:rPr>
                <w:color w:val="000000"/>
                <w:sz w:val="16"/>
                <w:szCs w:val="16"/>
              </w:rPr>
              <w:t>Declaration\Declarant\Communication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FDC7B06" w14:textId="77777777" w:rsidR="00DD7AFE" w:rsidRPr="00F21DC3" w:rsidRDefault="00DD7AFE" w:rsidP="00DD7AFE">
            <w:pPr>
              <w:rPr>
                <w:b/>
                <w:bCs/>
                <w:color w:val="000000"/>
                <w:sz w:val="16"/>
                <w:szCs w:val="16"/>
              </w:rPr>
            </w:pPr>
            <w:r w:rsidRPr="00F21DC3">
              <w:rPr>
                <w:b/>
                <w:bCs/>
                <w:color w:val="000000"/>
                <w:sz w:val="16"/>
                <w:szCs w:val="16"/>
              </w:rPr>
              <w:t xml:space="preserve">Communication </w:t>
            </w:r>
          </w:p>
          <w:p w14:paraId="25D5FBD6" w14:textId="28910E40" w:rsidR="00DD7AFE" w:rsidRPr="00F21DC3" w:rsidRDefault="00DD7AFE" w:rsidP="00DD7AFE">
            <w:pPr>
              <w:rPr>
                <w:b/>
                <w:bCs/>
                <w:color w:val="000000"/>
                <w:sz w:val="16"/>
                <w:szCs w:val="16"/>
              </w:rPr>
            </w:pPr>
            <w:r w:rsidRPr="00F21DC3">
              <w:rPr>
                <w:color w:val="000000"/>
                <w:sz w:val="16"/>
                <w:szCs w:val="16"/>
              </w:rPr>
              <w:t>13 05 029 000</w:t>
            </w:r>
          </w:p>
        </w:tc>
        <w:tc>
          <w:tcPr>
            <w:tcW w:w="258" w:type="dxa"/>
            <w:gridSpan w:val="2"/>
            <w:tcBorders>
              <w:top w:val="single" w:sz="4" w:space="0" w:color="auto"/>
              <w:left w:val="single" w:sz="4" w:space="0" w:color="auto"/>
            </w:tcBorders>
            <w:shd w:val="clear" w:color="auto" w:fill="auto"/>
            <w:vAlign w:val="center"/>
          </w:tcPr>
          <w:p w14:paraId="1D2B0E99"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17DBB7FF" w14:textId="77777777" w:rsidR="00DD7AFE" w:rsidRPr="00F21DC3" w:rsidRDefault="00DD7AFE" w:rsidP="00DD7AFE">
            <w:pPr>
              <w:jc w:val="right"/>
              <w:rPr>
                <w:bCs/>
                <w:color w:val="000000"/>
                <w:sz w:val="16"/>
                <w:szCs w:val="16"/>
              </w:rPr>
            </w:pPr>
          </w:p>
        </w:tc>
        <w:tc>
          <w:tcPr>
            <w:tcW w:w="283" w:type="dxa"/>
            <w:vMerge w:val="restart"/>
            <w:tcBorders>
              <w:top w:val="nil"/>
              <w:left w:val="nil"/>
              <w:right w:val="single" w:sz="4" w:space="0" w:color="auto"/>
            </w:tcBorders>
            <w:shd w:val="clear" w:color="auto" w:fill="FFE599" w:themeFill="accent4" w:themeFillTint="66"/>
            <w:vAlign w:val="center"/>
          </w:tcPr>
          <w:p w14:paraId="632E7A8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1E864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3127163" w14:textId="77777777" w:rsidR="00DD7AFE" w:rsidRPr="00F21DC3" w:rsidRDefault="00DD7AFE" w:rsidP="00DD7AFE">
            <w:pPr>
              <w:jc w:val="right"/>
              <w:rPr>
                <w:bCs/>
                <w:color w:val="000000"/>
                <w:sz w:val="16"/>
                <w:szCs w:val="16"/>
              </w:rPr>
            </w:pPr>
          </w:p>
        </w:tc>
      </w:tr>
      <w:tr w:rsidR="00DD7AFE" w:rsidRPr="00F21DC3" w14:paraId="464F3C27"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B4081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AF32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02DC261"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686F414"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4E923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B4CE202" w14:textId="6FA12DC1" w:rsidR="00DD7AFE" w:rsidRPr="00F21DC3" w:rsidRDefault="00DD7AFE" w:rsidP="00DD7AFE">
            <w:pPr>
              <w:rPr>
                <w:b/>
                <w:bCs/>
                <w:color w:val="000000"/>
                <w:sz w:val="16"/>
                <w:szCs w:val="16"/>
              </w:rPr>
            </w:pPr>
            <w:r w:rsidRPr="00F21DC3">
              <w:rPr>
                <w:b/>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875B3D"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6C41E63" w14:textId="77777777" w:rsidR="00DD7AFE" w:rsidRPr="00F21DC3" w:rsidRDefault="00DD7AFE" w:rsidP="00DD7AFE">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2CCE6CBF"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62E9862" w14:textId="77777777" w:rsidR="00DD7AFE" w:rsidRPr="00F21DC3" w:rsidRDefault="00DD7AFE" w:rsidP="00DD7AFE">
            <w:pPr>
              <w:jc w:val="center"/>
              <w:rPr>
                <w:bCs/>
                <w:color w:val="FF0000"/>
                <w:sz w:val="16"/>
                <w:szCs w:val="16"/>
              </w:rPr>
            </w:pPr>
            <w:r w:rsidRPr="00F21DC3">
              <w:rPr>
                <w:color w:val="000000"/>
                <w:sz w:val="16"/>
                <w:szCs w:val="16"/>
              </w:rPr>
              <w:t>ELEKTANPNTS\TS\Declarant\Communication\identification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CAD6982" w14:textId="26A562F3" w:rsidR="00DD7AFE" w:rsidRPr="00F21DC3" w:rsidRDefault="00DD7AFE" w:rsidP="00DD7AFE">
            <w:pPr>
              <w:jc w:val="center"/>
              <w:rPr>
                <w:bCs/>
                <w:color w:val="FF0000"/>
                <w:sz w:val="16"/>
                <w:szCs w:val="16"/>
              </w:rPr>
            </w:pPr>
            <w:r w:rsidRPr="00F21DC3">
              <w:rPr>
                <w:color w:val="000000"/>
                <w:sz w:val="16"/>
                <w:szCs w:val="16"/>
              </w:rPr>
              <w:t>Declaration\Declarant\Communication\identification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C970089"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33BCB3FD" w14:textId="286883DA" w:rsidR="00DD7AFE" w:rsidRPr="00F21DC3" w:rsidRDefault="00DD7AFE" w:rsidP="00DD7AFE">
            <w:pPr>
              <w:rPr>
                <w:b/>
                <w:bCs/>
                <w:color w:val="000000"/>
                <w:sz w:val="16"/>
                <w:szCs w:val="16"/>
              </w:rPr>
            </w:pPr>
            <w:r w:rsidRPr="00F21DC3">
              <w:rPr>
                <w:color w:val="000000"/>
                <w:sz w:val="16"/>
                <w:szCs w:val="16"/>
              </w:rPr>
              <w:t>13 05 029 015</w:t>
            </w:r>
          </w:p>
        </w:tc>
        <w:tc>
          <w:tcPr>
            <w:tcW w:w="258" w:type="dxa"/>
            <w:gridSpan w:val="2"/>
            <w:tcBorders>
              <w:top w:val="nil"/>
              <w:left w:val="single" w:sz="4" w:space="0" w:color="auto"/>
            </w:tcBorders>
            <w:shd w:val="clear" w:color="auto" w:fill="auto"/>
            <w:vAlign w:val="center"/>
          </w:tcPr>
          <w:p w14:paraId="6951B4B8"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7E8EDF71"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4A1EE1C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C815D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F99ED6" w14:textId="77777777" w:rsidR="00DD7AFE" w:rsidRPr="00F21DC3" w:rsidRDefault="00DD7AFE" w:rsidP="00DD7AFE">
            <w:pPr>
              <w:jc w:val="right"/>
              <w:rPr>
                <w:bCs/>
                <w:color w:val="000000"/>
                <w:sz w:val="16"/>
                <w:szCs w:val="16"/>
              </w:rPr>
            </w:pPr>
          </w:p>
        </w:tc>
      </w:tr>
      <w:tr w:rsidR="00DD7AFE" w:rsidRPr="00F21DC3" w14:paraId="081FF1D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8C377C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DD74F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803A1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E5840C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BB28B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91563A0" w14:textId="66526681" w:rsidR="00DD7AFE" w:rsidRPr="00F21DC3" w:rsidRDefault="00DD7AFE" w:rsidP="00DD7AFE">
            <w:pPr>
              <w:rPr>
                <w:b/>
                <w:bCs/>
                <w:color w:val="000000"/>
                <w:sz w:val="16"/>
                <w:szCs w:val="16"/>
              </w:rPr>
            </w:pPr>
            <w:r w:rsidRPr="00F21DC3">
              <w:rPr>
                <w:b/>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9BA99E" w14:textId="5C9E1509"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2C710F4" w14:textId="77777777" w:rsidR="00DD7AFE" w:rsidRPr="00F21DC3" w:rsidRDefault="00DD7AFE" w:rsidP="00DD7AFE">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vAlign w:val="center"/>
          </w:tcPr>
          <w:p w14:paraId="69E23276"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5B6C032" w14:textId="77777777" w:rsidR="00DD7AFE" w:rsidRPr="00F21DC3" w:rsidRDefault="00DD7AFE" w:rsidP="00DD7AFE">
            <w:pPr>
              <w:jc w:val="center"/>
              <w:rPr>
                <w:bCs/>
                <w:color w:val="FF0000"/>
                <w:sz w:val="16"/>
                <w:szCs w:val="16"/>
              </w:rPr>
            </w:pPr>
            <w:r w:rsidRPr="00F21DC3">
              <w:rPr>
                <w:color w:val="000000"/>
                <w:sz w:val="16"/>
                <w:szCs w:val="16"/>
              </w:rPr>
              <w:t>ELEKTANPNTS\TS\Declarant\Communication\type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BC3F24F" w14:textId="2C64EE7A" w:rsidR="00DD7AFE" w:rsidRPr="00F21DC3" w:rsidRDefault="00DD7AFE" w:rsidP="00DD7AFE">
            <w:pPr>
              <w:jc w:val="center"/>
              <w:rPr>
                <w:bCs/>
                <w:color w:val="FF0000"/>
                <w:sz w:val="16"/>
                <w:szCs w:val="16"/>
              </w:rPr>
            </w:pPr>
            <w:r w:rsidRPr="00F21DC3">
              <w:rPr>
                <w:color w:val="000000"/>
                <w:sz w:val="16"/>
                <w:szCs w:val="16"/>
              </w:rPr>
              <w:t>Declaration\Declarant\Communication\type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8F16712"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3E9D55C2" w14:textId="57FC6667" w:rsidR="00DD7AFE" w:rsidRPr="00F21DC3" w:rsidRDefault="00DD7AFE" w:rsidP="00DD7AFE">
            <w:pPr>
              <w:rPr>
                <w:b/>
                <w:bCs/>
                <w:color w:val="000000"/>
                <w:sz w:val="16"/>
                <w:szCs w:val="16"/>
              </w:rPr>
            </w:pPr>
            <w:r w:rsidRPr="00F21DC3">
              <w:rPr>
                <w:color w:val="000000"/>
                <w:sz w:val="16"/>
                <w:szCs w:val="16"/>
              </w:rPr>
              <w:t>13 05 029 002</w:t>
            </w:r>
          </w:p>
        </w:tc>
        <w:tc>
          <w:tcPr>
            <w:tcW w:w="258" w:type="dxa"/>
            <w:gridSpan w:val="2"/>
            <w:tcBorders>
              <w:top w:val="nil"/>
              <w:left w:val="single" w:sz="4" w:space="0" w:color="auto"/>
              <w:bottom w:val="single" w:sz="4" w:space="0" w:color="auto"/>
            </w:tcBorders>
            <w:shd w:val="clear" w:color="auto" w:fill="auto"/>
            <w:vAlign w:val="center"/>
          </w:tcPr>
          <w:p w14:paraId="34EFC79F"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6DC9F7ED"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78391EC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5EB6D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9974BB" w14:textId="77777777" w:rsidR="00DD7AFE" w:rsidRPr="00F21DC3" w:rsidRDefault="00DD7AFE" w:rsidP="00DD7AFE">
            <w:pPr>
              <w:jc w:val="right"/>
              <w:rPr>
                <w:bCs/>
                <w:color w:val="000000"/>
                <w:sz w:val="16"/>
                <w:szCs w:val="16"/>
              </w:rPr>
            </w:pPr>
          </w:p>
        </w:tc>
      </w:tr>
      <w:tr w:rsidR="00DD7AFE" w:rsidRPr="00F21DC3" w14:paraId="645184AE"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C8E938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BDD57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1B31E01"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F92FC2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4E064A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F82E1AA"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B18260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877AA45"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1CBD6BC"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3F9B094"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5CF80624"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3B54A35D"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A2806D4"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C9AB75B"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678C459"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2115D3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6F3169AE"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5B03797" w14:textId="77777777" w:rsidR="00DD7AFE" w:rsidRPr="00F21DC3" w:rsidRDefault="00DD7AFE" w:rsidP="00DD7AFE">
            <w:pPr>
              <w:jc w:val="right"/>
              <w:rPr>
                <w:bCs/>
                <w:color w:val="000000"/>
                <w:sz w:val="16"/>
                <w:szCs w:val="16"/>
              </w:rPr>
            </w:pPr>
          </w:p>
        </w:tc>
      </w:tr>
      <w:tr w:rsidR="00DD7AFE" w:rsidRPr="00F21DC3" w14:paraId="64922DCB"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265BE579"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2E7F19C4"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5D0C40A1"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3A1844D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5014E815"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4D184585"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372FDBA1"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420980EF"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01A43BAD"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427F7388"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011DBE7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D1F8E4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6EA301FA"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7E8FCFAC"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auto" w:fill="B4C6E7" w:themeFill="accent5" w:themeFillTint="66"/>
            <w:vAlign w:val="center"/>
          </w:tcPr>
          <w:p w14:paraId="6E1F036D"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6D355DF" w14:textId="77777777" w:rsidR="00DD7AFE" w:rsidRPr="00F21DC3" w:rsidRDefault="00DD7AFE" w:rsidP="00DD7AFE">
            <w:pPr>
              <w:jc w:val="right"/>
              <w:rPr>
                <w:bCs/>
                <w:color w:val="000000"/>
                <w:sz w:val="16"/>
                <w:szCs w:val="16"/>
              </w:rPr>
            </w:pPr>
          </w:p>
        </w:tc>
      </w:tr>
      <w:tr w:rsidR="00DD7AFE" w:rsidRPr="00F21DC3" w14:paraId="2E932DB6"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56F3A028"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5B540F72"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42E17E5A"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5FB918C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5AF8CBE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5B36AE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1F192824"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2325A919"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76D4EA83"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605E0590"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636E15B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1142F7E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512E03A8"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6D4F2596" w14:textId="77777777" w:rsidR="00DD7AFE" w:rsidRPr="00F21DC3" w:rsidRDefault="00DD7AFE" w:rsidP="00DD7AFE">
            <w:pPr>
              <w:jc w:val="right"/>
              <w:rPr>
                <w:bCs/>
                <w:color w:val="000000"/>
                <w:sz w:val="16"/>
                <w:szCs w:val="16"/>
              </w:rPr>
            </w:pPr>
          </w:p>
        </w:tc>
        <w:tc>
          <w:tcPr>
            <w:tcW w:w="160" w:type="dxa"/>
            <w:gridSpan w:val="2"/>
            <w:tcBorders>
              <w:top w:val="single" w:sz="4" w:space="0" w:color="auto"/>
              <w:right w:val="single" w:sz="4" w:space="0" w:color="auto"/>
            </w:tcBorders>
            <w:shd w:val="clear" w:color="auto" w:fill="B4C6E7" w:themeFill="accent5" w:themeFillTint="66"/>
            <w:vAlign w:val="center"/>
          </w:tcPr>
          <w:p w14:paraId="1061D85E"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14B63EC8" w14:textId="77777777" w:rsidR="00DD7AFE" w:rsidRPr="00F21DC3" w:rsidRDefault="00DD7AFE" w:rsidP="00DD7AFE">
            <w:pPr>
              <w:jc w:val="right"/>
              <w:rPr>
                <w:bCs/>
                <w:color w:val="000000"/>
                <w:sz w:val="16"/>
                <w:szCs w:val="16"/>
              </w:rPr>
            </w:pPr>
          </w:p>
        </w:tc>
      </w:tr>
      <w:tr w:rsidR="00DD7AFE" w:rsidRPr="00F21DC3" w14:paraId="6FC0D51B"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5F4D7BA7"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A8D9C05" w14:textId="77777777" w:rsidR="00DD7AFE" w:rsidRPr="00F21DC3" w:rsidRDefault="00DD7AFE" w:rsidP="00DD7AFE">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A74A4D"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DA47AF" w14:textId="77777777" w:rsidR="00DD7AFE" w:rsidRPr="00F21DC3" w:rsidRDefault="00DD7AFE" w:rsidP="00DD7AFE">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FCEB01" w14:textId="58C7A8E0" w:rsidR="00DD7AFE" w:rsidRPr="00F21DC3" w:rsidRDefault="00DD7AFE" w:rsidP="00DD7AFE">
            <w:pPr>
              <w:rPr>
                <w:b/>
                <w:bCs/>
                <w:color w:val="000000"/>
                <w:sz w:val="16"/>
                <w:szCs w:val="16"/>
              </w:rPr>
            </w:pPr>
            <w:r w:rsidRPr="00F21DC3">
              <w:rPr>
                <w:b/>
                <w:sz w:val="16"/>
                <w:szCs w:val="16"/>
              </w:rPr>
              <w:t>Képviselő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D04475" w14:textId="41B141A2"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DEEDBB"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5305BC"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0FDF3A" w14:textId="77777777" w:rsidR="00DD7AFE" w:rsidRPr="00F21DC3" w:rsidRDefault="00DD7AFE" w:rsidP="00DD7AFE">
            <w:pPr>
              <w:jc w:val="center"/>
              <w:rPr>
                <w:bCs/>
                <w:color w:val="000000"/>
                <w:sz w:val="16"/>
                <w:szCs w:val="16"/>
              </w:rPr>
            </w:pPr>
            <w:r w:rsidRPr="00F21DC3">
              <w:rPr>
                <w:color w:val="000000"/>
                <w:sz w:val="16"/>
                <w:szCs w:val="16"/>
              </w:rPr>
              <w:t>ELEKTANPNTS\TS\Agent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EAFA8B" w14:textId="050FD252" w:rsidR="00DD7AFE" w:rsidRPr="00F21DC3" w:rsidRDefault="00DD7AFE" w:rsidP="00DD7AFE">
            <w:pPr>
              <w:jc w:val="center"/>
              <w:rPr>
                <w:color w:val="000000"/>
                <w:sz w:val="16"/>
                <w:szCs w:val="16"/>
              </w:rPr>
            </w:pPr>
            <w:r w:rsidRPr="00F21DC3">
              <w:rPr>
                <w:color w:val="000000"/>
                <w:sz w:val="16"/>
                <w:szCs w:val="16"/>
              </w:rPr>
              <w:t>Agent\Agent</w:t>
            </w:r>
          </w:p>
          <w:p w14:paraId="759A9D2E" w14:textId="77777777" w:rsidR="00DD7AFE" w:rsidRPr="00F21DC3" w:rsidRDefault="00DD7AFE" w:rsidP="00DD7AFE">
            <w:pPr>
              <w:jc w:val="center"/>
              <w:rPr>
                <w:bCs/>
                <w:color w:val="00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0510A0" w14:textId="77777777" w:rsidR="00DD7AFE" w:rsidRPr="00F21DC3" w:rsidRDefault="00DD7AFE" w:rsidP="00DD7AFE">
            <w:pPr>
              <w:rPr>
                <w:b/>
                <w:bCs/>
                <w:color w:val="000000"/>
                <w:sz w:val="16"/>
                <w:szCs w:val="16"/>
              </w:rPr>
            </w:pPr>
            <w:r w:rsidRPr="00F21DC3">
              <w:rPr>
                <w:b/>
                <w:bCs/>
                <w:color w:val="000000"/>
                <w:sz w:val="16"/>
                <w:szCs w:val="16"/>
              </w:rPr>
              <w:t xml:space="preserve">Representative </w:t>
            </w:r>
          </w:p>
          <w:p w14:paraId="02F20E62" w14:textId="300BD55D" w:rsidR="00DD7AFE" w:rsidRPr="00F21DC3" w:rsidRDefault="00DD7AFE" w:rsidP="00DD7AFE">
            <w:pPr>
              <w:rPr>
                <w:color w:val="000000"/>
                <w:sz w:val="16"/>
                <w:szCs w:val="16"/>
              </w:rPr>
            </w:pPr>
            <w:r w:rsidRPr="00F21DC3">
              <w:rPr>
                <w:color w:val="000000"/>
                <w:sz w:val="16"/>
                <w:szCs w:val="16"/>
              </w:rPr>
              <w:t>13 06 000 000</w:t>
            </w:r>
          </w:p>
          <w:p w14:paraId="1B1E6B38" w14:textId="77777777" w:rsidR="00DD7AFE" w:rsidRPr="00F21DC3" w:rsidRDefault="00DD7AFE" w:rsidP="00DD7AFE">
            <w:pPr>
              <w:rPr>
                <w:b/>
                <w:bCs/>
                <w:color w:val="000000"/>
                <w:sz w:val="16"/>
                <w:szCs w:val="16"/>
              </w:rPr>
            </w:pPr>
          </w:p>
        </w:tc>
        <w:tc>
          <w:tcPr>
            <w:tcW w:w="7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25BBD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auto" w:fill="B4C6E7" w:themeFill="accent5" w:themeFillTint="66"/>
            <w:vAlign w:val="center"/>
          </w:tcPr>
          <w:p w14:paraId="07A46D12" w14:textId="77777777" w:rsidR="00DD7AFE" w:rsidRPr="00F21DC3" w:rsidRDefault="00DD7AFE" w:rsidP="00DD7AFE">
            <w:pPr>
              <w:jc w:val="right"/>
              <w:rPr>
                <w:bCs/>
                <w:color w:val="000000"/>
                <w:sz w:val="16"/>
                <w:szCs w:val="16"/>
              </w:rPr>
            </w:pPr>
          </w:p>
        </w:tc>
        <w:tc>
          <w:tcPr>
            <w:tcW w:w="160" w:type="dxa"/>
            <w:vMerge w:val="restart"/>
            <w:tcBorders>
              <w:left w:val="single" w:sz="4" w:space="0" w:color="auto"/>
              <w:right w:val="single" w:sz="4" w:space="0" w:color="auto"/>
            </w:tcBorders>
            <w:shd w:val="clear" w:color="auto" w:fill="C5E0B3" w:themeFill="accent6" w:themeFillTint="66"/>
            <w:vAlign w:val="center"/>
          </w:tcPr>
          <w:p w14:paraId="49F8FAF8" w14:textId="77777777" w:rsidR="00DD7AFE" w:rsidRPr="00F21DC3" w:rsidRDefault="00DD7AFE" w:rsidP="00DD7AFE">
            <w:pPr>
              <w:jc w:val="right"/>
              <w:rPr>
                <w:bCs/>
                <w:color w:val="000000"/>
                <w:sz w:val="16"/>
                <w:szCs w:val="16"/>
              </w:rPr>
            </w:pPr>
          </w:p>
        </w:tc>
      </w:tr>
      <w:tr w:rsidR="00DD7AFE" w:rsidRPr="00F21DC3" w14:paraId="72D1C0D9" w14:textId="77777777" w:rsidTr="007F034D">
        <w:trPr>
          <w:trHeight w:val="265"/>
        </w:trPr>
        <w:tc>
          <w:tcPr>
            <w:tcW w:w="160" w:type="dxa"/>
            <w:tcBorders>
              <w:top w:val="nil"/>
              <w:left w:val="single" w:sz="4" w:space="0" w:color="auto"/>
              <w:right w:val="single" w:sz="4" w:space="0" w:color="auto"/>
            </w:tcBorders>
            <w:shd w:val="clear" w:color="auto" w:fill="C5E0B3" w:themeFill="accent6" w:themeFillTint="66"/>
            <w:vAlign w:val="center"/>
          </w:tcPr>
          <w:p w14:paraId="53BC64E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786BCD"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0FCC8EE9"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348CD"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6E5CB73D" w14:textId="56E8E540" w:rsidR="00DD7AFE" w:rsidRPr="00F21DC3" w:rsidRDefault="00DD7AFE" w:rsidP="00DD7AFE">
            <w:pPr>
              <w:rPr>
                <w:b/>
                <w:bCs/>
                <w:color w:val="000000"/>
                <w:sz w:val="16"/>
                <w:szCs w:val="16"/>
              </w:rPr>
            </w:pPr>
            <w:r w:rsidRPr="00F21DC3">
              <w:rPr>
                <w:b/>
                <w:sz w:val="16"/>
                <w:szCs w:val="16"/>
              </w:rPr>
              <w:t>Név</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EE860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8F03E"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single" w:sz="4" w:space="0" w:color="auto"/>
              <w:left w:val="nil"/>
              <w:bottom w:val="single" w:sz="4" w:space="0" w:color="auto"/>
              <w:right w:val="single" w:sz="4" w:space="0" w:color="auto"/>
            </w:tcBorders>
            <w:vAlign w:val="center"/>
          </w:tcPr>
          <w:p w14:paraId="384566CC" w14:textId="77777777" w:rsidR="00DD7AFE" w:rsidRPr="00F21DC3" w:rsidRDefault="00DD7AFE" w:rsidP="00DD7AFE">
            <w:pP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598565A4" w14:textId="02988CC9" w:rsidR="00DD7AFE" w:rsidRPr="00F21DC3" w:rsidRDefault="00DD7AFE" w:rsidP="00DD7AFE">
            <w:pPr>
              <w:jc w:val="center"/>
              <w:rPr>
                <w:bCs/>
                <w:color w:val="000000"/>
                <w:sz w:val="16"/>
                <w:szCs w:val="16"/>
              </w:rPr>
            </w:pPr>
            <w:r w:rsidRPr="00F21DC3">
              <w:rPr>
                <w:color w:val="000000"/>
                <w:sz w:val="16"/>
                <w:szCs w:val="16"/>
              </w:rPr>
              <w:t>ELEKTANPNTS\TS\Agent\</w:t>
            </w:r>
            <w:r w:rsidRPr="00F21DC3">
              <w:rPr>
                <w:bCs/>
                <w:color w:val="000000"/>
                <w:sz w:val="16"/>
                <w:szCs w:val="16"/>
              </w:rPr>
              <w:t>name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6C9B4C" w14:textId="668ECEC1" w:rsidR="00DD7AFE" w:rsidRPr="00F21DC3" w:rsidRDefault="00DD7AFE" w:rsidP="00DD7AFE">
            <w:pPr>
              <w:jc w:val="center"/>
              <w:rPr>
                <w:bCs/>
                <w:color w:val="000000"/>
                <w:sz w:val="16"/>
                <w:szCs w:val="16"/>
              </w:rPr>
            </w:pPr>
            <w:r w:rsidRPr="00F21DC3">
              <w:rPr>
                <w:color w:val="000000"/>
                <w:sz w:val="16"/>
                <w:szCs w:val="16"/>
              </w:rPr>
              <w:t>Agent\Declarant\name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7499C71" w14:textId="77777777" w:rsidR="00DD7AFE" w:rsidRPr="00F21DC3" w:rsidRDefault="00DD7AFE" w:rsidP="00DD7AFE">
            <w:pPr>
              <w:rPr>
                <w:b/>
                <w:bCs/>
                <w:color w:val="000000"/>
                <w:sz w:val="16"/>
                <w:szCs w:val="16"/>
              </w:rPr>
            </w:pPr>
            <w:r w:rsidRPr="00F21DC3">
              <w:rPr>
                <w:b/>
                <w:bCs/>
                <w:color w:val="000000"/>
                <w:sz w:val="16"/>
                <w:szCs w:val="16"/>
              </w:rPr>
              <w:t xml:space="preserve">Name </w:t>
            </w:r>
          </w:p>
          <w:p w14:paraId="65FF65D3" w14:textId="4A5B9AAC" w:rsidR="00DD7AFE" w:rsidRPr="00F21DC3" w:rsidRDefault="00DD7AFE" w:rsidP="00DD7AFE">
            <w:pPr>
              <w:rPr>
                <w:b/>
                <w:bCs/>
                <w:color w:val="000000"/>
                <w:sz w:val="16"/>
                <w:szCs w:val="16"/>
              </w:rPr>
            </w:pPr>
            <w:r w:rsidRPr="00F21DC3">
              <w:rPr>
                <w:color w:val="000000"/>
                <w:sz w:val="16"/>
                <w:szCs w:val="16"/>
              </w:rPr>
              <w:t>13 06 016 000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11F24F1C" w14:textId="77777777" w:rsidR="00DD7AFE" w:rsidRPr="00F21DC3" w:rsidRDefault="00DD7AFE" w:rsidP="00DD7AFE">
            <w:pPr>
              <w:jc w:val="right"/>
              <w:rPr>
                <w:bCs/>
                <w:color w:val="000000"/>
                <w:sz w:val="16"/>
                <w:szCs w:val="16"/>
              </w:rPr>
            </w:pPr>
          </w:p>
        </w:tc>
        <w:tc>
          <w:tcPr>
            <w:tcW w:w="160" w:type="dxa"/>
            <w:gridSpan w:val="2"/>
            <w:tcBorders>
              <w:left w:val="nil"/>
              <w:right w:val="single" w:sz="4" w:space="0" w:color="auto"/>
            </w:tcBorders>
            <w:shd w:val="clear" w:color="auto" w:fill="B4C6E7" w:themeFill="accent5" w:themeFillTint="66"/>
            <w:vAlign w:val="center"/>
          </w:tcPr>
          <w:p w14:paraId="17D1978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AECBEA" w14:textId="77777777" w:rsidR="00DD7AFE" w:rsidRPr="00F21DC3" w:rsidRDefault="00DD7AFE" w:rsidP="00DD7AFE">
            <w:pPr>
              <w:jc w:val="right"/>
              <w:rPr>
                <w:bCs/>
                <w:color w:val="000000"/>
                <w:sz w:val="16"/>
                <w:szCs w:val="16"/>
              </w:rPr>
            </w:pPr>
          </w:p>
        </w:tc>
      </w:tr>
      <w:tr w:rsidR="00DD7AFE" w:rsidRPr="00F21DC3" w14:paraId="12EE3384" w14:textId="77777777" w:rsidTr="007F034D">
        <w:trPr>
          <w:trHeight w:val="268"/>
        </w:trPr>
        <w:tc>
          <w:tcPr>
            <w:tcW w:w="160" w:type="dxa"/>
            <w:tcBorders>
              <w:top w:val="nil"/>
              <w:left w:val="single" w:sz="4" w:space="0" w:color="auto"/>
              <w:right w:val="single" w:sz="4" w:space="0" w:color="auto"/>
            </w:tcBorders>
            <w:shd w:val="clear" w:color="auto" w:fill="C5E0B3" w:themeFill="accent6" w:themeFillTint="66"/>
            <w:vAlign w:val="center"/>
          </w:tcPr>
          <w:p w14:paraId="73E033C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3019C2"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7F59230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9A1D7FB"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0E76536" w14:textId="4FA52121"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22CF2F" w14:textId="215A90DE"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A7346F7"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63766C89"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12EB8CF" w14:textId="1032793D" w:rsidR="00DD7AFE" w:rsidRPr="00F21DC3" w:rsidRDefault="00DD7AFE" w:rsidP="00DD7AFE">
            <w:pPr>
              <w:jc w:val="center"/>
              <w:rPr>
                <w:bCs/>
                <w:color w:val="000000"/>
                <w:sz w:val="16"/>
                <w:szCs w:val="16"/>
              </w:rPr>
            </w:pPr>
            <w:r w:rsidRPr="00F21DC3">
              <w:rPr>
                <w:color w:val="000000"/>
                <w:sz w:val="16"/>
                <w:szCs w:val="16"/>
              </w:rPr>
              <w:t>ELEKTANPNTS\TS\Agent\identification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F069EAA" w14:textId="766989C0" w:rsidR="00DD7AFE" w:rsidRPr="00F21DC3" w:rsidRDefault="00DD7AFE" w:rsidP="00DD7AFE">
            <w:pPr>
              <w:jc w:val="center"/>
              <w:rPr>
                <w:bCs/>
                <w:color w:val="000000"/>
                <w:sz w:val="16"/>
                <w:szCs w:val="16"/>
              </w:rPr>
            </w:pPr>
            <w:r w:rsidRPr="00F21DC3">
              <w:rPr>
                <w:color w:val="000000"/>
                <w:sz w:val="16"/>
                <w:szCs w:val="16"/>
              </w:rPr>
              <w:t>Agent\Declarant\identification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1AE8E49" w14:textId="77777777" w:rsidR="00DD7AFE" w:rsidRPr="00F21DC3" w:rsidRDefault="00DD7AFE" w:rsidP="00DD7AFE">
            <w:pPr>
              <w:rPr>
                <w:b/>
                <w:bCs/>
                <w:color w:val="000000"/>
                <w:sz w:val="16"/>
                <w:szCs w:val="16"/>
              </w:rPr>
            </w:pPr>
            <w:r w:rsidRPr="00F21DC3">
              <w:rPr>
                <w:b/>
                <w:bCs/>
                <w:color w:val="000000"/>
                <w:sz w:val="16"/>
                <w:szCs w:val="16"/>
              </w:rPr>
              <w:t xml:space="preserve">Identification number </w:t>
            </w:r>
          </w:p>
          <w:p w14:paraId="305E2214" w14:textId="1E035A5E" w:rsidR="00DD7AFE" w:rsidRPr="00F21DC3" w:rsidRDefault="00DD7AFE" w:rsidP="00DD7AFE">
            <w:pPr>
              <w:rPr>
                <w:b/>
                <w:bCs/>
                <w:color w:val="000000"/>
                <w:sz w:val="16"/>
                <w:szCs w:val="16"/>
              </w:rPr>
            </w:pPr>
            <w:r w:rsidRPr="00F21DC3">
              <w:rPr>
                <w:color w:val="000000"/>
                <w:sz w:val="16"/>
                <w:szCs w:val="16"/>
              </w:rPr>
              <w:t>13 06 017 000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264E2D56"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02E0E7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ECC27F" w14:textId="77777777" w:rsidR="00DD7AFE" w:rsidRPr="00F21DC3" w:rsidRDefault="00DD7AFE" w:rsidP="00DD7AFE">
            <w:pPr>
              <w:jc w:val="right"/>
              <w:rPr>
                <w:bCs/>
                <w:color w:val="000000"/>
                <w:sz w:val="16"/>
                <w:szCs w:val="16"/>
              </w:rPr>
            </w:pPr>
          </w:p>
        </w:tc>
      </w:tr>
      <w:tr w:rsidR="00DD7AFE" w:rsidRPr="00F21DC3" w14:paraId="0B450645" w14:textId="77777777" w:rsidTr="007F034D">
        <w:trPr>
          <w:trHeight w:val="272"/>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73B1D54"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1E0F935"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7EC529F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E8B08A"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5C9920C" w14:textId="290AD92F" w:rsidR="00DD7AFE" w:rsidRPr="00F21DC3" w:rsidRDefault="00DD7AFE" w:rsidP="00DD7AFE">
            <w:pPr>
              <w:rPr>
                <w:b/>
                <w:bCs/>
                <w:color w:val="000000"/>
                <w:sz w:val="16"/>
                <w:szCs w:val="16"/>
              </w:rPr>
            </w:pPr>
            <w:r w:rsidRPr="00F21DC3">
              <w:rPr>
                <w:b/>
                <w:sz w:val="16"/>
                <w:szCs w:val="16"/>
              </w:rPr>
              <w:t>Jogállás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0F4B034" w14:textId="4DD9B8F0"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186634" w14:textId="77777777" w:rsidR="00DD7AFE" w:rsidRPr="00F21DC3" w:rsidRDefault="00DD7AFE" w:rsidP="00DD7AFE">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vAlign w:val="center"/>
          </w:tcPr>
          <w:p w14:paraId="41158BEB"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2A58498" w14:textId="21FA1B17" w:rsidR="00DD7AFE" w:rsidRPr="00F21DC3" w:rsidRDefault="00DD7AFE" w:rsidP="00DD7AFE">
            <w:pPr>
              <w:jc w:val="center"/>
              <w:rPr>
                <w:bCs/>
                <w:color w:val="000000"/>
                <w:sz w:val="16"/>
                <w:szCs w:val="16"/>
              </w:rPr>
            </w:pPr>
            <w:r w:rsidRPr="00F21DC3">
              <w:rPr>
                <w:bCs/>
                <w:color w:val="000000"/>
                <w:sz w:val="16"/>
                <w:szCs w:val="16"/>
              </w:rPr>
              <w:t>ELEKTANPNTS\TS\</w:t>
            </w:r>
            <w:r w:rsidRPr="00F21DC3">
              <w:rPr>
                <w:color w:val="000000"/>
                <w:sz w:val="16"/>
                <w:szCs w:val="16"/>
              </w:rPr>
              <w:t xml:space="preserve"> Agent</w:t>
            </w:r>
            <w:r w:rsidRPr="00F21DC3">
              <w:rPr>
                <w:bCs/>
                <w:color w:val="000000"/>
                <w:sz w:val="16"/>
                <w:szCs w:val="16"/>
              </w:rPr>
              <w:t xml:space="preserve"> \</w:t>
            </w:r>
            <w:r w:rsidRPr="00F21DC3">
              <w:rPr>
                <w:rFonts w:ascii="Arial" w:hAnsi="Arial" w:cs="Arial"/>
                <w:color w:val="000000"/>
                <w:sz w:val="16"/>
                <w:szCs w:val="16"/>
                <w:shd w:val="clear" w:color="auto" w:fill="FFFFFF"/>
              </w:rPr>
              <w:t xml:space="preserve"> function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6F2884B" w14:textId="5D441623" w:rsidR="00DD7AFE" w:rsidRPr="00F21DC3" w:rsidRDefault="00DD7AFE" w:rsidP="00DD7AFE">
            <w:pPr>
              <w:jc w:val="center"/>
              <w:rPr>
                <w:bCs/>
                <w:color w:val="000000"/>
                <w:sz w:val="16"/>
                <w:szCs w:val="16"/>
              </w:rPr>
            </w:pPr>
            <w:r w:rsidRPr="00F21DC3">
              <w:rPr>
                <w:color w:val="000000"/>
                <w:sz w:val="16"/>
                <w:szCs w:val="16"/>
              </w:rPr>
              <w:t>Agent\Declarant\</w:t>
            </w:r>
            <w:r w:rsidRPr="00F21DC3">
              <w:rPr>
                <w:rFonts w:ascii="Arial" w:hAnsi="Arial" w:cs="Arial"/>
                <w:color w:val="000000"/>
                <w:sz w:val="16"/>
                <w:szCs w:val="16"/>
                <w:shd w:val="clear" w:color="auto" w:fill="FFFFFF"/>
              </w:rPr>
              <w:t>function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7F5BC47" w14:textId="77777777" w:rsidR="00DD7AFE" w:rsidRPr="00F21DC3" w:rsidRDefault="00DD7AFE" w:rsidP="00DD7AFE">
            <w:pPr>
              <w:rPr>
                <w:b/>
                <w:bCs/>
                <w:color w:val="000000"/>
                <w:sz w:val="16"/>
                <w:szCs w:val="16"/>
              </w:rPr>
            </w:pPr>
            <w:r w:rsidRPr="00F21DC3">
              <w:rPr>
                <w:b/>
                <w:bCs/>
                <w:color w:val="000000"/>
                <w:sz w:val="16"/>
                <w:szCs w:val="16"/>
              </w:rPr>
              <w:t xml:space="preserve">Status </w:t>
            </w:r>
          </w:p>
          <w:p w14:paraId="7328C8A1" w14:textId="20953A99" w:rsidR="00DD7AFE" w:rsidRPr="00F21DC3" w:rsidRDefault="00DD7AFE" w:rsidP="00DD7AFE">
            <w:pPr>
              <w:rPr>
                <w:b/>
                <w:bCs/>
                <w:color w:val="000000"/>
                <w:sz w:val="16"/>
                <w:szCs w:val="16"/>
              </w:rPr>
            </w:pPr>
            <w:r w:rsidRPr="00F21DC3">
              <w:rPr>
                <w:color w:val="000000"/>
                <w:sz w:val="16"/>
                <w:szCs w:val="16"/>
              </w:rPr>
              <w:t>13 06 030 000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7EA5AC70"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34D550E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C9BE1" w14:textId="77777777" w:rsidR="00DD7AFE" w:rsidRPr="00F21DC3" w:rsidRDefault="00DD7AFE" w:rsidP="00DD7AFE">
            <w:pPr>
              <w:jc w:val="right"/>
              <w:rPr>
                <w:bCs/>
                <w:color w:val="000000"/>
                <w:sz w:val="16"/>
                <w:szCs w:val="16"/>
              </w:rPr>
            </w:pPr>
          </w:p>
        </w:tc>
      </w:tr>
      <w:tr w:rsidR="007F034D" w:rsidRPr="00F21DC3" w14:paraId="76FD7BD7"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720E3E89" w14:textId="77777777" w:rsidR="007F034D" w:rsidRPr="00F21DC3" w:rsidRDefault="007F034D"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81F3D3" w14:textId="77777777" w:rsidR="007F034D" w:rsidRPr="00F21DC3" w:rsidRDefault="007F034D" w:rsidP="00DD7AFE">
            <w:pPr>
              <w:jc w:val="right"/>
              <w:rPr>
                <w:bCs/>
                <w:color w:val="000000"/>
                <w:sz w:val="16"/>
                <w:szCs w:val="16"/>
              </w:rPr>
            </w:pPr>
          </w:p>
        </w:tc>
        <w:tc>
          <w:tcPr>
            <w:tcW w:w="160" w:type="dxa"/>
            <w:tcBorders>
              <w:top w:val="single" w:sz="4" w:space="0" w:color="auto"/>
              <w:left w:val="single" w:sz="4" w:space="0" w:color="auto"/>
            </w:tcBorders>
            <w:shd w:val="clear" w:color="auto" w:fill="FFE599" w:themeFill="accent4" w:themeFillTint="66"/>
            <w:vAlign w:val="center"/>
          </w:tcPr>
          <w:p w14:paraId="3F73A86A" w14:textId="77777777" w:rsidR="007F034D" w:rsidRPr="00F21DC3" w:rsidRDefault="007F034D" w:rsidP="00DD7AFE">
            <w:pPr>
              <w:jc w:val="right"/>
              <w:rPr>
                <w:bCs/>
                <w:color w:val="000000"/>
                <w:sz w:val="16"/>
                <w:szCs w:val="16"/>
              </w:rPr>
            </w:pPr>
          </w:p>
        </w:tc>
        <w:tc>
          <w:tcPr>
            <w:tcW w:w="370" w:type="dxa"/>
            <w:gridSpan w:val="2"/>
            <w:tcBorders>
              <w:top w:val="single" w:sz="4" w:space="0" w:color="auto"/>
              <w:bottom w:val="single" w:sz="4" w:space="0" w:color="auto"/>
            </w:tcBorders>
            <w:shd w:val="clear" w:color="auto" w:fill="FFE599" w:themeFill="accent4" w:themeFillTint="66"/>
            <w:vAlign w:val="center"/>
          </w:tcPr>
          <w:p w14:paraId="5310BE47" w14:textId="77777777" w:rsidR="007F034D" w:rsidRPr="00F21DC3" w:rsidRDefault="007F034D" w:rsidP="00DD7AFE">
            <w:pPr>
              <w:jc w:val="right"/>
              <w:rPr>
                <w:bCs/>
                <w:color w:val="000000"/>
                <w:sz w:val="16"/>
                <w:szCs w:val="16"/>
              </w:rPr>
            </w:pPr>
          </w:p>
        </w:tc>
        <w:tc>
          <w:tcPr>
            <w:tcW w:w="160" w:type="dxa"/>
            <w:gridSpan w:val="2"/>
            <w:tcBorders>
              <w:top w:val="single" w:sz="4" w:space="0" w:color="auto"/>
              <w:bottom w:val="single" w:sz="4" w:space="0" w:color="auto"/>
            </w:tcBorders>
            <w:shd w:val="clear" w:color="auto" w:fill="FFE599" w:themeFill="accent4" w:themeFillTint="66"/>
            <w:vAlign w:val="center"/>
          </w:tcPr>
          <w:p w14:paraId="4460867B" w14:textId="77777777" w:rsidR="007F034D" w:rsidRPr="00F21DC3" w:rsidRDefault="007F034D" w:rsidP="00DD7AFE">
            <w:pPr>
              <w:jc w:val="right"/>
              <w:rPr>
                <w:bCs/>
                <w:color w:val="000000"/>
                <w:sz w:val="16"/>
                <w:szCs w:val="16"/>
              </w:rPr>
            </w:pPr>
          </w:p>
        </w:tc>
        <w:tc>
          <w:tcPr>
            <w:tcW w:w="261" w:type="dxa"/>
            <w:gridSpan w:val="2"/>
            <w:tcBorders>
              <w:top w:val="single" w:sz="4" w:space="0" w:color="auto"/>
              <w:bottom w:val="single" w:sz="4" w:space="0" w:color="auto"/>
            </w:tcBorders>
            <w:shd w:val="clear" w:color="auto" w:fill="FFE599" w:themeFill="accent4" w:themeFillTint="66"/>
            <w:noWrap/>
            <w:vAlign w:val="center"/>
          </w:tcPr>
          <w:p w14:paraId="4613EA9C" w14:textId="77777777" w:rsidR="007F034D" w:rsidRPr="00F21DC3" w:rsidRDefault="007F034D" w:rsidP="00DD7AFE">
            <w:pPr>
              <w:jc w:val="right"/>
              <w:rPr>
                <w:bCs/>
                <w:color w:val="000000"/>
                <w:sz w:val="16"/>
                <w:szCs w:val="16"/>
              </w:rPr>
            </w:pPr>
          </w:p>
        </w:tc>
        <w:tc>
          <w:tcPr>
            <w:tcW w:w="1416" w:type="dxa"/>
            <w:gridSpan w:val="4"/>
            <w:tcBorders>
              <w:top w:val="single" w:sz="4" w:space="0" w:color="auto"/>
              <w:bottom w:val="single" w:sz="4" w:space="0" w:color="auto"/>
            </w:tcBorders>
            <w:shd w:val="clear" w:color="auto" w:fill="FFE599" w:themeFill="accent4" w:themeFillTint="66"/>
            <w:vAlign w:val="center"/>
          </w:tcPr>
          <w:p w14:paraId="051C38EB" w14:textId="77777777" w:rsidR="007F034D" w:rsidRPr="00F21DC3" w:rsidRDefault="007F034D"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6C04579" w14:textId="77777777" w:rsidR="007F034D" w:rsidRPr="00F21DC3" w:rsidRDefault="007F034D" w:rsidP="00DD7AFE">
            <w:pPr>
              <w:jc w:val="center"/>
              <w:rPr>
                <w:bCs/>
                <w:color w:val="000000"/>
                <w:sz w:val="16"/>
                <w:szCs w:val="16"/>
              </w:rPr>
            </w:pPr>
          </w:p>
        </w:tc>
        <w:tc>
          <w:tcPr>
            <w:tcW w:w="418" w:type="dxa"/>
            <w:gridSpan w:val="2"/>
            <w:tcBorders>
              <w:top w:val="single" w:sz="4" w:space="0" w:color="auto"/>
              <w:bottom w:val="single" w:sz="4" w:space="0" w:color="auto"/>
            </w:tcBorders>
            <w:shd w:val="clear" w:color="auto" w:fill="FFE599" w:themeFill="accent4" w:themeFillTint="66"/>
            <w:noWrap/>
            <w:vAlign w:val="center"/>
          </w:tcPr>
          <w:p w14:paraId="3935EBFA" w14:textId="77777777" w:rsidR="007F034D" w:rsidRPr="00F21DC3" w:rsidRDefault="007F034D" w:rsidP="00DD7AFE">
            <w:pPr>
              <w:rPr>
                <w:bCs/>
                <w:color w:val="000000"/>
                <w:sz w:val="16"/>
                <w:szCs w:val="16"/>
              </w:rPr>
            </w:pPr>
          </w:p>
        </w:tc>
        <w:tc>
          <w:tcPr>
            <w:tcW w:w="712" w:type="dxa"/>
            <w:gridSpan w:val="4"/>
            <w:tcBorders>
              <w:top w:val="single" w:sz="4" w:space="0" w:color="auto"/>
              <w:bottom w:val="single" w:sz="4" w:space="0" w:color="auto"/>
            </w:tcBorders>
            <w:shd w:val="clear" w:color="auto" w:fill="FFE599" w:themeFill="accent4" w:themeFillTint="66"/>
            <w:vAlign w:val="center"/>
          </w:tcPr>
          <w:p w14:paraId="64AAB86D" w14:textId="77777777" w:rsidR="007F034D" w:rsidRPr="00F21DC3" w:rsidRDefault="007F034D" w:rsidP="00DD7AFE">
            <w:pPr>
              <w:rPr>
                <w:bCs/>
                <w:color w:val="000000"/>
                <w:sz w:val="16"/>
                <w:szCs w:val="16"/>
              </w:rPr>
            </w:pPr>
          </w:p>
        </w:tc>
        <w:tc>
          <w:tcPr>
            <w:tcW w:w="1548" w:type="dxa"/>
            <w:gridSpan w:val="4"/>
            <w:tcBorders>
              <w:top w:val="single" w:sz="4" w:space="0" w:color="auto"/>
              <w:bottom w:val="single" w:sz="4" w:space="0" w:color="auto"/>
            </w:tcBorders>
            <w:shd w:val="clear" w:color="auto" w:fill="FFE599" w:themeFill="accent4" w:themeFillTint="66"/>
            <w:vAlign w:val="center"/>
          </w:tcPr>
          <w:p w14:paraId="047208F0" w14:textId="77777777" w:rsidR="007F034D" w:rsidRPr="00F21DC3" w:rsidRDefault="007F034D"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5CEA59A0" w14:textId="77777777" w:rsidR="007F034D" w:rsidRPr="00F21DC3" w:rsidRDefault="007F034D" w:rsidP="00DD7AFE">
            <w:pPr>
              <w:jc w:val="center"/>
              <w:rPr>
                <w:bCs/>
                <w:color w:val="FF0000"/>
                <w:sz w:val="16"/>
                <w:szCs w:val="16"/>
              </w:rPr>
            </w:pPr>
          </w:p>
        </w:tc>
        <w:tc>
          <w:tcPr>
            <w:tcW w:w="2296" w:type="dxa"/>
            <w:gridSpan w:val="2"/>
            <w:tcBorders>
              <w:top w:val="single" w:sz="4" w:space="0" w:color="auto"/>
              <w:bottom w:val="single" w:sz="4" w:space="0" w:color="auto"/>
            </w:tcBorders>
            <w:shd w:val="clear" w:color="auto" w:fill="FFE599" w:themeFill="accent4" w:themeFillTint="66"/>
            <w:vAlign w:val="center"/>
          </w:tcPr>
          <w:p w14:paraId="4CFB4484" w14:textId="77777777" w:rsidR="007F034D" w:rsidRPr="00F21DC3" w:rsidRDefault="007F034D"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E8051D2" w14:textId="77777777" w:rsidR="007F034D" w:rsidRPr="00F21DC3" w:rsidRDefault="007F034D"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CCFDC0E" w14:textId="77777777" w:rsidR="007F034D" w:rsidRPr="00F21DC3" w:rsidRDefault="007F034D"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7D39E5D1" w14:textId="77777777" w:rsidR="007F034D" w:rsidRPr="00F21DC3" w:rsidRDefault="007F034D"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31326FF3" w14:textId="77777777" w:rsidR="007F034D" w:rsidRPr="00F21DC3" w:rsidRDefault="007F034D" w:rsidP="00DD7AFE">
            <w:pPr>
              <w:jc w:val="right"/>
              <w:rPr>
                <w:bCs/>
                <w:color w:val="000000"/>
                <w:sz w:val="16"/>
                <w:szCs w:val="16"/>
              </w:rPr>
            </w:pPr>
          </w:p>
        </w:tc>
      </w:tr>
      <w:tr w:rsidR="00DD7AFE" w:rsidRPr="00F21DC3" w14:paraId="77C44D80"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584DAA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4C4C96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000000" w:fill="FFE599" w:themeFill="accent4" w:themeFillTint="66"/>
            <w:vAlign w:val="center"/>
          </w:tcPr>
          <w:p w14:paraId="0C6E5533"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73986"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F6CC22"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F01F0F8" w14:textId="6E82C879" w:rsidR="00DD7AFE" w:rsidRPr="00F21DC3" w:rsidRDefault="00DD7AFE" w:rsidP="00DD7AFE">
            <w:pPr>
              <w:rPr>
                <w:b/>
                <w:bCs/>
                <w:color w:val="000000"/>
                <w:sz w:val="16"/>
                <w:szCs w:val="16"/>
              </w:rPr>
            </w:pPr>
            <w:r w:rsidRPr="00F21DC3">
              <w:rPr>
                <w:b/>
                <w:sz w:val="16"/>
                <w:szCs w:val="16"/>
              </w:rPr>
              <w:t>Cím</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8631EA"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F358CFC"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46E9B7A"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24F81F1" w14:textId="64CFCA3C" w:rsidR="00DD7AFE" w:rsidRPr="00F21DC3" w:rsidRDefault="00DD7AFE" w:rsidP="00DD7AFE">
            <w:pPr>
              <w:jc w:val="center"/>
              <w:rPr>
                <w:bCs/>
                <w:color w:val="000000"/>
                <w:sz w:val="16"/>
                <w:szCs w:val="16"/>
              </w:rPr>
            </w:pPr>
            <w:r w:rsidRPr="00F21DC3">
              <w:rPr>
                <w:color w:val="000000"/>
                <w:sz w:val="16"/>
                <w:szCs w:val="16"/>
              </w:rPr>
              <w:t>ELEKTANPNTS\TS\Agent\Address</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3FA10B7" w14:textId="0968D22F" w:rsidR="00DD7AFE" w:rsidRPr="00F21DC3" w:rsidRDefault="00DD7AFE" w:rsidP="00DD7AFE">
            <w:pPr>
              <w:jc w:val="center"/>
              <w:rPr>
                <w:bCs/>
                <w:color w:val="000000"/>
                <w:sz w:val="16"/>
                <w:szCs w:val="16"/>
              </w:rPr>
            </w:pPr>
            <w:r w:rsidRPr="00F21DC3">
              <w:rPr>
                <w:color w:val="000000"/>
                <w:sz w:val="16"/>
                <w:szCs w:val="16"/>
              </w:rPr>
              <w:t>Agent/Declarant/Address</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D688F7F" w14:textId="77777777" w:rsidR="00DD7AFE" w:rsidRPr="00F21DC3" w:rsidRDefault="00DD7AFE" w:rsidP="00DD7AFE">
            <w:pPr>
              <w:rPr>
                <w:b/>
                <w:bCs/>
                <w:color w:val="000000"/>
                <w:sz w:val="16"/>
                <w:szCs w:val="16"/>
              </w:rPr>
            </w:pPr>
            <w:r w:rsidRPr="00F21DC3">
              <w:rPr>
                <w:b/>
                <w:bCs/>
                <w:color w:val="000000"/>
                <w:sz w:val="16"/>
                <w:szCs w:val="16"/>
              </w:rPr>
              <w:t xml:space="preserve">Address </w:t>
            </w:r>
          </w:p>
          <w:p w14:paraId="1AFB3660" w14:textId="4944BF37" w:rsidR="00DD7AFE" w:rsidRPr="00F21DC3" w:rsidRDefault="00DD7AFE" w:rsidP="00DD7AFE">
            <w:pPr>
              <w:rPr>
                <w:bCs/>
                <w:color w:val="000000"/>
                <w:sz w:val="16"/>
                <w:szCs w:val="16"/>
              </w:rPr>
            </w:pPr>
            <w:r w:rsidRPr="00F21DC3">
              <w:rPr>
                <w:color w:val="000000"/>
                <w:sz w:val="16"/>
                <w:szCs w:val="16"/>
              </w:rPr>
              <w:t>13 06 018 000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3261CAC1" w14:textId="77777777" w:rsidR="00DD7AFE" w:rsidRPr="00F21DC3" w:rsidRDefault="00DD7AFE" w:rsidP="00DD7AFE">
            <w:pPr>
              <w:jc w:val="right"/>
              <w:rPr>
                <w:bCs/>
                <w:color w:val="000000"/>
                <w:sz w:val="16"/>
                <w:szCs w:val="16"/>
              </w:rPr>
            </w:pPr>
          </w:p>
        </w:tc>
        <w:tc>
          <w:tcPr>
            <w:tcW w:w="283" w:type="dxa"/>
            <w:tcBorders>
              <w:left w:val="single" w:sz="4" w:space="0" w:color="auto"/>
              <w:right w:val="single" w:sz="4" w:space="0" w:color="auto"/>
            </w:tcBorders>
            <w:shd w:val="clear" w:color="000000" w:fill="FFE599" w:themeFill="accent4" w:themeFillTint="66"/>
            <w:vAlign w:val="center"/>
          </w:tcPr>
          <w:p w14:paraId="6CAC2BB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41546D9"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F4BBDFC" w14:textId="77777777" w:rsidR="00DD7AFE" w:rsidRPr="00F21DC3" w:rsidRDefault="00DD7AFE" w:rsidP="00DD7AFE">
            <w:pPr>
              <w:jc w:val="right"/>
              <w:rPr>
                <w:bCs/>
                <w:color w:val="000000"/>
                <w:sz w:val="16"/>
                <w:szCs w:val="16"/>
              </w:rPr>
            </w:pPr>
          </w:p>
        </w:tc>
      </w:tr>
      <w:tr w:rsidR="00DD7AFE" w:rsidRPr="00F21DC3" w14:paraId="512B59FD"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0DE29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E5334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4ED96AA"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9B9F079"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AF6F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auto"/>
            <w:vAlign w:val="center"/>
            <w:hideMark/>
          </w:tcPr>
          <w:p w14:paraId="7FF17DF4" w14:textId="1AD465F6" w:rsidR="00DD7AFE" w:rsidRPr="00F21DC3" w:rsidRDefault="00DD7AFE" w:rsidP="00DD7AFE">
            <w:pPr>
              <w:rPr>
                <w:b/>
                <w:bCs/>
                <w:color w:val="000000"/>
                <w:sz w:val="16"/>
                <w:szCs w:val="16"/>
              </w:rPr>
            </w:pPr>
            <w:r w:rsidRPr="00F21DC3">
              <w:rPr>
                <w:b/>
                <w:sz w:val="16"/>
                <w:szCs w:val="16"/>
              </w:rPr>
              <w:t>Település</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79EF2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797A2"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single" w:sz="4" w:space="0" w:color="auto"/>
              <w:left w:val="nil"/>
              <w:bottom w:val="single" w:sz="4" w:space="0" w:color="auto"/>
              <w:right w:val="single" w:sz="4" w:space="0" w:color="auto"/>
            </w:tcBorders>
            <w:shd w:val="clear" w:color="auto" w:fill="auto"/>
            <w:vAlign w:val="center"/>
          </w:tcPr>
          <w:p w14:paraId="27E1092E" w14:textId="77777777" w:rsidR="00DD7AFE" w:rsidRPr="00F21DC3" w:rsidRDefault="00DD7AFE" w:rsidP="00DD7AFE">
            <w:pP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29EFB1" w14:textId="774DDB8A" w:rsidR="00DD7AFE" w:rsidRPr="00F21DC3" w:rsidRDefault="00DD7AFE" w:rsidP="00DD7AFE">
            <w:pPr>
              <w:jc w:val="center"/>
              <w:rPr>
                <w:bCs/>
                <w:color w:val="000000"/>
                <w:sz w:val="16"/>
                <w:szCs w:val="16"/>
              </w:rPr>
            </w:pPr>
            <w:r w:rsidRPr="00F21DC3">
              <w:rPr>
                <w:color w:val="000000"/>
                <w:sz w:val="16"/>
                <w:szCs w:val="16"/>
              </w:rPr>
              <w:t>ELEKTANPNTS\TS\Agent\Address\cityName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004F7E" w14:textId="55208C26" w:rsidR="00DD7AFE" w:rsidRPr="00F21DC3" w:rsidRDefault="00DD7AFE" w:rsidP="00DD7AFE">
            <w:pPr>
              <w:jc w:val="center"/>
              <w:rPr>
                <w:bCs/>
                <w:color w:val="000000"/>
                <w:sz w:val="16"/>
                <w:szCs w:val="16"/>
              </w:rPr>
            </w:pPr>
            <w:r w:rsidRPr="00F21DC3">
              <w:rPr>
                <w:color w:val="000000"/>
                <w:sz w:val="16"/>
                <w:szCs w:val="16"/>
              </w:rPr>
              <w:t>Agent/Declarant/Address/cityName</w:t>
            </w:r>
          </w:p>
        </w:tc>
        <w:tc>
          <w:tcPr>
            <w:tcW w:w="2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22FBC"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3A23D889" w14:textId="5F55F844" w:rsidR="00DD7AFE" w:rsidRPr="00F21DC3" w:rsidRDefault="00DD7AFE" w:rsidP="00DD7AFE">
            <w:pPr>
              <w:rPr>
                <w:b/>
                <w:bCs/>
                <w:color w:val="000000"/>
                <w:sz w:val="16"/>
                <w:szCs w:val="16"/>
              </w:rPr>
            </w:pPr>
            <w:r w:rsidRPr="00F21DC3">
              <w:rPr>
                <w:color w:val="000000"/>
                <w:sz w:val="16"/>
                <w:szCs w:val="16"/>
              </w:rPr>
              <w:t>13 06 018 022</w:t>
            </w:r>
          </w:p>
        </w:tc>
        <w:tc>
          <w:tcPr>
            <w:tcW w:w="459" w:type="dxa"/>
            <w:gridSpan w:val="4"/>
            <w:vMerge/>
            <w:tcBorders>
              <w:left w:val="single" w:sz="4" w:space="0" w:color="auto"/>
              <w:right w:val="single" w:sz="4" w:space="0" w:color="auto"/>
            </w:tcBorders>
            <w:shd w:val="clear" w:color="auto" w:fill="auto"/>
            <w:vAlign w:val="center"/>
          </w:tcPr>
          <w:p w14:paraId="0C36DF75"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0273D4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6C65D7D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15CB77" w14:textId="77777777" w:rsidR="00DD7AFE" w:rsidRPr="00F21DC3" w:rsidRDefault="00DD7AFE" w:rsidP="00DD7AFE">
            <w:pPr>
              <w:jc w:val="right"/>
              <w:rPr>
                <w:bCs/>
                <w:color w:val="000000"/>
                <w:sz w:val="16"/>
                <w:szCs w:val="16"/>
              </w:rPr>
            </w:pPr>
          </w:p>
        </w:tc>
      </w:tr>
      <w:tr w:rsidR="00DD7AFE" w:rsidRPr="00F21DC3" w14:paraId="3D8FC5C3"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7281CE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E868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F67B9B"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8F0F28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9408D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0231E7C" w14:textId="15DF3F3C" w:rsidR="00DD7AFE" w:rsidRPr="00F21DC3" w:rsidRDefault="00DD7AFE" w:rsidP="00DD7AFE">
            <w:pPr>
              <w:rPr>
                <w:b/>
                <w:bCs/>
                <w:color w:val="000000"/>
                <w:sz w:val="16"/>
                <w:szCs w:val="16"/>
              </w:rPr>
            </w:pPr>
            <w:r w:rsidRPr="00F21DC3">
              <w:rPr>
                <w:b/>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552588"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38DABE0"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3D075F35"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EDC3BE2" w14:textId="3E33EEE5" w:rsidR="00DD7AFE" w:rsidRPr="00F21DC3" w:rsidRDefault="00DD7AFE" w:rsidP="00DD7AFE">
            <w:pPr>
              <w:jc w:val="center"/>
              <w:rPr>
                <w:bCs/>
                <w:color w:val="000000"/>
                <w:sz w:val="16"/>
                <w:szCs w:val="16"/>
              </w:rPr>
            </w:pPr>
            <w:r w:rsidRPr="00F21DC3">
              <w:rPr>
                <w:color w:val="000000"/>
                <w:sz w:val="16"/>
                <w:szCs w:val="16"/>
              </w:rPr>
              <w:t>ELEKTANPNTS\TS\Agent\Address\country</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9D560CC" w14:textId="07B24579" w:rsidR="00DD7AFE" w:rsidRPr="00F21DC3" w:rsidRDefault="00DD7AFE" w:rsidP="00DD7AFE">
            <w:pPr>
              <w:jc w:val="center"/>
              <w:rPr>
                <w:bCs/>
                <w:color w:val="000000"/>
                <w:sz w:val="16"/>
                <w:szCs w:val="16"/>
              </w:rPr>
            </w:pPr>
            <w:r w:rsidRPr="00F21DC3">
              <w:rPr>
                <w:color w:val="000000"/>
                <w:sz w:val="16"/>
                <w:szCs w:val="16"/>
              </w:rPr>
              <w:t>Agent/Declarant/Address/country</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14017C4"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6BE85EF5" w14:textId="3A8DE968" w:rsidR="00DD7AFE" w:rsidRPr="00F21DC3" w:rsidRDefault="00DD7AFE" w:rsidP="00DD7AFE">
            <w:pPr>
              <w:rPr>
                <w:b/>
                <w:bCs/>
                <w:color w:val="000000"/>
                <w:sz w:val="16"/>
                <w:szCs w:val="16"/>
              </w:rPr>
            </w:pPr>
            <w:r w:rsidRPr="00F21DC3">
              <w:rPr>
                <w:color w:val="000000"/>
                <w:sz w:val="16"/>
                <w:szCs w:val="16"/>
              </w:rPr>
              <w:t>13 06 018 020</w:t>
            </w:r>
          </w:p>
        </w:tc>
        <w:tc>
          <w:tcPr>
            <w:tcW w:w="459" w:type="dxa"/>
            <w:gridSpan w:val="4"/>
            <w:vMerge/>
            <w:tcBorders>
              <w:left w:val="single" w:sz="4" w:space="0" w:color="auto"/>
              <w:right w:val="single" w:sz="4" w:space="0" w:color="auto"/>
            </w:tcBorders>
            <w:shd w:val="clear" w:color="auto" w:fill="auto"/>
            <w:vAlign w:val="center"/>
          </w:tcPr>
          <w:p w14:paraId="4C8FC32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3DB90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4EF4A6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0658F6" w14:textId="77777777" w:rsidR="00DD7AFE" w:rsidRPr="00F21DC3" w:rsidRDefault="00DD7AFE" w:rsidP="00DD7AFE">
            <w:pPr>
              <w:jc w:val="right"/>
              <w:rPr>
                <w:bCs/>
                <w:color w:val="000000"/>
                <w:sz w:val="16"/>
                <w:szCs w:val="16"/>
              </w:rPr>
            </w:pPr>
          </w:p>
        </w:tc>
      </w:tr>
      <w:tr w:rsidR="00DD7AFE" w:rsidRPr="00F21DC3" w14:paraId="5BD92A30"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FA28EF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54BF9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465CAC"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65DE60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4EBFE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72522FC" w14:textId="28327CCE" w:rsidR="00DD7AFE" w:rsidRPr="00F21DC3" w:rsidRDefault="00DD7AFE" w:rsidP="00DD7AFE">
            <w:pPr>
              <w:rPr>
                <w:b/>
                <w:bCs/>
                <w:color w:val="000000"/>
                <w:sz w:val="16"/>
                <w:szCs w:val="16"/>
              </w:rPr>
            </w:pPr>
            <w:r w:rsidRPr="00F21DC3">
              <w:rPr>
                <w:b/>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6BC197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92A47CB"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761114DA"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859F4CC" w14:textId="294A9136" w:rsidR="00DD7AFE" w:rsidRPr="00F21DC3" w:rsidRDefault="00DD7AFE" w:rsidP="00DD7AFE">
            <w:pPr>
              <w:jc w:val="center"/>
              <w:rPr>
                <w:bCs/>
                <w:color w:val="000000"/>
                <w:sz w:val="16"/>
                <w:szCs w:val="16"/>
              </w:rPr>
            </w:pPr>
            <w:r w:rsidRPr="00F21DC3">
              <w:rPr>
                <w:color w:val="000000"/>
                <w:sz w:val="16"/>
                <w:szCs w:val="16"/>
              </w:rPr>
              <w:t>ELEKTANPNTS\TS\Agent\Address\countrySubDivisionName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91A79F5" w14:textId="2CCF36E0" w:rsidR="00DD7AFE" w:rsidRPr="00F21DC3" w:rsidRDefault="00DD7AFE" w:rsidP="00DD7AFE">
            <w:pPr>
              <w:jc w:val="center"/>
              <w:rPr>
                <w:bCs/>
                <w:color w:val="000000"/>
                <w:sz w:val="16"/>
                <w:szCs w:val="16"/>
              </w:rPr>
            </w:pPr>
            <w:r w:rsidRPr="00F21DC3">
              <w:rPr>
                <w:color w:val="000000"/>
                <w:sz w:val="16"/>
                <w:szCs w:val="16"/>
              </w:rPr>
              <w:t>Agent/Declarant/Address/countrySubDivisionName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7B4674B" w14:textId="77777777" w:rsidR="00DD7AFE" w:rsidRPr="00F21DC3" w:rsidRDefault="00DD7AFE" w:rsidP="00DD7AFE">
            <w:pPr>
              <w:rPr>
                <w:b/>
                <w:bCs/>
                <w:color w:val="000000"/>
                <w:sz w:val="16"/>
                <w:szCs w:val="16"/>
              </w:rPr>
            </w:pPr>
            <w:r w:rsidRPr="00F21DC3">
              <w:rPr>
                <w:b/>
                <w:bCs/>
                <w:color w:val="000000"/>
                <w:sz w:val="16"/>
                <w:szCs w:val="16"/>
              </w:rPr>
              <w:t xml:space="preserve">Sub-division </w:t>
            </w:r>
          </w:p>
          <w:p w14:paraId="31616D7C" w14:textId="42DCB263" w:rsidR="00DD7AFE" w:rsidRPr="00F21DC3" w:rsidRDefault="00DD7AFE" w:rsidP="00DD7AFE">
            <w:pPr>
              <w:rPr>
                <w:b/>
                <w:bCs/>
                <w:color w:val="000000"/>
                <w:sz w:val="16"/>
                <w:szCs w:val="16"/>
              </w:rPr>
            </w:pPr>
            <w:r w:rsidRPr="00F21DC3">
              <w:rPr>
                <w:color w:val="000000"/>
                <w:sz w:val="16"/>
                <w:szCs w:val="16"/>
              </w:rPr>
              <w:t>13 06 018 027</w:t>
            </w:r>
          </w:p>
        </w:tc>
        <w:tc>
          <w:tcPr>
            <w:tcW w:w="459" w:type="dxa"/>
            <w:gridSpan w:val="4"/>
            <w:vMerge/>
            <w:tcBorders>
              <w:left w:val="single" w:sz="4" w:space="0" w:color="auto"/>
              <w:right w:val="single" w:sz="4" w:space="0" w:color="auto"/>
            </w:tcBorders>
            <w:shd w:val="clear" w:color="auto" w:fill="auto"/>
            <w:vAlign w:val="center"/>
          </w:tcPr>
          <w:p w14:paraId="01B1FADA"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F137A4"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77F05C2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0B4EC1" w14:textId="77777777" w:rsidR="00DD7AFE" w:rsidRPr="00F21DC3" w:rsidRDefault="00DD7AFE" w:rsidP="00DD7AFE">
            <w:pPr>
              <w:jc w:val="right"/>
              <w:rPr>
                <w:bCs/>
                <w:color w:val="000000"/>
                <w:sz w:val="16"/>
                <w:szCs w:val="16"/>
              </w:rPr>
            </w:pPr>
          </w:p>
        </w:tc>
      </w:tr>
      <w:tr w:rsidR="00DD7AFE" w:rsidRPr="00F21DC3" w14:paraId="758E2639" w14:textId="77777777" w:rsidTr="007F034D">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353458B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3D3AA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00EDE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AB3250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9FAE1F"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9E7A06B" w14:textId="4B0A51C2" w:rsidR="00DD7AFE" w:rsidRPr="00F21DC3" w:rsidRDefault="00DD7AFE" w:rsidP="00DD7AFE">
            <w:pPr>
              <w:rPr>
                <w:b/>
                <w:bCs/>
                <w:color w:val="000000"/>
                <w:sz w:val="16"/>
                <w:szCs w:val="16"/>
              </w:rPr>
            </w:pPr>
            <w:r w:rsidRPr="00F21DC3">
              <w:rPr>
                <w:b/>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6021BD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9F1C677"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0B579D26"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B346D15" w14:textId="7CE8D683" w:rsidR="00DD7AFE" w:rsidRPr="00F21DC3" w:rsidRDefault="00DD7AFE" w:rsidP="00DD7AFE">
            <w:pPr>
              <w:jc w:val="center"/>
              <w:rPr>
                <w:bCs/>
                <w:color w:val="000000"/>
                <w:sz w:val="16"/>
                <w:szCs w:val="16"/>
              </w:rPr>
            </w:pPr>
            <w:r w:rsidRPr="00F21DC3">
              <w:rPr>
                <w:color w:val="000000"/>
                <w:sz w:val="16"/>
                <w:szCs w:val="16"/>
              </w:rPr>
              <w:t>ELEKTANPNTS\TS\Agent\Address\line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2BBAD27" w14:textId="50F36535" w:rsidR="00DD7AFE" w:rsidRPr="00F21DC3" w:rsidRDefault="00DD7AFE" w:rsidP="00DD7AFE">
            <w:pPr>
              <w:jc w:val="center"/>
              <w:rPr>
                <w:bCs/>
                <w:color w:val="000000"/>
                <w:sz w:val="16"/>
                <w:szCs w:val="16"/>
              </w:rPr>
            </w:pPr>
            <w:r w:rsidRPr="00F21DC3">
              <w:rPr>
                <w:color w:val="000000"/>
                <w:sz w:val="16"/>
                <w:szCs w:val="16"/>
              </w:rPr>
              <w:t>Agent/Declarant/Address/line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8F099F0" w14:textId="77777777" w:rsidR="00DD7AFE" w:rsidRPr="00F21DC3" w:rsidRDefault="00DD7AFE" w:rsidP="00DD7AFE">
            <w:pPr>
              <w:rPr>
                <w:b/>
                <w:bCs/>
                <w:color w:val="000000"/>
                <w:sz w:val="16"/>
                <w:szCs w:val="16"/>
              </w:rPr>
            </w:pPr>
            <w:r w:rsidRPr="00F21DC3">
              <w:rPr>
                <w:b/>
                <w:bCs/>
                <w:color w:val="000000"/>
                <w:sz w:val="16"/>
                <w:szCs w:val="16"/>
              </w:rPr>
              <w:t xml:space="preserve">Street additional line </w:t>
            </w:r>
          </w:p>
          <w:p w14:paraId="5173D993" w14:textId="4EEB6E3B" w:rsidR="00DD7AFE" w:rsidRPr="00F21DC3" w:rsidRDefault="00DD7AFE" w:rsidP="00DD7AFE">
            <w:pPr>
              <w:rPr>
                <w:b/>
                <w:bCs/>
                <w:color w:val="000000"/>
                <w:sz w:val="16"/>
                <w:szCs w:val="16"/>
              </w:rPr>
            </w:pPr>
            <w:r w:rsidRPr="00F21DC3">
              <w:rPr>
                <w:color w:val="000000"/>
                <w:sz w:val="16"/>
                <w:szCs w:val="16"/>
              </w:rPr>
              <w:t>13 06 018 024</w:t>
            </w:r>
          </w:p>
        </w:tc>
        <w:tc>
          <w:tcPr>
            <w:tcW w:w="459" w:type="dxa"/>
            <w:gridSpan w:val="4"/>
            <w:vMerge/>
            <w:tcBorders>
              <w:left w:val="single" w:sz="4" w:space="0" w:color="auto"/>
              <w:right w:val="single" w:sz="4" w:space="0" w:color="auto"/>
            </w:tcBorders>
            <w:shd w:val="clear" w:color="auto" w:fill="auto"/>
            <w:vAlign w:val="center"/>
          </w:tcPr>
          <w:p w14:paraId="646EBF28"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A84AC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E4AA28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A82F0" w14:textId="77777777" w:rsidR="00DD7AFE" w:rsidRPr="00F21DC3" w:rsidRDefault="00DD7AFE" w:rsidP="00DD7AFE">
            <w:pPr>
              <w:jc w:val="right"/>
              <w:rPr>
                <w:bCs/>
                <w:color w:val="000000"/>
                <w:sz w:val="16"/>
                <w:szCs w:val="16"/>
              </w:rPr>
            </w:pPr>
          </w:p>
        </w:tc>
      </w:tr>
      <w:tr w:rsidR="00DD7AFE" w:rsidRPr="00F21DC3" w14:paraId="34CAA7DB" w14:textId="77777777" w:rsidTr="007F034D">
        <w:trPr>
          <w:trHeight w:val="400"/>
        </w:trPr>
        <w:tc>
          <w:tcPr>
            <w:tcW w:w="160" w:type="dxa"/>
            <w:tcBorders>
              <w:top w:val="nil"/>
              <w:left w:val="single" w:sz="4" w:space="0" w:color="auto"/>
              <w:right w:val="single" w:sz="4" w:space="0" w:color="auto"/>
            </w:tcBorders>
            <w:shd w:val="clear" w:color="auto" w:fill="C5E0B3" w:themeFill="accent6" w:themeFillTint="66"/>
            <w:vAlign w:val="center"/>
          </w:tcPr>
          <w:p w14:paraId="695D4E6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96467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1B57FF"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70B8DA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462C7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C24A12D" w14:textId="2D3C07D4" w:rsidR="00DD7AFE" w:rsidRPr="00F21DC3" w:rsidRDefault="00DD7AFE" w:rsidP="00DD7AFE">
            <w:pPr>
              <w:rPr>
                <w:b/>
                <w:bCs/>
                <w:color w:val="000000"/>
                <w:sz w:val="16"/>
                <w:szCs w:val="16"/>
              </w:rPr>
            </w:pPr>
            <w:r w:rsidRPr="00F21DC3">
              <w:rPr>
                <w:b/>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448344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10A99FB"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tcBorders>
              <w:top w:val="nil"/>
              <w:left w:val="nil"/>
              <w:bottom w:val="single" w:sz="4" w:space="0" w:color="auto"/>
              <w:right w:val="single" w:sz="4" w:space="0" w:color="auto"/>
            </w:tcBorders>
            <w:vAlign w:val="center"/>
          </w:tcPr>
          <w:p w14:paraId="0EC1F446"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41C4DCD9" w14:textId="76EF1BBE" w:rsidR="00DD7AFE" w:rsidRPr="00F21DC3" w:rsidRDefault="00DD7AFE" w:rsidP="00DD7AFE">
            <w:pPr>
              <w:jc w:val="center"/>
              <w:rPr>
                <w:bCs/>
                <w:color w:val="000000"/>
                <w:sz w:val="16"/>
                <w:szCs w:val="16"/>
              </w:rPr>
            </w:pPr>
            <w:r w:rsidRPr="00F21DC3">
              <w:rPr>
                <w:color w:val="000000"/>
                <w:sz w:val="16"/>
                <w:szCs w:val="16"/>
              </w:rPr>
              <w:t>ELEKTANPNTS\TS\Agent\Address\postcode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688138D" w14:textId="21EA47B9" w:rsidR="00DD7AFE" w:rsidRPr="00F21DC3" w:rsidRDefault="00DD7AFE" w:rsidP="00DD7AFE">
            <w:pPr>
              <w:jc w:val="center"/>
              <w:rPr>
                <w:bCs/>
                <w:color w:val="000000"/>
                <w:sz w:val="16"/>
                <w:szCs w:val="16"/>
              </w:rPr>
            </w:pPr>
            <w:r w:rsidRPr="00F21DC3">
              <w:rPr>
                <w:color w:val="000000"/>
                <w:sz w:val="16"/>
                <w:szCs w:val="16"/>
              </w:rPr>
              <w:t>Agent/Declarant/Address/postcode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48AF04C" w14:textId="77777777" w:rsidR="00DD7AFE" w:rsidRPr="00F21DC3" w:rsidRDefault="00DD7AFE" w:rsidP="00DD7AFE">
            <w:pPr>
              <w:rPr>
                <w:b/>
                <w:bCs/>
                <w:color w:val="000000"/>
                <w:sz w:val="16"/>
                <w:szCs w:val="16"/>
              </w:rPr>
            </w:pPr>
            <w:r w:rsidRPr="00F21DC3">
              <w:rPr>
                <w:b/>
                <w:bCs/>
                <w:color w:val="000000"/>
                <w:sz w:val="16"/>
                <w:szCs w:val="16"/>
              </w:rPr>
              <w:t xml:space="preserve">Postcode </w:t>
            </w:r>
          </w:p>
          <w:p w14:paraId="16678766" w14:textId="014E5120" w:rsidR="00DD7AFE" w:rsidRPr="00F21DC3" w:rsidRDefault="00DD7AFE" w:rsidP="00DD7AFE">
            <w:pPr>
              <w:rPr>
                <w:b/>
                <w:bCs/>
                <w:color w:val="000000"/>
                <w:sz w:val="16"/>
                <w:szCs w:val="16"/>
              </w:rPr>
            </w:pPr>
            <w:r w:rsidRPr="00F21DC3">
              <w:rPr>
                <w:color w:val="000000"/>
                <w:sz w:val="16"/>
                <w:szCs w:val="16"/>
              </w:rPr>
              <w:t>13 06 018 021</w:t>
            </w:r>
          </w:p>
        </w:tc>
        <w:tc>
          <w:tcPr>
            <w:tcW w:w="459" w:type="dxa"/>
            <w:gridSpan w:val="4"/>
            <w:vMerge/>
            <w:tcBorders>
              <w:left w:val="single" w:sz="4" w:space="0" w:color="auto"/>
              <w:right w:val="single" w:sz="4" w:space="0" w:color="auto"/>
            </w:tcBorders>
            <w:shd w:val="clear" w:color="auto" w:fill="auto"/>
            <w:vAlign w:val="center"/>
          </w:tcPr>
          <w:p w14:paraId="1CC21EE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2895BA"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604EC8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F36086" w14:textId="77777777" w:rsidR="00DD7AFE" w:rsidRPr="00F21DC3" w:rsidRDefault="00DD7AFE" w:rsidP="00DD7AFE">
            <w:pPr>
              <w:jc w:val="right"/>
              <w:rPr>
                <w:bCs/>
                <w:color w:val="000000"/>
                <w:sz w:val="16"/>
                <w:szCs w:val="16"/>
              </w:rPr>
            </w:pPr>
          </w:p>
        </w:tc>
      </w:tr>
      <w:tr w:rsidR="00DD7AFE" w:rsidRPr="00F21DC3" w14:paraId="1FDA3198" w14:textId="77777777" w:rsidTr="007F034D">
        <w:trPr>
          <w:trHeight w:val="420"/>
        </w:trPr>
        <w:tc>
          <w:tcPr>
            <w:tcW w:w="160" w:type="dxa"/>
            <w:tcBorders>
              <w:top w:val="nil"/>
              <w:left w:val="single" w:sz="4" w:space="0" w:color="auto"/>
              <w:right w:val="single" w:sz="4" w:space="0" w:color="auto"/>
            </w:tcBorders>
            <w:shd w:val="clear" w:color="auto" w:fill="C5E0B3" w:themeFill="accent6" w:themeFillTint="66"/>
            <w:vAlign w:val="center"/>
          </w:tcPr>
          <w:p w14:paraId="5D9658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D674B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488393"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1EC51E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0DF66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CB2F389" w14:textId="256347EB" w:rsidR="00DD7AFE" w:rsidRPr="00F21DC3" w:rsidRDefault="00DD7AFE" w:rsidP="00DD7AFE">
            <w:pPr>
              <w:rPr>
                <w:b/>
                <w:bCs/>
                <w:color w:val="000000"/>
                <w:sz w:val="16"/>
                <w:szCs w:val="16"/>
              </w:rPr>
            </w:pPr>
            <w:r w:rsidRPr="00F21DC3">
              <w:rPr>
                <w:b/>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35B40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4726B1"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37A3FABD"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8D70578" w14:textId="11509E03" w:rsidR="00DD7AFE" w:rsidRPr="00F21DC3" w:rsidRDefault="00DD7AFE" w:rsidP="00DD7AFE">
            <w:pPr>
              <w:jc w:val="center"/>
              <w:rPr>
                <w:bCs/>
                <w:color w:val="000000"/>
                <w:sz w:val="16"/>
                <w:szCs w:val="16"/>
              </w:rPr>
            </w:pPr>
            <w:r w:rsidRPr="00F21DC3">
              <w:rPr>
                <w:color w:val="000000"/>
                <w:sz w:val="16"/>
                <w:szCs w:val="16"/>
              </w:rPr>
              <w:t>ELEKTANPNTS\TS\Agent\Address\streetName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9B5735" w14:textId="0B6E6CE7" w:rsidR="00DD7AFE" w:rsidRPr="00F21DC3" w:rsidRDefault="00DD7AFE" w:rsidP="00DD7AFE">
            <w:pPr>
              <w:jc w:val="center"/>
              <w:rPr>
                <w:bCs/>
                <w:color w:val="000000"/>
                <w:sz w:val="16"/>
                <w:szCs w:val="16"/>
              </w:rPr>
            </w:pPr>
            <w:r w:rsidRPr="00F21DC3">
              <w:rPr>
                <w:color w:val="000000"/>
                <w:sz w:val="16"/>
                <w:szCs w:val="16"/>
              </w:rPr>
              <w:t>Agent/Declarant/Address/streetName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0454AA"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70ADD283" w14:textId="51316BE0" w:rsidR="00DD7AFE" w:rsidRPr="00F21DC3" w:rsidRDefault="00DD7AFE" w:rsidP="00DD7AFE">
            <w:pPr>
              <w:rPr>
                <w:b/>
                <w:bCs/>
                <w:color w:val="000000"/>
                <w:sz w:val="16"/>
                <w:szCs w:val="16"/>
              </w:rPr>
            </w:pPr>
            <w:r w:rsidRPr="00F21DC3">
              <w:rPr>
                <w:color w:val="000000"/>
                <w:sz w:val="16"/>
                <w:szCs w:val="16"/>
              </w:rPr>
              <w:t>13 06 018 023</w:t>
            </w:r>
          </w:p>
        </w:tc>
        <w:tc>
          <w:tcPr>
            <w:tcW w:w="459" w:type="dxa"/>
            <w:gridSpan w:val="4"/>
            <w:vMerge/>
            <w:tcBorders>
              <w:left w:val="single" w:sz="4" w:space="0" w:color="auto"/>
              <w:right w:val="single" w:sz="4" w:space="0" w:color="auto"/>
            </w:tcBorders>
            <w:shd w:val="clear" w:color="auto" w:fill="auto"/>
            <w:vAlign w:val="center"/>
          </w:tcPr>
          <w:p w14:paraId="5771DFC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6A3B12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10D13FA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82B803" w14:textId="77777777" w:rsidR="00DD7AFE" w:rsidRPr="00F21DC3" w:rsidRDefault="00DD7AFE" w:rsidP="00DD7AFE">
            <w:pPr>
              <w:jc w:val="right"/>
              <w:rPr>
                <w:bCs/>
                <w:color w:val="000000"/>
                <w:sz w:val="16"/>
                <w:szCs w:val="16"/>
              </w:rPr>
            </w:pPr>
          </w:p>
        </w:tc>
      </w:tr>
      <w:tr w:rsidR="00DD7AFE" w:rsidRPr="00F21DC3" w14:paraId="37BF377D" w14:textId="77777777" w:rsidTr="007F034D">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10AD5A4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6D294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D4D6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B36645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B5188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E7ADD98" w14:textId="39754312" w:rsidR="00DD7AFE" w:rsidRPr="00F21DC3" w:rsidRDefault="00DD7AFE" w:rsidP="00DD7AFE">
            <w:pPr>
              <w:rPr>
                <w:b/>
                <w:bCs/>
                <w:color w:val="000000"/>
                <w:sz w:val="16"/>
                <w:szCs w:val="16"/>
              </w:rPr>
            </w:pPr>
            <w:r w:rsidRPr="00F21DC3">
              <w:rPr>
                <w:b/>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A93CEEE"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37681F0"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tcBorders>
              <w:top w:val="nil"/>
              <w:left w:val="nil"/>
              <w:bottom w:val="single" w:sz="4" w:space="0" w:color="auto"/>
              <w:right w:val="single" w:sz="4" w:space="0" w:color="auto"/>
            </w:tcBorders>
            <w:vAlign w:val="center"/>
          </w:tcPr>
          <w:p w14:paraId="3463A93B"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6E601C7D" w14:textId="6B10FE27" w:rsidR="00DD7AFE" w:rsidRPr="00F21DC3" w:rsidRDefault="00DD7AFE" w:rsidP="00DD7AFE">
            <w:pPr>
              <w:jc w:val="center"/>
              <w:rPr>
                <w:bCs/>
                <w:color w:val="000000"/>
                <w:sz w:val="16"/>
                <w:szCs w:val="16"/>
              </w:rPr>
            </w:pPr>
            <w:r w:rsidRPr="00F21DC3">
              <w:rPr>
                <w:color w:val="000000"/>
                <w:sz w:val="16"/>
                <w:szCs w:val="16"/>
              </w:rPr>
              <w:t>ELEKTANPNTS\TS\Agent\Address\streetNumber</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CC60CD6" w14:textId="145F71C3" w:rsidR="00DD7AFE" w:rsidRPr="00F21DC3" w:rsidRDefault="00DD7AFE" w:rsidP="00DD7AFE">
            <w:pPr>
              <w:jc w:val="center"/>
              <w:rPr>
                <w:bCs/>
                <w:color w:val="000000"/>
                <w:sz w:val="16"/>
                <w:szCs w:val="16"/>
              </w:rPr>
            </w:pPr>
            <w:r w:rsidRPr="00F21DC3">
              <w:rPr>
                <w:color w:val="000000"/>
                <w:sz w:val="16"/>
                <w:szCs w:val="16"/>
              </w:rPr>
              <w:t>Agent/Declarant/Address/streetNumber</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D6690BD" w14:textId="77777777" w:rsidR="00DD7AFE" w:rsidRPr="00F21DC3" w:rsidRDefault="00DD7AFE" w:rsidP="00DD7AFE">
            <w:pPr>
              <w:rPr>
                <w:b/>
                <w:bCs/>
                <w:color w:val="000000"/>
                <w:sz w:val="16"/>
                <w:szCs w:val="16"/>
              </w:rPr>
            </w:pPr>
            <w:r w:rsidRPr="00F21DC3">
              <w:rPr>
                <w:b/>
                <w:bCs/>
                <w:color w:val="000000"/>
                <w:sz w:val="16"/>
                <w:szCs w:val="16"/>
              </w:rPr>
              <w:t xml:space="preserve">Number </w:t>
            </w:r>
          </w:p>
          <w:p w14:paraId="75EBC53B" w14:textId="7130EFA5" w:rsidR="00DD7AFE" w:rsidRPr="00F21DC3" w:rsidRDefault="00DD7AFE" w:rsidP="00DD7AFE">
            <w:pPr>
              <w:rPr>
                <w:b/>
                <w:bCs/>
                <w:color w:val="000000"/>
                <w:sz w:val="16"/>
                <w:szCs w:val="16"/>
              </w:rPr>
            </w:pPr>
            <w:r w:rsidRPr="00F21DC3">
              <w:rPr>
                <w:color w:val="000000"/>
                <w:sz w:val="16"/>
                <w:szCs w:val="16"/>
              </w:rPr>
              <w:t>13 06 018 025</w:t>
            </w:r>
          </w:p>
        </w:tc>
        <w:tc>
          <w:tcPr>
            <w:tcW w:w="459" w:type="dxa"/>
            <w:gridSpan w:val="4"/>
            <w:vMerge/>
            <w:tcBorders>
              <w:left w:val="single" w:sz="4" w:space="0" w:color="auto"/>
              <w:right w:val="single" w:sz="4" w:space="0" w:color="auto"/>
            </w:tcBorders>
            <w:shd w:val="clear" w:color="auto" w:fill="auto"/>
            <w:vAlign w:val="center"/>
          </w:tcPr>
          <w:p w14:paraId="70FA672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153898C"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0CD0A5F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7CA47E" w14:textId="77777777" w:rsidR="00DD7AFE" w:rsidRPr="00F21DC3" w:rsidRDefault="00DD7AFE" w:rsidP="00DD7AFE">
            <w:pPr>
              <w:jc w:val="right"/>
              <w:rPr>
                <w:bCs/>
                <w:color w:val="000000"/>
                <w:sz w:val="16"/>
                <w:szCs w:val="16"/>
              </w:rPr>
            </w:pPr>
          </w:p>
        </w:tc>
      </w:tr>
      <w:tr w:rsidR="00DD7AFE" w:rsidRPr="00F21DC3" w14:paraId="4C377ED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DC075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B62C7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869060"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05D940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05CD7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6A8ACD8" w14:textId="6B28D0E0" w:rsidR="00DD7AFE" w:rsidRPr="00F21DC3" w:rsidRDefault="00DD7AFE" w:rsidP="00DD7AFE">
            <w:pPr>
              <w:rPr>
                <w:b/>
                <w:bCs/>
                <w:color w:val="000000"/>
                <w:sz w:val="16"/>
                <w:szCs w:val="16"/>
              </w:rPr>
            </w:pPr>
            <w:r w:rsidRPr="00F21DC3">
              <w:rPr>
                <w:b/>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FBA70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444342"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tcBorders>
              <w:top w:val="nil"/>
              <w:left w:val="nil"/>
              <w:bottom w:val="single" w:sz="4" w:space="0" w:color="auto"/>
              <w:right w:val="single" w:sz="4" w:space="0" w:color="auto"/>
            </w:tcBorders>
            <w:vAlign w:val="center"/>
          </w:tcPr>
          <w:p w14:paraId="79D53B53"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451E534" w14:textId="25B379C2" w:rsidR="00DD7AFE" w:rsidRPr="00F21DC3" w:rsidRDefault="00DD7AFE" w:rsidP="00DD7AFE">
            <w:pPr>
              <w:jc w:val="center"/>
              <w:rPr>
                <w:bCs/>
                <w:color w:val="000000"/>
                <w:sz w:val="16"/>
                <w:szCs w:val="16"/>
              </w:rPr>
            </w:pPr>
            <w:r w:rsidRPr="00F21DC3">
              <w:rPr>
                <w:color w:val="000000"/>
                <w:sz w:val="16"/>
                <w:szCs w:val="16"/>
              </w:rPr>
              <w:t>ELEKTANPNTS\TS\Agent\Address\postOfficeBox</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15F3DAB" w14:textId="7A673FAD" w:rsidR="00DD7AFE" w:rsidRPr="00F21DC3" w:rsidRDefault="00DD7AFE" w:rsidP="00DD7AFE">
            <w:pPr>
              <w:jc w:val="center"/>
              <w:rPr>
                <w:bCs/>
                <w:color w:val="000000"/>
                <w:sz w:val="16"/>
                <w:szCs w:val="16"/>
              </w:rPr>
            </w:pPr>
            <w:r w:rsidRPr="00F21DC3">
              <w:rPr>
                <w:color w:val="000000"/>
                <w:sz w:val="16"/>
                <w:szCs w:val="16"/>
              </w:rPr>
              <w:t>Agent/Declarant/Address/postOfficeBox</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65F6A9F" w14:textId="77777777" w:rsidR="00DD7AFE" w:rsidRPr="00F21DC3" w:rsidRDefault="00DD7AFE" w:rsidP="00DD7AFE">
            <w:pPr>
              <w:rPr>
                <w:b/>
                <w:bCs/>
                <w:color w:val="000000"/>
                <w:sz w:val="16"/>
                <w:szCs w:val="16"/>
              </w:rPr>
            </w:pPr>
            <w:r w:rsidRPr="00F21DC3">
              <w:rPr>
                <w:b/>
                <w:bCs/>
                <w:color w:val="000000"/>
                <w:sz w:val="16"/>
                <w:szCs w:val="16"/>
              </w:rPr>
              <w:t xml:space="preserve">P.O. box </w:t>
            </w:r>
          </w:p>
          <w:p w14:paraId="413733FA" w14:textId="62CB8FFB" w:rsidR="00DD7AFE" w:rsidRPr="00F21DC3" w:rsidRDefault="00DD7AFE" w:rsidP="00DD7AFE">
            <w:pPr>
              <w:rPr>
                <w:b/>
                <w:bCs/>
                <w:color w:val="000000"/>
                <w:sz w:val="16"/>
                <w:szCs w:val="16"/>
              </w:rPr>
            </w:pPr>
            <w:r w:rsidRPr="00F21DC3">
              <w:rPr>
                <w:color w:val="000000"/>
                <w:sz w:val="16"/>
                <w:szCs w:val="16"/>
              </w:rPr>
              <w:t>13 06 018 026</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DD1CA5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4B971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12F0050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CFDB5E3" w14:textId="77777777" w:rsidR="00DD7AFE" w:rsidRPr="00F21DC3" w:rsidRDefault="00DD7AFE" w:rsidP="00DD7AFE">
            <w:pPr>
              <w:jc w:val="right"/>
              <w:rPr>
                <w:bCs/>
                <w:color w:val="000000"/>
                <w:sz w:val="16"/>
                <w:szCs w:val="16"/>
              </w:rPr>
            </w:pPr>
          </w:p>
        </w:tc>
      </w:tr>
      <w:tr w:rsidR="00DD7AFE" w:rsidRPr="00F21DC3" w14:paraId="41AC2901"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80A9D0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A361C7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28EEA05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589789A"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65E48DB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0C1DF3FC"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425D51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A6D1604"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5F2940E"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626DFE8"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4C68CD2D"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DCE08CC"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2B40EEB"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0AD3AD8"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0B7327C"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5F18737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4813BA2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7DA02DA" w14:textId="77777777" w:rsidR="00DD7AFE" w:rsidRPr="00F21DC3" w:rsidRDefault="00DD7AFE" w:rsidP="00DD7AFE">
            <w:pPr>
              <w:jc w:val="right"/>
              <w:rPr>
                <w:bCs/>
                <w:color w:val="000000"/>
                <w:sz w:val="16"/>
                <w:szCs w:val="16"/>
              </w:rPr>
            </w:pPr>
          </w:p>
        </w:tc>
      </w:tr>
      <w:tr w:rsidR="00DD7AFE" w:rsidRPr="00F21DC3" w14:paraId="3C060661"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04ADF3F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0751416"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690632A"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2C390D9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3CA15D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AB4D2B7"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60488C1"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6FF1887"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535CA04C" w14:textId="77777777" w:rsidR="00DD7AFE" w:rsidRPr="00F21DC3" w:rsidRDefault="00DD7AFE" w:rsidP="00DD7AFE">
            <w:pPr>
              <w:jc w:val="cente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45EA2760"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AF1F0A7"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EAA18E7"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2E8A0E6A"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157D0B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0EE34D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D6E5028" w14:textId="77777777" w:rsidR="00DD7AFE" w:rsidRPr="00F21DC3" w:rsidRDefault="00DD7AFE" w:rsidP="00DD7AFE">
            <w:pPr>
              <w:jc w:val="right"/>
              <w:rPr>
                <w:bCs/>
                <w:color w:val="000000"/>
                <w:sz w:val="16"/>
                <w:szCs w:val="16"/>
              </w:rPr>
            </w:pPr>
          </w:p>
        </w:tc>
      </w:tr>
      <w:tr w:rsidR="00DD7AFE" w:rsidRPr="00F21DC3" w14:paraId="6DED96F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E2F926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113B9D"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A28AB9C"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4C54A4"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57F0AC"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B8A8D5" w14:textId="3B9170B6" w:rsidR="00DD7AFE" w:rsidRPr="00F21DC3" w:rsidRDefault="00DD7AFE" w:rsidP="00DD7AFE">
            <w:pPr>
              <w:rPr>
                <w:b/>
                <w:bCs/>
                <w:color w:val="000000"/>
                <w:sz w:val="16"/>
                <w:szCs w:val="16"/>
              </w:rPr>
            </w:pPr>
            <w:r w:rsidRPr="00F21DC3">
              <w:rPr>
                <w:b/>
                <w:sz w:val="16"/>
                <w:szCs w:val="16"/>
              </w:rPr>
              <w:t>Kommunikáció</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31F5FA"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B668BC"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CEA4F"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5B5D7" w14:textId="4E347BD4" w:rsidR="00DD7AFE" w:rsidRPr="00F21DC3" w:rsidRDefault="00DD7AFE" w:rsidP="00DD7AFE">
            <w:pPr>
              <w:jc w:val="center"/>
              <w:rPr>
                <w:bCs/>
                <w:color w:val="000000"/>
                <w:sz w:val="16"/>
                <w:szCs w:val="16"/>
              </w:rPr>
            </w:pPr>
            <w:r w:rsidRPr="00F21DC3">
              <w:rPr>
                <w:color w:val="000000"/>
                <w:sz w:val="16"/>
                <w:szCs w:val="16"/>
              </w:rPr>
              <w:t>ELEKTANPNTS\TS\Agent\</w:t>
            </w:r>
            <w:r w:rsidRPr="00F21DC3">
              <w:rPr>
                <w:bCs/>
                <w:color w:val="000000"/>
                <w:sz w:val="16"/>
                <w:szCs w:val="16"/>
              </w:rPr>
              <w:t>communication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BDD06A" w14:textId="138A24C4" w:rsidR="00DD7AFE" w:rsidRPr="00F21DC3" w:rsidRDefault="00DD7AFE" w:rsidP="00DD7AFE">
            <w:pPr>
              <w:jc w:val="center"/>
              <w:rPr>
                <w:bCs/>
                <w:color w:val="000000"/>
                <w:sz w:val="16"/>
                <w:szCs w:val="16"/>
              </w:rPr>
            </w:pPr>
            <w:r w:rsidRPr="00F21DC3">
              <w:rPr>
                <w:color w:val="000000"/>
                <w:sz w:val="16"/>
                <w:szCs w:val="16"/>
              </w:rPr>
              <w:t>Agent/Declarant/Communication</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B288B6" w14:textId="77777777" w:rsidR="00DD7AFE" w:rsidRPr="00F21DC3" w:rsidRDefault="00DD7AFE" w:rsidP="00DD7AFE">
            <w:pPr>
              <w:rPr>
                <w:b/>
                <w:bCs/>
                <w:color w:val="000000"/>
                <w:sz w:val="16"/>
                <w:szCs w:val="16"/>
              </w:rPr>
            </w:pPr>
            <w:r w:rsidRPr="00F21DC3">
              <w:rPr>
                <w:b/>
                <w:bCs/>
                <w:color w:val="000000"/>
                <w:sz w:val="16"/>
                <w:szCs w:val="16"/>
              </w:rPr>
              <w:t xml:space="preserve">Communication </w:t>
            </w:r>
          </w:p>
          <w:p w14:paraId="62C59B99" w14:textId="058A38D2" w:rsidR="00DD7AFE" w:rsidRPr="00F21DC3" w:rsidRDefault="00DD7AFE" w:rsidP="00DD7AFE">
            <w:pPr>
              <w:rPr>
                <w:bCs/>
                <w:color w:val="000000"/>
                <w:sz w:val="16"/>
                <w:szCs w:val="16"/>
              </w:rPr>
            </w:pPr>
            <w:r w:rsidRPr="00F21DC3">
              <w:rPr>
                <w:color w:val="000000"/>
                <w:sz w:val="16"/>
                <w:szCs w:val="16"/>
              </w:rPr>
              <w:t>13 06 029 000</w:t>
            </w:r>
          </w:p>
        </w:tc>
        <w:tc>
          <w:tcPr>
            <w:tcW w:w="459"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14:paraId="51EF16A5" w14:textId="77777777" w:rsidR="00DD7AFE" w:rsidRPr="00F21DC3" w:rsidRDefault="00DD7AFE" w:rsidP="00DD7AFE">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5C449E84"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4F822158"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E45FC51" w14:textId="77777777" w:rsidR="00DD7AFE" w:rsidRPr="00F21DC3" w:rsidRDefault="00DD7AFE" w:rsidP="00DD7AFE">
            <w:pPr>
              <w:jc w:val="right"/>
              <w:rPr>
                <w:bCs/>
                <w:color w:val="000000"/>
                <w:sz w:val="16"/>
                <w:szCs w:val="16"/>
              </w:rPr>
            </w:pPr>
          </w:p>
        </w:tc>
      </w:tr>
      <w:tr w:rsidR="00DD7AFE" w:rsidRPr="00F21DC3" w14:paraId="7863DA2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4EC5CFB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BE3955"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DAA3EE8"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73C19A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B01D0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A56E385" w14:textId="20D86BD8" w:rsidR="00DD7AFE" w:rsidRPr="00F21DC3" w:rsidRDefault="00DD7AFE" w:rsidP="00DD7AFE">
            <w:pPr>
              <w:rPr>
                <w:b/>
                <w:bCs/>
                <w:color w:val="000000"/>
                <w:sz w:val="16"/>
                <w:szCs w:val="16"/>
              </w:rPr>
            </w:pPr>
            <w:r w:rsidRPr="00F21DC3">
              <w:rPr>
                <w:b/>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2634BD2"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607D59" w14:textId="77777777" w:rsidR="00DD7AFE" w:rsidRPr="00F21DC3" w:rsidRDefault="00DD7AFE" w:rsidP="00DD7AFE">
            <w:pPr>
              <w:rPr>
                <w:bCs/>
                <w:color w:val="000000"/>
                <w:sz w:val="16"/>
                <w:szCs w:val="16"/>
              </w:rPr>
            </w:pPr>
            <w:r w:rsidRPr="00F21DC3">
              <w:rPr>
                <w:bCs/>
                <w:color w:val="000000"/>
                <w:sz w:val="16"/>
                <w:szCs w:val="16"/>
              </w:rPr>
              <w:t>an..512</w:t>
            </w:r>
          </w:p>
        </w:tc>
        <w:tc>
          <w:tcPr>
            <w:tcW w:w="567" w:type="dxa"/>
            <w:tcBorders>
              <w:top w:val="nil"/>
              <w:left w:val="nil"/>
              <w:bottom w:val="single" w:sz="4" w:space="0" w:color="auto"/>
              <w:right w:val="single" w:sz="4" w:space="0" w:color="auto"/>
            </w:tcBorders>
            <w:vAlign w:val="center"/>
          </w:tcPr>
          <w:p w14:paraId="4EB592CD" w14:textId="77777777" w:rsidR="00DD7AFE" w:rsidRPr="00F21DC3" w:rsidRDefault="00DD7AFE" w:rsidP="00DD7AFE">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6CDA9A7" w14:textId="12A20B55" w:rsidR="00DD7AFE" w:rsidRPr="00F21DC3" w:rsidRDefault="00DD7AFE" w:rsidP="00DD7AFE">
            <w:pPr>
              <w:jc w:val="center"/>
              <w:rPr>
                <w:bCs/>
                <w:color w:val="000000"/>
                <w:sz w:val="16"/>
                <w:szCs w:val="16"/>
              </w:rPr>
            </w:pPr>
            <w:r w:rsidRPr="00F21DC3">
              <w:rPr>
                <w:color w:val="000000"/>
                <w:sz w:val="16"/>
                <w:szCs w:val="16"/>
              </w:rPr>
              <w:t>ELEKTANPNTS\TS\Agent\</w:t>
            </w:r>
            <w:r w:rsidRPr="00F21DC3">
              <w:rPr>
                <w:bCs/>
                <w:color w:val="000000"/>
                <w:sz w:val="16"/>
                <w:szCs w:val="16"/>
              </w:rPr>
              <w:t>communication\identifier</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650F839" w14:textId="6C336432" w:rsidR="00DD7AFE" w:rsidRPr="00F21DC3" w:rsidRDefault="00DD7AFE" w:rsidP="00DD7AFE">
            <w:pPr>
              <w:jc w:val="center"/>
              <w:rPr>
                <w:bCs/>
                <w:color w:val="000000"/>
                <w:sz w:val="16"/>
                <w:szCs w:val="16"/>
              </w:rPr>
            </w:pPr>
            <w:r w:rsidRPr="00F21DC3">
              <w:rPr>
                <w:color w:val="000000"/>
                <w:sz w:val="16"/>
                <w:szCs w:val="16"/>
              </w:rPr>
              <w:t>Agent/Declarant/Communication/identification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A9028C"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55EADBD7" w14:textId="36337F57" w:rsidR="00DD7AFE" w:rsidRPr="00F21DC3" w:rsidRDefault="00DD7AFE" w:rsidP="00DD7AFE">
            <w:pPr>
              <w:rPr>
                <w:b/>
                <w:bCs/>
                <w:color w:val="000000"/>
                <w:sz w:val="16"/>
                <w:szCs w:val="16"/>
              </w:rPr>
            </w:pPr>
            <w:r w:rsidRPr="00F21DC3">
              <w:rPr>
                <w:color w:val="000000"/>
                <w:sz w:val="16"/>
                <w:szCs w:val="16"/>
              </w:rPr>
              <w:t xml:space="preserve">13 06 029 015 </w:t>
            </w:r>
          </w:p>
        </w:tc>
        <w:tc>
          <w:tcPr>
            <w:tcW w:w="459" w:type="dxa"/>
            <w:gridSpan w:val="4"/>
            <w:vMerge/>
            <w:tcBorders>
              <w:left w:val="single" w:sz="4" w:space="0" w:color="auto"/>
              <w:right w:val="single" w:sz="4" w:space="0" w:color="auto"/>
            </w:tcBorders>
            <w:shd w:val="clear" w:color="auto" w:fill="FFFFFF" w:themeFill="background1"/>
            <w:vAlign w:val="center"/>
          </w:tcPr>
          <w:p w14:paraId="2E00B028" w14:textId="77777777" w:rsidR="00DD7AFE" w:rsidRPr="00F21DC3" w:rsidRDefault="00DD7AFE" w:rsidP="00DD7AFE">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6B72BB5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B898CB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E7097D" w14:textId="77777777" w:rsidR="00DD7AFE" w:rsidRPr="00F21DC3" w:rsidRDefault="00DD7AFE" w:rsidP="00DD7AFE">
            <w:pPr>
              <w:jc w:val="right"/>
              <w:rPr>
                <w:bCs/>
                <w:color w:val="000000"/>
                <w:sz w:val="16"/>
                <w:szCs w:val="16"/>
              </w:rPr>
            </w:pPr>
          </w:p>
        </w:tc>
      </w:tr>
      <w:tr w:rsidR="00DD7AFE" w:rsidRPr="00F21DC3" w14:paraId="5C6EBC97" w14:textId="77777777" w:rsidTr="007F034D">
        <w:trPr>
          <w:trHeight w:val="315"/>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9B5BB0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D5BF4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2190E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64ECF7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7A0F8C"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DB36FB5" w14:textId="13658A0B" w:rsidR="00DD7AFE" w:rsidRPr="00F21DC3" w:rsidRDefault="00DD7AFE" w:rsidP="00DD7AFE">
            <w:pPr>
              <w:rPr>
                <w:b/>
                <w:bCs/>
                <w:color w:val="000000"/>
                <w:sz w:val="16"/>
                <w:szCs w:val="16"/>
              </w:rPr>
            </w:pPr>
            <w:r w:rsidRPr="00F21DC3">
              <w:rPr>
                <w:b/>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D16AB6"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F7C0F9" w14:textId="77777777" w:rsidR="00DD7AFE" w:rsidRPr="00F21DC3" w:rsidRDefault="00DD7AFE" w:rsidP="00DD7AFE">
            <w:pPr>
              <w:rPr>
                <w:bCs/>
                <w:color w:val="000000"/>
                <w:sz w:val="16"/>
                <w:szCs w:val="16"/>
              </w:rPr>
            </w:pPr>
            <w:r w:rsidRPr="00F21DC3">
              <w:rPr>
                <w:bCs/>
                <w:color w:val="000000"/>
                <w:sz w:val="16"/>
                <w:szCs w:val="16"/>
              </w:rPr>
              <w:t>an..3</w:t>
            </w:r>
          </w:p>
        </w:tc>
        <w:tc>
          <w:tcPr>
            <w:tcW w:w="567" w:type="dxa"/>
            <w:tcBorders>
              <w:top w:val="nil"/>
              <w:left w:val="nil"/>
              <w:bottom w:val="single" w:sz="4" w:space="0" w:color="auto"/>
              <w:right w:val="single" w:sz="4" w:space="0" w:color="auto"/>
            </w:tcBorders>
            <w:vAlign w:val="center"/>
          </w:tcPr>
          <w:p w14:paraId="26B31023" w14:textId="77777777" w:rsidR="00DD7AFE" w:rsidRPr="00F21DC3" w:rsidRDefault="00DD7AFE" w:rsidP="00DD7AFE">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E7ED5F9" w14:textId="064ACA71" w:rsidR="00DD7AFE" w:rsidRPr="00F21DC3" w:rsidRDefault="00DD7AFE" w:rsidP="00DD7AFE">
            <w:pPr>
              <w:jc w:val="center"/>
              <w:rPr>
                <w:bCs/>
                <w:color w:val="000000"/>
                <w:sz w:val="16"/>
                <w:szCs w:val="16"/>
              </w:rPr>
            </w:pPr>
            <w:r w:rsidRPr="00F21DC3">
              <w:rPr>
                <w:color w:val="000000"/>
                <w:sz w:val="16"/>
                <w:szCs w:val="16"/>
              </w:rPr>
              <w:t>ELEKTANPNTS\TS\Agent\</w:t>
            </w:r>
            <w:r w:rsidRPr="00F21DC3">
              <w:rPr>
                <w:bCs/>
                <w:color w:val="000000"/>
                <w:sz w:val="16"/>
                <w:szCs w:val="16"/>
              </w:rPr>
              <w:t>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CE5657C" w14:textId="78E20658" w:rsidR="00DD7AFE" w:rsidRPr="00F21DC3" w:rsidRDefault="00DD7AFE" w:rsidP="00DD7AFE">
            <w:pPr>
              <w:jc w:val="center"/>
              <w:rPr>
                <w:bCs/>
                <w:color w:val="000000"/>
                <w:sz w:val="16"/>
                <w:szCs w:val="16"/>
              </w:rPr>
            </w:pPr>
            <w:r w:rsidRPr="00F21DC3">
              <w:rPr>
                <w:color w:val="000000"/>
                <w:sz w:val="16"/>
                <w:szCs w:val="16"/>
              </w:rPr>
              <w:t>Agent/Declarant/Communication/type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70D4438"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7270A91D" w14:textId="1ED39BD0" w:rsidR="00DD7AFE" w:rsidRPr="00F21DC3" w:rsidRDefault="00DD7AFE" w:rsidP="00DD7AFE">
            <w:pPr>
              <w:rPr>
                <w:b/>
                <w:bCs/>
                <w:color w:val="000000"/>
                <w:sz w:val="16"/>
                <w:szCs w:val="16"/>
              </w:rPr>
            </w:pPr>
            <w:r w:rsidRPr="00F21DC3">
              <w:rPr>
                <w:color w:val="000000"/>
                <w:sz w:val="16"/>
                <w:szCs w:val="16"/>
              </w:rPr>
              <w:t xml:space="preserve">13 06 029 002 </w:t>
            </w:r>
          </w:p>
        </w:tc>
        <w:tc>
          <w:tcPr>
            <w:tcW w:w="459" w:type="dxa"/>
            <w:gridSpan w:val="4"/>
            <w:vMerge/>
            <w:tcBorders>
              <w:left w:val="single" w:sz="4" w:space="0" w:color="auto"/>
              <w:bottom w:val="single" w:sz="4" w:space="0" w:color="auto"/>
              <w:right w:val="single" w:sz="4" w:space="0" w:color="auto"/>
            </w:tcBorders>
            <w:shd w:val="clear" w:color="auto" w:fill="FFFFFF" w:themeFill="background1"/>
            <w:vAlign w:val="center"/>
          </w:tcPr>
          <w:p w14:paraId="6714B7AB" w14:textId="77777777" w:rsidR="00DD7AFE" w:rsidRPr="00F21DC3" w:rsidRDefault="00DD7AFE" w:rsidP="00DD7AFE">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20D6F7F6" w14:textId="77777777" w:rsidR="00DD7AFE" w:rsidRPr="00F21DC3" w:rsidRDefault="00DD7AFE" w:rsidP="00DD7AFE">
            <w:pPr>
              <w:jc w:val="right"/>
              <w:rPr>
                <w:bCs/>
                <w:color w:val="000000"/>
                <w:sz w:val="16"/>
                <w:szCs w:val="16"/>
              </w:rPr>
            </w:pPr>
          </w:p>
        </w:tc>
        <w:tc>
          <w:tcPr>
            <w:tcW w:w="160" w:type="dxa"/>
            <w:gridSpan w:val="2"/>
            <w:tcBorders>
              <w:top w:val="nil"/>
              <w:left w:val="nil"/>
              <w:bottom w:val="nil"/>
              <w:right w:val="single" w:sz="4" w:space="0" w:color="auto"/>
            </w:tcBorders>
            <w:shd w:val="clear" w:color="auto" w:fill="B4C6E7" w:themeFill="accent5" w:themeFillTint="66"/>
            <w:vAlign w:val="center"/>
          </w:tcPr>
          <w:p w14:paraId="71F34DD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FF0BA7" w14:textId="77777777" w:rsidR="00DD7AFE" w:rsidRPr="00F21DC3" w:rsidRDefault="00DD7AFE" w:rsidP="00DD7AFE">
            <w:pPr>
              <w:jc w:val="right"/>
              <w:rPr>
                <w:bCs/>
                <w:color w:val="000000"/>
                <w:sz w:val="16"/>
                <w:szCs w:val="16"/>
              </w:rPr>
            </w:pPr>
          </w:p>
        </w:tc>
      </w:tr>
      <w:tr w:rsidR="00DD7AFE" w:rsidRPr="00F21DC3" w14:paraId="74F76140" w14:textId="77777777" w:rsidTr="007F034D">
        <w:trPr>
          <w:trHeight w:val="6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F45CC2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B642E5"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2312AA7"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33E0BE2"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5A8DF4"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7304B3F7"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678F1E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8E52FC4"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B664DEA"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EC7F070"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475FB7C7" w14:textId="77777777" w:rsidR="00DD7AFE" w:rsidRPr="00F21DC3" w:rsidRDefault="00DD7AFE" w:rsidP="00DD7AFE">
            <w:pPr>
              <w:jc w:val="center"/>
              <w:rPr>
                <w:bCs/>
                <w:color w:val="00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C05D8E8" w14:textId="77777777" w:rsidR="00DD7AFE" w:rsidRPr="00F21DC3" w:rsidRDefault="00DD7AFE" w:rsidP="00DD7AFE">
            <w:pPr>
              <w:jc w:val="center"/>
              <w:rPr>
                <w:bCs/>
                <w:color w:val="00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157292E"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7D3B26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F6F505D"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7C6AD5CD" w14:textId="77777777" w:rsidR="00DD7AFE" w:rsidRPr="00F21DC3" w:rsidRDefault="00DD7AFE" w:rsidP="00DD7AFE">
            <w:pPr>
              <w:jc w:val="right"/>
              <w:rPr>
                <w:bCs/>
                <w:color w:val="000000"/>
                <w:sz w:val="16"/>
                <w:szCs w:val="16"/>
              </w:rPr>
            </w:pPr>
          </w:p>
        </w:tc>
        <w:tc>
          <w:tcPr>
            <w:tcW w:w="160" w:type="dxa"/>
            <w:gridSpan w:val="2"/>
            <w:tcBorders>
              <w:top w:val="nil"/>
              <w:left w:val="nil"/>
              <w:bottom w:val="nil"/>
              <w:right w:val="single" w:sz="4" w:space="0" w:color="auto"/>
            </w:tcBorders>
            <w:shd w:val="clear" w:color="auto" w:fill="B4C6E7" w:themeFill="accent5" w:themeFillTint="66"/>
            <w:vAlign w:val="center"/>
          </w:tcPr>
          <w:p w14:paraId="29990765" w14:textId="77777777" w:rsidR="00DD7AFE" w:rsidRPr="00F21DC3" w:rsidRDefault="00DD7AFE" w:rsidP="00DD7AFE">
            <w:pPr>
              <w:jc w:val="right"/>
              <w:rPr>
                <w:bCs/>
                <w:color w:val="000000"/>
                <w:sz w:val="16"/>
                <w:szCs w:val="16"/>
              </w:rPr>
            </w:pPr>
          </w:p>
        </w:tc>
        <w:tc>
          <w:tcPr>
            <w:tcW w:w="160" w:type="dxa"/>
            <w:vMerge/>
            <w:tcBorders>
              <w:left w:val="nil"/>
              <w:bottom w:val="nil"/>
              <w:right w:val="single" w:sz="4" w:space="0" w:color="auto"/>
            </w:tcBorders>
            <w:shd w:val="clear" w:color="auto" w:fill="C5E0B3" w:themeFill="accent6" w:themeFillTint="66"/>
            <w:vAlign w:val="center"/>
          </w:tcPr>
          <w:p w14:paraId="6EBD7326" w14:textId="77777777" w:rsidR="00DD7AFE" w:rsidRPr="00F21DC3" w:rsidRDefault="00DD7AFE" w:rsidP="00DD7AFE">
            <w:pPr>
              <w:jc w:val="right"/>
              <w:rPr>
                <w:bCs/>
                <w:color w:val="000000"/>
                <w:sz w:val="16"/>
                <w:szCs w:val="16"/>
              </w:rPr>
            </w:pPr>
          </w:p>
        </w:tc>
      </w:tr>
      <w:tr w:rsidR="00DD7AFE" w:rsidRPr="00F21DC3" w14:paraId="02EC8A17"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15ADC8B"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25CBA9EC"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11428C0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410241A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B4C6E7" w:themeFill="accent5" w:themeFillTint="66"/>
            <w:vAlign w:val="center"/>
          </w:tcPr>
          <w:p w14:paraId="0E9D9975"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4F14E5A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6FBB5B2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01A51AC6"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3600E08B"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5AB2FA54"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B4C6E7" w:themeFill="accent5" w:themeFillTint="66"/>
            <w:vAlign w:val="center"/>
          </w:tcPr>
          <w:p w14:paraId="1F3A58E9" w14:textId="77777777" w:rsidR="00DD7AFE" w:rsidRPr="00F21DC3" w:rsidRDefault="00DD7AFE" w:rsidP="00DD7AFE">
            <w:pPr>
              <w:jc w:val="center"/>
              <w:rPr>
                <w:bCs/>
                <w:color w:val="FF0000"/>
                <w:sz w:val="16"/>
                <w:szCs w:val="16"/>
              </w:rPr>
            </w:pPr>
          </w:p>
        </w:tc>
        <w:tc>
          <w:tcPr>
            <w:tcW w:w="1640" w:type="dxa"/>
            <w:gridSpan w:val="4"/>
            <w:tcBorders>
              <w:top w:val="single" w:sz="4" w:space="0" w:color="auto"/>
              <w:bottom w:val="single" w:sz="4" w:space="0" w:color="auto"/>
            </w:tcBorders>
            <w:shd w:val="clear" w:color="auto" w:fill="B4C6E7" w:themeFill="accent5" w:themeFillTint="66"/>
            <w:vAlign w:val="center"/>
          </w:tcPr>
          <w:p w14:paraId="4F3F5669"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B4C6E7" w:themeFill="accent5" w:themeFillTint="66"/>
            <w:vAlign w:val="center"/>
          </w:tcPr>
          <w:p w14:paraId="5B94520F"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B4C6E7" w:themeFill="accent5" w:themeFillTint="66"/>
            <w:vAlign w:val="center"/>
          </w:tcPr>
          <w:p w14:paraId="641CE21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431A61A0"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662005B9"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auto" w:fill="B4C6E7" w:themeFill="accent5" w:themeFillTint="66"/>
            <w:vAlign w:val="center"/>
          </w:tcPr>
          <w:p w14:paraId="758878CC"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C5E0B3" w:themeFill="accent6" w:themeFillTint="66"/>
            <w:vAlign w:val="center"/>
          </w:tcPr>
          <w:p w14:paraId="0F8F2E36" w14:textId="77777777" w:rsidR="00DD7AFE" w:rsidRPr="00F21DC3" w:rsidRDefault="00DD7AFE" w:rsidP="00DD7AFE">
            <w:pPr>
              <w:jc w:val="right"/>
              <w:rPr>
                <w:bCs/>
                <w:color w:val="000000"/>
                <w:sz w:val="16"/>
                <w:szCs w:val="16"/>
              </w:rPr>
            </w:pPr>
          </w:p>
        </w:tc>
      </w:tr>
      <w:tr w:rsidR="00DD7AFE" w:rsidRPr="00F21DC3" w14:paraId="5B78897A" w14:textId="77777777" w:rsidTr="007F034D">
        <w:trPr>
          <w:trHeight w:val="127"/>
        </w:trPr>
        <w:tc>
          <w:tcPr>
            <w:tcW w:w="160" w:type="dxa"/>
            <w:tcBorders>
              <w:left w:val="single" w:sz="4" w:space="0" w:color="auto"/>
              <w:bottom w:val="single" w:sz="4" w:space="0" w:color="auto"/>
            </w:tcBorders>
            <w:shd w:val="clear" w:color="auto" w:fill="C5E0B3" w:themeFill="accent6" w:themeFillTint="66"/>
            <w:vAlign w:val="center"/>
          </w:tcPr>
          <w:p w14:paraId="4043AAF3" w14:textId="77777777" w:rsidR="00DD7AFE" w:rsidRPr="00F21DC3" w:rsidRDefault="00DD7AFE" w:rsidP="00DD7AFE">
            <w:pPr>
              <w:jc w:val="right"/>
              <w:rPr>
                <w:bCs/>
                <w:color w:val="000000"/>
                <w:sz w:val="16"/>
                <w:szCs w:val="16"/>
              </w:rPr>
            </w:pPr>
          </w:p>
        </w:tc>
        <w:tc>
          <w:tcPr>
            <w:tcW w:w="10320" w:type="dxa"/>
            <w:gridSpan w:val="36"/>
            <w:tcBorders>
              <w:top w:val="single" w:sz="4" w:space="0" w:color="auto"/>
              <w:bottom w:val="single" w:sz="4" w:space="0" w:color="auto"/>
            </w:tcBorders>
            <w:shd w:val="clear" w:color="auto" w:fill="C5E0B3" w:themeFill="accent6" w:themeFillTint="66"/>
            <w:vAlign w:val="center"/>
          </w:tcPr>
          <w:p w14:paraId="6E2F6A81" w14:textId="77777777" w:rsidR="00DD7AFE" w:rsidRPr="00F21DC3" w:rsidRDefault="00DD7AFE" w:rsidP="00DD7AFE">
            <w:pPr>
              <w:jc w:val="right"/>
              <w:rPr>
                <w:bCs/>
                <w:color w:val="000000"/>
                <w:sz w:val="16"/>
                <w:szCs w:val="16"/>
              </w:rPr>
            </w:pPr>
          </w:p>
        </w:tc>
        <w:tc>
          <w:tcPr>
            <w:tcW w:w="188" w:type="dxa"/>
            <w:gridSpan w:val="2"/>
            <w:tcBorders>
              <w:bottom w:val="single" w:sz="4" w:space="0" w:color="auto"/>
              <w:right w:val="single" w:sz="4" w:space="0" w:color="auto"/>
            </w:tcBorders>
            <w:shd w:val="clear" w:color="auto" w:fill="C5E0B3" w:themeFill="accent6" w:themeFillTint="66"/>
            <w:vAlign w:val="center"/>
          </w:tcPr>
          <w:p w14:paraId="2C15CD7A" w14:textId="77777777" w:rsidR="00DD7AFE" w:rsidRPr="00F21DC3" w:rsidRDefault="00DD7AFE" w:rsidP="00DD7AFE">
            <w:pPr>
              <w:jc w:val="right"/>
              <w:rPr>
                <w:bCs/>
                <w:color w:val="000000"/>
                <w:sz w:val="16"/>
                <w:szCs w:val="16"/>
              </w:rPr>
            </w:pPr>
          </w:p>
        </w:tc>
      </w:tr>
    </w:tbl>
    <w:p w14:paraId="0991EF17" w14:textId="41DD746A" w:rsidR="00A449AE" w:rsidRPr="0051142B" w:rsidRDefault="00495C01" w:rsidP="008F1703">
      <w:pPr>
        <w:pStyle w:val="CM1"/>
        <w:ind w:left="567" w:hanging="567"/>
      </w:pPr>
      <w:r w:rsidRPr="0051142B">
        <w:t xml:space="preserve"> </w:t>
      </w:r>
    </w:p>
    <w:p w14:paraId="21B7C0CB" w14:textId="68DD8393" w:rsidR="00623417" w:rsidRDefault="00CA47B8" w:rsidP="003B6A21">
      <w:pPr>
        <w:pStyle w:val="Cmsor2"/>
      </w:pPr>
      <w:bookmarkStart w:id="6" w:name="_Toc142997141"/>
      <w:r>
        <w:t>VALASZANPNTS</w:t>
      </w:r>
      <w:r w:rsidR="005B5514">
        <w:t xml:space="preserve"> üzenet struktúrája</w:t>
      </w:r>
      <w:bookmarkEnd w:id="6"/>
    </w:p>
    <w:p w14:paraId="45E486D6" w14:textId="1E1458DB" w:rsidR="00623417" w:rsidRDefault="00623417" w:rsidP="005B5514">
      <w:pPr>
        <w:pStyle w:val="Cmsor3"/>
      </w:pPr>
    </w:p>
    <w:tbl>
      <w:tblPr>
        <w:tblW w:w="10632" w:type="dxa"/>
        <w:tblInd w:w="-5" w:type="dxa"/>
        <w:tblLayout w:type="fixed"/>
        <w:tblCellMar>
          <w:left w:w="70" w:type="dxa"/>
          <w:right w:w="70" w:type="dxa"/>
        </w:tblCellMar>
        <w:tblLook w:val="04A0" w:firstRow="1" w:lastRow="0" w:firstColumn="1" w:lastColumn="0" w:noHBand="0" w:noVBand="1"/>
      </w:tblPr>
      <w:tblGrid>
        <w:gridCol w:w="240"/>
        <w:gridCol w:w="298"/>
        <w:gridCol w:w="297"/>
        <w:gridCol w:w="419"/>
        <w:gridCol w:w="1096"/>
        <w:gridCol w:w="608"/>
        <w:gridCol w:w="870"/>
        <w:gridCol w:w="2835"/>
        <w:gridCol w:w="3118"/>
        <w:gridCol w:w="525"/>
        <w:gridCol w:w="161"/>
        <w:gridCol w:w="165"/>
      </w:tblGrid>
      <w:tr w:rsidR="0048294F" w:rsidRPr="004104B0" w14:paraId="6903B899" w14:textId="77777777" w:rsidTr="00963AD4">
        <w:trPr>
          <w:trHeight w:val="64"/>
        </w:trPr>
        <w:tc>
          <w:tcPr>
            <w:tcW w:w="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6A488" w14:textId="77777777" w:rsidR="0048294F" w:rsidRPr="004104B0" w:rsidRDefault="0048294F" w:rsidP="004104B0">
            <w:pPr>
              <w:jc w:val="center"/>
              <w:rPr>
                <w:b/>
                <w:bCs/>
                <w:color w:val="000000"/>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2D099" w14:textId="52387175" w:rsidR="0048294F" w:rsidRPr="004104B0" w:rsidRDefault="0048294F" w:rsidP="004104B0">
            <w:pPr>
              <w:jc w:val="center"/>
              <w:rPr>
                <w:b/>
                <w:bCs/>
                <w:color w:val="000000"/>
                <w:sz w:val="16"/>
                <w:szCs w:val="16"/>
              </w:rPr>
            </w:pPr>
            <w:r w:rsidRPr="004104B0">
              <w:rPr>
                <w:b/>
                <w:bCs/>
                <w:color w:val="000000"/>
                <w:sz w:val="16"/>
                <w:szCs w:val="16"/>
              </w:rPr>
              <w:t>Szint</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9333B" w14:textId="3D1A6851" w:rsidR="0048294F" w:rsidRPr="004104B0" w:rsidRDefault="0048294F" w:rsidP="004104B0">
            <w:pPr>
              <w:jc w:val="center"/>
              <w:rPr>
                <w:b/>
                <w:bCs/>
                <w:color w:val="000000"/>
                <w:sz w:val="16"/>
                <w:szCs w:val="16"/>
              </w:rPr>
            </w:pPr>
            <w:r w:rsidRPr="004104B0">
              <w:rPr>
                <w:b/>
                <w:bCs/>
                <w:color w:val="000000"/>
                <w:sz w:val="16"/>
                <w:szCs w:val="16"/>
              </w:rPr>
              <w:t>Adatelem neve</w:t>
            </w:r>
          </w:p>
        </w:tc>
        <w:tc>
          <w:tcPr>
            <w:tcW w:w="608" w:type="dxa"/>
            <w:tcBorders>
              <w:top w:val="single" w:sz="4" w:space="0" w:color="auto"/>
              <w:left w:val="nil"/>
              <w:bottom w:val="single" w:sz="4" w:space="0" w:color="auto"/>
              <w:right w:val="single" w:sz="4" w:space="0" w:color="auto"/>
            </w:tcBorders>
            <w:shd w:val="clear" w:color="auto" w:fill="auto"/>
            <w:noWrap/>
            <w:vAlign w:val="center"/>
          </w:tcPr>
          <w:p w14:paraId="1F5F3A5F" w14:textId="52FD86F6" w:rsidR="0048294F" w:rsidRPr="004104B0" w:rsidRDefault="0048294F" w:rsidP="004104B0">
            <w:pPr>
              <w:jc w:val="center"/>
              <w:rPr>
                <w:b/>
                <w:bCs/>
                <w:color w:val="000000"/>
                <w:sz w:val="16"/>
                <w:szCs w:val="16"/>
              </w:rPr>
            </w:pPr>
            <w:r w:rsidRPr="00F21DC3">
              <w:rPr>
                <w:b/>
                <w:bCs/>
                <w:sz w:val="16"/>
                <w:szCs w:val="16"/>
              </w:rPr>
              <w:t>Számos</w:t>
            </w:r>
            <w:r>
              <w:rPr>
                <w:b/>
                <w:bCs/>
                <w:sz w:val="16"/>
                <w:szCs w:val="16"/>
              </w:rPr>
              <w:t>-</w:t>
            </w:r>
            <w:r w:rsidRPr="00F21DC3">
              <w:rPr>
                <w:b/>
                <w:bCs/>
                <w:sz w:val="16"/>
                <w:szCs w:val="16"/>
              </w:rPr>
              <w:t xml:space="preserve">ság </w:t>
            </w:r>
          </w:p>
        </w:tc>
        <w:tc>
          <w:tcPr>
            <w:tcW w:w="870" w:type="dxa"/>
            <w:tcBorders>
              <w:top w:val="single" w:sz="4" w:space="0" w:color="auto"/>
              <w:left w:val="nil"/>
              <w:bottom w:val="single" w:sz="4" w:space="0" w:color="auto"/>
              <w:right w:val="nil"/>
            </w:tcBorders>
          </w:tcPr>
          <w:p w14:paraId="0A2AFCBA" w14:textId="289D6949" w:rsidR="0048294F" w:rsidRDefault="0048294F" w:rsidP="004104B0">
            <w:pPr>
              <w:jc w:val="center"/>
              <w:rPr>
                <w:b/>
                <w:sz w:val="16"/>
                <w:szCs w:val="16"/>
              </w:rPr>
            </w:pPr>
            <w:r w:rsidRPr="00F21DC3">
              <w:rPr>
                <w:b/>
                <w:sz w:val="16"/>
                <w:szCs w:val="16"/>
              </w:rPr>
              <w:t>Adattípus</w:t>
            </w:r>
          </w:p>
        </w:tc>
        <w:tc>
          <w:tcPr>
            <w:tcW w:w="2835" w:type="dxa"/>
            <w:tcBorders>
              <w:top w:val="single" w:sz="4" w:space="0" w:color="auto"/>
              <w:left w:val="nil"/>
              <w:bottom w:val="single" w:sz="4" w:space="0" w:color="auto"/>
              <w:right w:val="nil"/>
            </w:tcBorders>
          </w:tcPr>
          <w:p w14:paraId="195C8427" w14:textId="6130048A" w:rsidR="0048294F" w:rsidRPr="00F21DC3" w:rsidRDefault="0048294F" w:rsidP="004104B0">
            <w:pPr>
              <w:jc w:val="center"/>
              <w:rPr>
                <w:b/>
                <w:sz w:val="16"/>
                <w:szCs w:val="16"/>
              </w:rPr>
            </w:pPr>
            <w:r>
              <w:rPr>
                <w:b/>
                <w:sz w:val="16"/>
                <w:szCs w:val="16"/>
              </w:rPr>
              <w:t>Alkalmazandó struktúra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699C731" w14:textId="1B079137" w:rsidR="0048294F" w:rsidRPr="004104B0" w:rsidRDefault="0048294F" w:rsidP="004104B0">
            <w:pPr>
              <w:jc w:val="center"/>
              <w:rPr>
                <w:b/>
                <w:bCs/>
                <w:color w:val="000000"/>
                <w:sz w:val="16"/>
                <w:szCs w:val="16"/>
              </w:rPr>
            </w:pPr>
            <w:r w:rsidRPr="004104B0">
              <w:rPr>
                <w:b/>
                <w:bCs/>
                <w:color w:val="000000"/>
                <w:sz w:val="16"/>
                <w:szCs w:val="16"/>
              </w:rPr>
              <w:t>Megjegyzés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3859D316" w14:textId="77777777" w:rsidR="0048294F" w:rsidRPr="004104B0" w:rsidRDefault="0048294F" w:rsidP="004104B0">
            <w:pPr>
              <w:jc w:val="center"/>
              <w:rPr>
                <w:b/>
                <w:bCs/>
                <w:color w:val="000000"/>
                <w:sz w:val="16"/>
                <w:szCs w:val="16"/>
              </w:rPr>
            </w:pPr>
          </w:p>
        </w:tc>
      </w:tr>
      <w:tr w:rsidR="0048294F" w:rsidRPr="004104B0" w14:paraId="2FD35D46" w14:textId="77777777" w:rsidTr="00963AD4">
        <w:tc>
          <w:tcPr>
            <w:tcW w:w="240" w:type="dxa"/>
            <w:tcBorders>
              <w:top w:val="single" w:sz="4" w:space="0" w:color="auto"/>
              <w:left w:val="single" w:sz="4" w:space="0" w:color="808080"/>
            </w:tcBorders>
            <w:shd w:val="clear" w:color="auto" w:fill="C5E0B3" w:themeFill="accent6" w:themeFillTint="66"/>
            <w:vAlign w:val="center"/>
          </w:tcPr>
          <w:p w14:paraId="046B1ABF" w14:textId="77777777" w:rsidR="0048294F" w:rsidRPr="004104B0" w:rsidRDefault="0048294F" w:rsidP="00CA70B3">
            <w:pPr>
              <w:jc w:val="center"/>
              <w:rPr>
                <w:sz w:val="16"/>
                <w:szCs w:val="16"/>
              </w:rPr>
            </w:pPr>
          </w:p>
        </w:tc>
        <w:tc>
          <w:tcPr>
            <w:tcW w:w="298" w:type="dxa"/>
            <w:tcBorders>
              <w:top w:val="single" w:sz="4" w:space="0" w:color="auto"/>
              <w:bottom w:val="single" w:sz="4" w:space="0" w:color="auto"/>
            </w:tcBorders>
            <w:shd w:val="clear" w:color="auto" w:fill="C5E0B3" w:themeFill="accent6" w:themeFillTint="66"/>
            <w:vAlign w:val="center"/>
          </w:tcPr>
          <w:p w14:paraId="1BEDD6EC" w14:textId="77777777" w:rsidR="0048294F" w:rsidRPr="004104B0" w:rsidRDefault="0048294F" w:rsidP="00CA70B3">
            <w:pPr>
              <w:jc w:val="center"/>
              <w:rPr>
                <w:sz w:val="16"/>
                <w:szCs w:val="16"/>
              </w:rPr>
            </w:pPr>
          </w:p>
        </w:tc>
        <w:tc>
          <w:tcPr>
            <w:tcW w:w="297" w:type="dxa"/>
            <w:tcBorders>
              <w:top w:val="single" w:sz="4" w:space="0" w:color="auto"/>
              <w:bottom w:val="single" w:sz="4" w:space="0" w:color="auto"/>
            </w:tcBorders>
            <w:shd w:val="clear" w:color="auto" w:fill="C5E0B3" w:themeFill="accent6" w:themeFillTint="66"/>
          </w:tcPr>
          <w:p w14:paraId="0E5AE4CB" w14:textId="77777777" w:rsidR="0048294F" w:rsidRPr="004104B0" w:rsidRDefault="0048294F" w:rsidP="00CA70B3">
            <w:pPr>
              <w:jc w:val="center"/>
              <w:rPr>
                <w:sz w:val="16"/>
                <w:szCs w:val="16"/>
              </w:rPr>
            </w:pPr>
          </w:p>
        </w:tc>
        <w:tc>
          <w:tcPr>
            <w:tcW w:w="419" w:type="dxa"/>
            <w:tcBorders>
              <w:top w:val="single" w:sz="4" w:space="0" w:color="auto"/>
              <w:bottom w:val="single" w:sz="4" w:space="0" w:color="auto"/>
            </w:tcBorders>
            <w:shd w:val="clear" w:color="auto" w:fill="C5E0B3" w:themeFill="accent6" w:themeFillTint="66"/>
            <w:noWrap/>
            <w:vAlign w:val="center"/>
          </w:tcPr>
          <w:p w14:paraId="5007F70B" w14:textId="77777777" w:rsidR="0048294F" w:rsidRPr="004104B0" w:rsidRDefault="0048294F" w:rsidP="00CA70B3">
            <w:pPr>
              <w:jc w:val="center"/>
              <w:rPr>
                <w:sz w:val="16"/>
                <w:szCs w:val="16"/>
              </w:rPr>
            </w:pPr>
          </w:p>
        </w:tc>
        <w:tc>
          <w:tcPr>
            <w:tcW w:w="1096" w:type="dxa"/>
            <w:tcBorders>
              <w:top w:val="single" w:sz="4" w:space="0" w:color="auto"/>
              <w:bottom w:val="single" w:sz="4" w:space="0" w:color="auto"/>
            </w:tcBorders>
            <w:shd w:val="clear" w:color="auto" w:fill="C5E0B3" w:themeFill="accent6" w:themeFillTint="66"/>
            <w:noWrap/>
            <w:vAlign w:val="center"/>
          </w:tcPr>
          <w:p w14:paraId="5C9D3CC8" w14:textId="77777777" w:rsidR="0048294F" w:rsidRPr="004104B0" w:rsidRDefault="0048294F" w:rsidP="00CA70B3">
            <w:pPr>
              <w:rPr>
                <w:b/>
                <w:bCs/>
                <w:sz w:val="16"/>
                <w:szCs w:val="16"/>
              </w:rPr>
            </w:pPr>
          </w:p>
        </w:tc>
        <w:tc>
          <w:tcPr>
            <w:tcW w:w="608" w:type="dxa"/>
            <w:tcBorders>
              <w:top w:val="single" w:sz="4" w:space="0" w:color="auto"/>
              <w:bottom w:val="single" w:sz="4" w:space="0" w:color="auto"/>
            </w:tcBorders>
            <w:shd w:val="clear" w:color="auto" w:fill="C5E0B3" w:themeFill="accent6" w:themeFillTint="66"/>
            <w:noWrap/>
            <w:vAlign w:val="center"/>
          </w:tcPr>
          <w:p w14:paraId="1731B20E" w14:textId="77777777" w:rsidR="0048294F" w:rsidRPr="004104B0" w:rsidRDefault="0048294F" w:rsidP="00CA70B3">
            <w:pPr>
              <w:jc w:val="center"/>
              <w:rPr>
                <w:bCs/>
                <w:sz w:val="16"/>
                <w:szCs w:val="16"/>
              </w:rPr>
            </w:pPr>
          </w:p>
        </w:tc>
        <w:tc>
          <w:tcPr>
            <w:tcW w:w="870" w:type="dxa"/>
            <w:tcBorders>
              <w:top w:val="single" w:sz="4" w:space="0" w:color="auto"/>
              <w:bottom w:val="single" w:sz="4" w:space="0" w:color="auto"/>
            </w:tcBorders>
            <w:shd w:val="clear" w:color="auto" w:fill="C5E0B3" w:themeFill="accent6" w:themeFillTint="66"/>
          </w:tcPr>
          <w:p w14:paraId="38225B49" w14:textId="77777777" w:rsidR="0048294F" w:rsidRPr="004104B0" w:rsidRDefault="0048294F" w:rsidP="00CA70B3">
            <w:pPr>
              <w:rPr>
                <w:bCs/>
                <w:sz w:val="16"/>
                <w:szCs w:val="16"/>
              </w:rPr>
            </w:pPr>
          </w:p>
        </w:tc>
        <w:tc>
          <w:tcPr>
            <w:tcW w:w="2835" w:type="dxa"/>
            <w:tcBorders>
              <w:top w:val="single" w:sz="4" w:space="0" w:color="auto"/>
              <w:bottom w:val="single" w:sz="4" w:space="0" w:color="auto"/>
            </w:tcBorders>
            <w:shd w:val="clear" w:color="auto" w:fill="C5E0B3" w:themeFill="accent6" w:themeFillTint="66"/>
          </w:tcPr>
          <w:p w14:paraId="6819A664" w14:textId="2E2E0FD6" w:rsidR="0048294F" w:rsidRPr="004104B0" w:rsidRDefault="0048294F" w:rsidP="00CA70B3">
            <w:pPr>
              <w:rPr>
                <w:bCs/>
                <w:sz w:val="16"/>
                <w:szCs w:val="16"/>
              </w:rPr>
            </w:pPr>
          </w:p>
        </w:tc>
        <w:tc>
          <w:tcPr>
            <w:tcW w:w="3118" w:type="dxa"/>
            <w:tcBorders>
              <w:top w:val="single" w:sz="4" w:space="0" w:color="auto"/>
              <w:bottom w:val="single" w:sz="4" w:space="0" w:color="auto"/>
            </w:tcBorders>
            <w:shd w:val="clear" w:color="auto" w:fill="C5E0B3" w:themeFill="accent6" w:themeFillTint="66"/>
            <w:vAlign w:val="center"/>
          </w:tcPr>
          <w:p w14:paraId="10452B2A" w14:textId="77777777" w:rsidR="0048294F" w:rsidRPr="004104B0" w:rsidRDefault="0048294F" w:rsidP="00CA70B3">
            <w:pPr>
              <w:rPr>
                <w:b/>
                <w:bCs/>
                <w:sz w:val="16"/>
                <w:szCs w:val="16"/>
              </w:rPr>
            </w:pPr>
          </w:p>
        </w:tc>
        <w:tc>
          <w:tcPr>
            <w:tcW w:w="525" w:type="dxa"/>
            <w:tcBorders>
              <w:top w:val="single" w:sz="4" w:space="0" w:color="auto"/>
              <w:bottom w:val="single" w:sz="4" w:space="0" w:color="808080"/>
            </w:tcBorders>
            <w:shd w:val="clear" w:color="auto" w:fill="C5E0B3" w:themeFill="accent6" w:themeFillTint="66"/>
          </w:tcPr>
          <w:p w14:paraId="4895A66D" w14:textId="77777777" w:rsidR="0048294F" w:rsidRPr="004104B0" w:rsidRDefault="0048294F" w:rsidP="00CA70B3">
            <w:pPr>
              <w:rPr>
                <w:b/>
                <w:bCs/>
                <w:sz w:val="16"/>
                <w:szCs w:val="16"/>
              </w:rPr>
            </w:pPr>
          </w:p>
        </w:tc>
        <w:tc>
          <w:tcPr>
            <w:tcW w:w="161" w:type="dxa"/>
            <w:tcBorders>
              <w:top w:val="single" w:sz="4" w:space="0" w:color="auto"/>
              <w:bottom w:val="single" w:sz="4" w:space="0" w:color="808080"/>
            </w:tcBorders>
            <w:shd w:val="clear" w:color="auto" w:fill="C5E0B3" w:themeFill="accent6" w:themeFillTint="66"/>
          </w:tcPr>
          <w:p w14:paraId="301E77F8" w14:textId="77777777" w:rsidR="0048294F" w:rsidRPr="004104B0" w:rsidRDefault="0048294F" w:rsidP="00CA70B3">
            <w:pPr>
              <w:rPr>
                <w:b/>
                <w:bCs/>
                <w:sz w:val="16"/>
                <w:szCs w:val="16"/>
              </w:rPr>
            </w:pPr>
          </w:p>
        </w:tc>
        <w:tc>
          <w:tcPr>
            <w:tcW w:w="165" w:type="dxa"/>
            <w:tcBorders>
              <w:top w:val="single" w:sz="4" w:space="0" w:color="auto"/>
              <w:right w:val="single" w:sz="4" w:space="0" w:color="auto"/>
            </w:tcBorders>
            <w:shd w:val="clear" w:color="auto" w:fill="C5E0B3" w:themeFill="accent6" w:themeFillTint="66"/>
          </w:tcPr>
          <w:p w14:paraId="1BED2CCD" w14:textId="77777777" w:rsidR="0048294F" w:rsidRPr="004104B0" w:rsidRDefault="0048294F" w:rsidP="00CA70B3">
            <w:pPr>
              <w:rPr>
                <w:b/>
                <w:bCs/>
                <w:sz w:val="16"/>
                <w:szCs w:val="16"/>
              </w:rPr>
            </w:pPr>
          </w:p>
        </w:tc>
      </w:tr>
      <w:tr w:rsidR="0048294F" w:rsidRPr="004104B0" w14:paraId="76EE23B9" w14:textId="77777777" w:rsidTr="00963AD4">
        <w:trPr>
          <w:trHeight w:val="91"/>
        </w:trPr>
        <w:tc>
          <w:tcPr>
            <w:tcW w:w="240" w:type="dxa"/>
            <w:tcBorders>
              <w:left w:val="single" w:sz="4" w:space="0" w:color="auto"/>
              <w:right w:val="single" w:sz="4" w:space="0" w:color="auto"/>
            </w:tcBorders>
            <w:shd w:val="clear" w:color="000000" w:fill="C5E0B3" w:themeFill="accent6" w:themeFillTint="66"/>
            <w:vAlign w:val="center"/>
          </w:tcPr>
          <w:p w14:paraId="48B1AE32" w14:textId="77777777" w:rsidR="0048294F" w:rsidRPr="004104B0" w:rsidRDefault="0048294F" w:rsidP="00D6170E">
            <w:pPr>
              <w:jc w:val="right"/>
              <w:rPr>
                <w:sz w:val="16"/>
                <w:szCs w:val="16"/>
              </w:rPr>
            </w:pPr>
          </w:p>
        </w:tc>
        <w:tc>
          <w:tcPr>
            <w:tcW w:w="595" w:type="dxa"/>
            <w:gridSpan w:val="2"/>
            <w:vMerge w:val="restart"/>
            <w:tcBorders>
              <w:top w:val="single" w:sz="4" w:space="0" w:color="auto"/>
              <w:left w:val="single" w:sz="4" w:space="0" w:color="auto"/>
              <w:right w:val="single" w:sz="4" w:space="0" w:color="auto"/>
            </w:tcBorders>
            <w:shd w:val="clear" w:color="auto" w:fill="auto"/>
            <w:vAlign w:val="center"/>
          </w:tcPr>
          <w:p w14:paraId="06E37A2C" w14:textId="77777777" w:rsidR="0048294F" w:rsidRPr="004104B0" w:rsidRDefault="0048294F" w:rsidP="00D6170E">
            <w:pPr>
              <w:jc w:val="right"/>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D28CF9" w14:textId="3D167445" w:rsidR="0048294F" w:rsidRPr="004104B0" w:rsidRDefault="0048294F" w:rsidP="00D6170E">
            <w:pPr>
              <w:jc w:val="right"/>
              <w:rPr>
                <w:sz w:val="16"/>
                <w:szCs w:val="16"/>
              </w:rPr>
            </w:pPr>
            <w:r w:rsidRPr="004104B0">
              <w:rPr>
                <w:sz w:val="16"/>
                <w:szCs w:val="16"/>
              </w:rPr>
              <w:t>1</w:t>
            </w:r>
          </w:p>
        </w:tc>
        <w:tc>
          <w:tcPr>
            <w:tcW w:w="1096" w:type="dxa"/>
            <w:tcBorders>
              <w:top w:val="single" w:sz="4" w:space="0" w:color="auto"/>
              <w:bottom w:val="single" w:sz="4" w:space="0" w:color="auto"/>
            </w:tcBorders>
            <w:shd w:val="clear" w:color="auto" w:fill="BFBFBF" w:themeFill="background1" w:themeFillShade="BF"/>
            <w:noWrap/>
          </w:tcPr>
          <w:p w14:paraId="2B7725FE" w14:textId="2A02232E" w:rsidR="0048294F" w:rsidRPr="004104B0" w:rsidRDefault="0048294F" w:rsidP="00D6170E">
            <w:pPr>
              <w:rPr>
                <w:b/>
                <w:sz w:val="16"/>
                <w:szCs w:val="16"/>
              </w:rPr>
            </w:pPr>
            <w:r w:rsidRPr="004104B0">
              <w:rPr>
                <w:b/>
                <w:sz w:val="16"/>
                <w:szCs w:val="16"/>
              </w:rPr>
              <w:t>Message</w:t>
            </w:r>
          </w:p>
        </w:tc>
        <w:tc>
          <w:tcPr>
            <w:tcW w:w="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F94C94" w14:textId="445AB736" w:rsidR="0048294F" w:rsidRPr="004104B0" w:rsidRDefault="0048294F" w:rsidP="00D6170E">
            <w:pPr>
              <w:jc w:val="center"/>
              <w:rPr>
                <w:bCs/>
                <w:sz w:val="16"/>
                <w:szCs w:val="16"/>
              </w:rPr>
            </w:pPr>
            <w:r w:rsidRPr="004104B0">
              <w:rPr>
                <w:bCs/>
                <w:sz w:val="16"/>
                <w:szCs w:val="16"/>
              </w:rPr>
              <w:t>1..1</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59DAC" w14:textId="77777777" w:rsidR="0048294F" w:rsidRDefault="0048294F" w:rsidP="00D6170E">
            <w:pPr>
              <w:jc w:val="cente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B10E3" w14:textId="04648BD5" w:rsidR="0048294F" w:rsidRPr="004104B0" w:rsidRDefault="0048294F" w:rsidP="00D6170E">
            <w:pPr>
              <w:jc w:val="center"/>
              <w:rPr>
                <w:bCs/>
                <w:sz w:val="16"/>
                <w:szCs w:val="16"/>
              </w:rPr>
            </w:pPr>
            <w:r w:rsidRPr="00D6170E">
              <w:rPr>
                <w:bCs/>
                <w:sz w:val="16"/>
                <w:szCs w:val="16"/>
              </w:rPr>
              <w:t>VALASZANPNTS</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55E701" w14:textId="77777777" w:rsidR="0048294F" w:rsidRPr="004104B0" w:rsidRDefault="0048294F" w:rsidP="00D6170E">
            <w:pPr>
              <w:rPr>
                <w:sz w:val="16"/>
                <w:szCs w:val="16"/>
              </w:rPr>
            </w:pPr>
          </w:p>
        </w:tc>
        <w:tc>
          <w:tcPr>
            <w:tcW w:w="686" w:type="dxa"/>
            <w:gridSpan w:val="2"/>
            <w:vMerge w:val="restart"/>
            <w:tcBorders>
              <w:top w:val="single" w:sz="4" w:space="0" w:color="auto"/>
              <w:left w:val="single" w:sz="4" w:space="0" w:color="auto"/>
              <w:right w:val="single" w:sz="4" w:space="0" w:color="auto"/>
            </w:tcBorders>
            <w:shd w:val="clear" w:color="auto" w:fill="auto"/>
          </w:tcPr>
          <w:p w14:paraId="5A940700" w14:textId="77777777" w:rsidR="0048294F" w:rsidRPr="004104B0" w:rsidRDefault="0048294F" w:rsidP="00D6170E">
            <w:pPr>
              <w:rPr>
                <w:b/>
                <w:sz w:val="16"/>
                <w:szCs w:val="16"/>
              </w:rPr>
            </w:pPr>
          </w:p>
        </w:tc>
        <w:tc>
          <w:tcPr>
            <w:tcW w:w="165" w:type="dxa"/>
            <w:vMerge w:val="restart"/>
            <w:tcBorders>
              <w:left w:val="single" w:sz="4" w:space="0" w:color="auto"/>
              <w:right w:val="single" w:sz="4" w:space="0" w:color="auto"/>
            </w:tcBorders>
            <w:shd w:val="clear" w:color="auto" w:fill="C5E0B3" w:themeFill="accent6" w:themeFillTint="66"/>
          </w:tcPr>
          <w:p w14:paraId="7BDD6164" w14:textId="77777777" w:rsidR="0048294F" w:rsidRPr="004104B0" w:rsidRDefault="0048294F" w:rsidP="00D6170E">
            <w:pPr>
              <w:rPr>
                <w:b/>
                <w:sz w:val="16"/>
                <w:szCs w:val="16"/>
              </w:rPr>
            </w:pPr>
          </w:p>
        </w:tc>
      </w:tr>
      <w:tr w:rsidR="0048294F" w:rsidRPr="004104B0" w14:paraId="41F010D1"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8DD6DB7"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5122501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2C68983E" w14:textId="2177597A"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43A55A57" w14:textId="2F0C672A" w:rsidR="0048294F" w:rsidRPr="004104B0" w:rsidRDefault="0048294F" w:rsidP="0048294F">
            <w:pPr>
              <w:rPr>
                <w:b/>
                <w:sz w:val="16"/>
                <w:szCs w:val="16"/>
              </w:rPr>
            </w:pPr>
            <w:r w:rsidRPr="004104B0">
              <w:rPr>
                <w:b/>
                <w:sz w:val="16"/>
                <w:szCs w:val="16"/>
              </w:rPr>
              <w:t>Készítés dátuma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790F3" w14:textId="335F2F37"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9EC751B" w14:textId="7006DADD" w:rsidR="0048294F" w:rsidRDefault="0048294F" w:rsidP="0048294F">
            <w:pPr>
              <w:jc w:val="center"/>
              <w:rPr>
                <w:bCs/>
                <w:sz w:val="16"/>
                <w:szCs w:val="16"/>
              </w:rPr>
            </w:pPr>
            <w:r w:rsidRPr="004104B0">
              <w:rPr>
                <w:bCs/>
                <w:sz w:val="16"/>
                <w:szCs w:val="16"/>
              </w:rPr>
              <w:t>n8</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8BE94AA" w14:textId="20551BE9"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DatOfPreMES9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255928" w14:textId="135FCE9E" w:rsidR="0048294F" w:rsidRPr="004104B0" w:rsidRDefault="0048294F" w:rsidP="0048294F">
            <w:pPr>
              <w:rPr>
                <w:sz w:val="16"/>
                <w:szCs w:val="16"/>
              </w:rPr>
            </w:pPr>
            <w:r w:rsidRPr="004104B0">
              <w:rPr>
                <w:sz w:val="16"/>
                <w:szCs w:val="16"/>
                <w:lang w:val="en-GB"/>
              </w:rPr>
              <w:t>‘YYYYMMDD</w:t>
            </w:r>
          </w:p>
        </w:tc>
        <w:tc>
          <w:tcPr>
            <w:tcW w:w="686" w:type="dxa"/>
            <w:gridSpan w:val="2"/>
            <w:vMerge/>
            <w:tcBorders>
              <w:left w:val="single" w:sz="4" w:space="0" w:color="auto"/>
              <w:right w:val="single" w:sz="4" w:space="0" w:color="auto"/>
            </w:tcBorders>
            <w:shd w:val="clear" w:color="auto" w:fill="auto"/>
          </w:tcPr>
          <w:p w14:paraId="4C81165F"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0F441541" w14:textId="77777777" w:rsidR="0048294F" w:rsidRPr="004104B0" w:rsidRDefault="0048294F" w:rsidP="0048294F">
            <w:pPr>
              <w:rPr>
                <w:b/>
                <w:sz w:val="16"/>
                <w:szCs w:val="16"/>
              </w:rPr>
            </w:pPr>
          </w:p>
        </w:tc>
      </w:tr>
      <w:tr w:rsidR="0048294F" w:rsidRPr="004104B0" w14:paraId="7EAAC956"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12CE43F5"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5B7D2EBE"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6C770317" w14:textId="7AB07210"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2CBE81EB" w14:textId="09DE8CBB" w:rsidR="0048294F" w:rsidRPr="004104B0" w:rsidRDefault="0048294F" w:rsidP="0048294F">
            <w:pPr>
              <w:rPr>
                <w:b/>
                <w:sz w:val="16"/>
                <w:szCs w:val="16"/>
              </w:rPr>
            </w:pPr>
            <w:r w:rsidRPr="004104B0">
              <w:rPr>
                <w:b/>
                <w:sz w:val="16"/>
                <w:szCs w:val="16"/>
              </w:rPr>
              <w:t>Készítés időpontja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AD1E4" w14:textId="03A7AC28"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BDF4E00" w14:textId="5207519C" w:rsidR="0048294F" w:rsidRPr="00D6170E" w:rsidRDefault="0048294F" w:rsidP="0048294F">
            <w:pPr>
              <w:jc w:val="center"/>
              <w:rPr>
                <w:bCs/>
                <w:sz w:val="16"/>
                <w:szCs w:val="16"/>
              </w:rPr>
            </w:pPr>
            <w:r w:rsidRPr="004104B0">
              <w:rPr>
                <w:bCs/>
                <w:sz w:val="16"/>
                <w:szCs w:val="16"/>
              </w:rPr>
              <w:t>n4</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1A7A407" w14:textId="7C1C6F97"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TimOfPreMES10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9F5A5E" w14:textId="2FCEB7CD" w:rsidR="0048294F" w:rsidRPr="004104B0" w:rsidRDefault="0048294F" w:rsidP="0048294F">
            <w:pPr>
              <w:rPr>
                <w:sz w:val="16"/>
                <w:szCs w:val="16"/>
              </w:rPr>
            </w:pPr>
            <w:r w:rsidRPr="004104B0">
              <w:rPr>
                <w:sz w:val="16"/>
                <w:szCs w:val="16"/>
                <w:lang w:val="en-GB"/>
              </w:rPr>
              <w:t>‘HH24Mi’</w:t>
            </w:r>
          </w:p>
        </w:tc>
        <w:tc>
          <w:tcPr>
            <w:tcW w:w="686" w:type="dxa"/>
            <w:gridSpan w:val="2"/>
            <w:vMerge/>
            <w:tcBorders>
              <w:left w:val="single" w:sz="4" w:space="0" w:color="auto"/>
              <w:right w:val="single" w:sz="4" w:space="0" w:color="auto"/>
            </w:tcBorders>
            <w:shd w:val="clear" w:color="auto" w:fill="auto"/>
          </w:tcPr>
          <w:p w14:paraId="0FB30CE8"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6302D4CE" w14:textId="77777777" w:rsidR="0048294F" w:rsidRPr="004104B0" w:rsidRDefault="0048294F" w:rsidP="0048294F">
            <w:pPr>
              <w:rPr>
                <w:b/>
                <w:sz w:val="16"/>
                <w:szCs w:val="16"/>
              </w:rPr>
            </w:pPr>
          </w:p>
        </w:tc>
      </w:tr>
      <w:tr w:rsidR="0048294F" w:rsidRPr="004104B0" w14:paraId="2AFD74FA"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39D4849F"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2FED9FB7"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4A150F63" w14:textId="5E14BA5C"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24FC35FD" w14:textId="39C98693" w:rsidR="0048294F" w:rsidRPr="004104B0" w:rsidRDefault="0048294F" w:rsidP="0048294F">
            <w:pPr>
              <w:rPr>
                <w:b/>
                <w:sz w:val="16"/>
                <w:szCs w:val="16"/>
              </w:rPr>
            </w:pPr>
            <w:r w:rsidRPr="004104B0">
              <w:rPr>
                <w:b/>
                <w:sz w:val="16"/>
                <w:szCs w:val="16"/>
              </w:rPr>
              <w:t>Üzenet típusa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AFE966" w14:textId="1EB6C5E2"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84B7906" w14:textId="7DD2BB4A" w:rsidR="0048294F" w:rsidRPr="00D6170E" w:rsidRDefault="0048294F" w:rsidP="0048294F">
            <w:pPr>
              <w:jc w:val="center"/>
              <w:rPr>
                <w:bCs/>
                <w:sz w:val="16"/>
                <w:szCs w:val="16"/>
              </w:rPr>
            </w:pPr>
            <w:r w:rsidRPr="004104B0">
              <w:rPr>
                <w:bCs/>
                <w:sz w:val="16"/>
                <w:szCs w:val="16"/>
              </w:rPr>
              <w:t>an..15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A310819" w14:textId="69F1EBAA"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MesTypMES20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CC462E" w14:textId="1F60DD1C" w:rsidR="0048294F" w:rsidRPr="004104B0" w:rsidRDefault="0048294F" w:rsidP="0048294F">
            <w:pPr>
              <w:rPr>
                <w:sz w:val="16"/>
                <w:szCs w:val="16"/>
              </w:rPr>
            </w:pPr>
            <w:r w:rsidRPr="004104B0">
              <w:rPr>
                <w:sz w:val="16"/>
                <w:szCs w:val="16"/>
                <w:lang w:val="en-GB"/>
              </w:rPr>
              <w:t>‘VALASZANPNTS’</w:t>
            </w:r>
          </w:p>
        </w:tc>
        <w:tc>
          <w:tcPr>
            <w:tcW w:w="686" w:type="dxa"/>
            <w:gridSpan w:val="2"/>
            <w:vMerge/>
            <w:tcBorders>
              <w:left w:val="single" w:sz="4" w:space="0" w:color="auto"/>
              <w:right w:val="single" w:sz="4" w:space="0" w:color="auto"/>
            </w:tcBorders>
            <w:shd w:val="clear" w:color="auto" w:fill="auto"/>
          </w:tcPr>
          <w:p w14:paraId="0D2AF12C"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4372ED11" w14:textId="77777777" w:rsidR="0048294F" w:rsidRPr="004104B0" w:rsidRDefault="0048294F" w:rsidP="0048294F">
            <w:pPr>
              <w:rPr>
                <w:b/>
                <w:sz w:val="16"/>
                <w:szCs w:val="16"/>
              </w:rPr>
            </w:pPr>
          </w:p>
        </w:tc>
      </w:tr>
      <w:tr w:rsidR="0048294F" w:rsidRPr="004104B0" w14:paraId="2C6ED63A"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4C717F80"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49A10532"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41513B5C" w14:textId="5C3E40A6"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645F1D59" w14:textId="033C886D" w:rsidR="0048294F" w:rsidRPr="004104B0" w:rsidRDefault="0048294F" w:rsidP="0048294F">
            <w:pPr>
              <w:rPr>
                <w:b/>
                <w:sz w:val="16"/>
                <w:szCs w:val="16"/>
              </w:rPr>
            </w:pPr>
            <w:r w:rsidRPr="004104B0">
              <w:rPr>
                <w:b/>
                <w:sz w:val="16"/>
                <w:szCs w:val="16"/>
              </w:rPr>
              <w:t>Hívószám</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F5D2DF" w14:textId="669B7045"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12838D4" w14:textId="1867FC1F" w:rsidR="0048294F" w:rsidRPr="00D6170E" w:rsidRDefault="0048294F" w:rsidP="0048294F">
            <w:pPr>
              <w:jc w:val="center"/>
              <w:rPr>
                <w:bCs/>
                <w:sz w:val="16"/>
                <w:szCs w:val="16"/>
              </w:rPr>
            </w:pPr>
            <w:r w:rsidRPr="004104B0">
              <w:rPr>
                <w:bCs/>
                <w:sz w:val="16"/>
                <w:szCs w:val="16"/>
              </w:rPr>
              <w:t>an..35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E0FBEDF" w14:textId="00EAC3AF"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Hivoszam2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C057A6" w14:textId="06F91507" w:rsidR="0048294F" w:rsidRPr="004104B0" w:rsidRDefault="0048294F" w:rsidP="0048294F">
            <w:pPr>
              <w:rPr>
                <w:sz w:val="16"/>
                <w:szCs w:val="16"/>
              </w:rPr>
            </w:pPr>
            <w:r>
              <w:rPr>
                <w:sz w:val="16"/>
                <w:szCs w:val="16"/>
              </w:rPr>
              <w:t>ARUREG</w:t>
            </w:r>
            <w:r w:rsidRPr="004104B0">
              <w:rPr>
                <w:sz w:val="16"/>
                <w:szCs w:val="16"/>
              </w:rPr>
              <w:t xml:space="preserve"> által adott hívószám</w:t>
            </w:r>
          </w:p>
        </w:tc>
        <w:tc>
          <w:tcPr>
            <w:tcW w:w="686" w:type="dxa"/>
            <w:gridSpan w:val="2"/>
            <w:vMerge/>
            <w:tcBorders>
              <w:left w:val="single" w:sz="4" w:space="0" w:color="auto"/>
              <w:right w:val="single" w:sz="4" w:space="0" w:color="auto"/>
            </w:tcBorders>
            <w:shd w:val="clear" w:color="auto" w:fill="auto"/>
          </w:tcPr>
          <w:p w14:paraId="513DA2A4"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44953DC0" w14:textId="77777777" w:rsidR="0048294F" w:rsidRPr="004104B0" w:rsidRDefault="0048294F" w:rsidP="0048294F">
            <w:pPr>
              <w:rPr>
                <w:b/>
                <w:sz w:val="16"/>
                <w:szCs w:val="16"/>
              </w:rPr>
            </w:pPr>
          </w:p>
        </w:tc>
      </w:tr>
      <w:tr w:rsidR="0048294F" w:rsidRPr="004104B0" w14:paraId="33522EE5"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BA4F9C8"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29D3D04B"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3DEA8CDC" w14:textId="77777777" w:rsidR="0048294F" w:rsidRPr="004104B0" w:rsidRDefault="0048294F" w:rsidP="0048294F">
            <w:pPr>
              <w:jc w:val="right"/>
              <w:rPr>
                <w:sz w:val="16"/>
                <w:szCs w:val="16"/>
              </w:rPr>
            </w:pPr>
          </w:p>
        </w:tc>
        <w:tc>
          <w:tcPr>
            <w:tcW w:w="1096" w:type="dxa"/>
            <w:tcBorders>
              <w:top w:val="single" w:sz="4" w:space="0" w:color="auto"/>
              <w:bottom w:val="single" w:sz="4" w:space="0" w:color="auto"/>
              <w:right w:val="single" w:sz="4" w:space="0" w:color="auto"/>
            </w:tcBorders>
            <w:noWrap/>
          </w:tcPr>
          <w:p w14:paraId="6A2AB5ED" w14:textId="31F98F7E" w:rsidR="0048294F" w:rsidRPr="004104B0" w:rsidRDefault="0048294F" w:rsidP="0048294F">
            <w:pPr>
              <w:rPr>
                <w:b/>
                <w:sz w:val="16"/>
                <w:szCs w:val="16"/>
              </w:rPr>
            </w:pPr>
            <w:r w:rsidRPr="004104B0">
              <w:rPr>
                <w:b/>
                <w:sz w:val="16"/>
                <w:szCs w:val="16"/>
              </w:rPr>
              <w:t>Referenciaszám</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356B" w14:textId="678C9735"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DAEA231" w14:textId="5A7CDD10" w:rsidR="0048294F" w:rsidRPr="00D6170E" w:rsidRDefault="0048294F" w:rsidP="0048294F">
            <w:pPr>
              <w:jc w:val="center"/>
              <w:rPr>
                <w:bCs/>
                <w:sz w:val="16"/>
                <w:szCs w:val="16"/>
              </w:rPr>
            </w:pPr>
            <w:r>
              <w:rPr>
                <w:bCs/>
                <w:sz w:val="16"/>
                <w:szCs w:val="16"/>
              </w:rPr>
              <w:t>a</w:t>
            </w:r>
            <w:r w:rsidRPr="004104B0">
              <w:rPr>
                <w:bCs/>
                <w:sz w:val="16"/>
                <w:szCs w:val="16"/>
              </w:rPr>
              <w:t>n..35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15525CB" w14:textId="4961CBC4"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Hivo22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9514120" w14:textId="238D00E8" w:rsidR="0048294F" w:rsidRPr="004104B0" w:rsidRDefault="0048294F" w:rsidP="00E57BF6">
            <w:pPr>
              <w:rPr>
                <w:sz w:val="16"/>
                <w:szCs w:val="16"/>
              </w:rPr>
            </w:pPr>
            <w:r w:rsidRPr="004104B0">
              <w:rPr>
                <w:sz w:val="16"/>
                <w:szCs w:val="16"/>
              </w:rPr>
              <w:t>Ügyfél által benyújtott ELEKTANPNTS hívószáma</w:t>
            </w:r>
          </w:p>
        </w:tc>
        <w:tc>
          <w:tcPr>
            <w:tcW w:w="686" w:type="dxa"/>
            <w:gridSpan w:val="2"/>
            <w:vMerge/>
            <w:tcBorders>
              <w:left w:val="single" w:sz="4" w:space="0" w:color="auto"/>
              <w:bottom w:val="single" w:sz="4" w:space="0" w:color="auto"/>
              <w:right w:val="single" w:sz="4" w:space="0" w:color="auto"/>
            </w:tcBorders>
            <w:shd w:val="clear" w:color="auto" w:fill="auto"/>
          </w:tcPr>
          <w:p w14:paraId="1ADD2BC5"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31E4D87E" w14:textId="77777777" w:rsidR="0048294F" w:rsidRPr="004104B0" w:rsidRDefault="0048294F" w:rsidP="0048294F">
            <w:pPr>
              <w:rPr>
                <w:b/>
                <w:sz w:val="16"/>
                <w:szCs w:val="16"/>
              </w:rPr>
            </w:pPr>
          </w:p>
        </w:tc>
      </w:tr>
      <w:tr w:rsidR="0048294F" w:rsidRPr="004104B0" w14:paraId="1DC47A34" w14:textId="77777777" w:rsidTr="00963AD4">
        <w:tc>
          <w:tcPr>
            <w:tcW w:w="240" w:type="dxa"/>
            <w:tcBorders>
              <w:top w:val="nil"/>
              <w:left w:val="single" w:sz="4" w:space="0" w:color="808080"/>
              <w:right w:val="single" w:sz="4" w:space="0" w:color="auto"/>
            </w:tcBorders>
            <w:shd w:val="clear" w:color="auto" w:fill="C5E0B3" w:themeFill="accent6" w:themeFillTint="66"/>
            <w:vAlign w:val="center"/>
          </w:tcPr>
          <w:p w14:paraId="25A5FA42" w14:textId="77777777" w:rsidR="0048294F" w:rsidRPr="004104B0" w:rsidRDefault="0048294F" w:rsidP="0048294F">
            <w:pPr>
              <w:jc w:val="center"/>
              <w:rPr>
                <w:sz w:val="16"/>
                <w:szCs w:val="16"/>
              </w:rPr>
            </w:pPr>
          </w:p>
        </w:tc>
        <w:tc>
          <w:tcPr>
            <w:tcW w:w="298" w:type="dxa"/>
            <w:tcBorders>
              <w:top w:val="single" w:sz="4" w:space="0" w:color="auto"/>
              <w:left w:val="single" w:sz="4" w:space="0" w:color="auto"/>
            </w:tcBorders>
            <w:shd w:val="clear" w:color="auto" w:fill="B4C6E7" w:themeFill="accent5" w:themeFillTint="66"/>
            <w:vAlign w:val="center"/>
          </w:tcPr>
          <w:p w14:paraId="6B7E8912" w14:textId="77777777" w:rsidR="0048294F" w:rsidRPr="004104B0" w:rsidRDefault="0048294F" w:rsidP="0048294F">
            <w:pPr>
              <w:jc w:val="center"/>
              <w:rPr>
                <w:sz w:val="16"/>
                <w:szCs w:val="16"/>
              </w:rPr>
            </w:pPr>
          </w:p>
        </w:tc>
        <w:tc>
          <w:tcPr>
            <w:tcW w:w="297" w:type="dxa"/>
            <w:tcBorders>
              <w:top w:val="single" w:sz="4" w:space="0" w:color="auto"/>
              <w:bottom w:val="single" w:sz="4" w:space="0" w:color="auto"/>
            </w:tcBorders>
            <w:shd w:val="clear" w:color="auto" w:fill="B4C6E7" w:themeFill="accent5" w:themeFillTint="66"/>
          </w:tcPr>
          <w:p w14:paraId="705D623C" w14:textId="77777777" w:rsidR="0048294F" w:rsidRPr="004104B0" w:rsidRDefault="0048294F" w:rsidP="0048294F">
            <w:pPr>
              <w:jc w:val="center"/>
              <w:rPr>
                <w:sz w:val="16"/>
                <w:szCs w:val="16"/>
              </w:rPr>
            </w:pPr>
          </w:p>
        </w:tc>
        <w:tc>
          <w:tcPr>
            <w:tcW w:w="419" w:type="dxa"/>
            <w:tcBorders>
              <w:top w:val="single" w:sz="4" w:space="0" w:color="auto"/>
              <w:right w:val="single" w:sz="4" w:space="0" w:color="auto"/>
            </w:tcBorders>
            <w:shd w:val="clear" w:color="auto" w:fill="B4C6E7" w:themeFill="accent5" w:themeFillTint="66"/>
            <w:noWrap/>
            <w:vAlign w:val="center"/>
          </w:tcPr>
          <w:p w14:paraId="498E8AD0" w14:textId="77777777" w:rsidR="0048294F" w:rsidRPr="004104B0" w:rsidRDefault="0048294F" w:rsidP="0048294F">
            <w:pPr>
              <w:jc w:val="center"/>
              <w:rPr>
                <w:sz w:val="16"/>
                <w:szCs w:val="16"/>
              </w:rPr>
            </w:pPr>
          </w:p>
        </w:tc>
        <w:tc>
          <w:tcPr>
            <w:tcW w:w="1096"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C702081" w14:textId="77777777" w:rsidR="0048294F" w:rsidRPr="004104B0" w:rsidRDefault="0048294F" w:rsidP="0048294F">
            <w:pPr>
              <w:rPr>
                <w:b/>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49BF7FC" w14:textId="77777777" w:rsidR="0048294F" w:rsidRPr="004104B0" w:rsidRDefault="0048294F" w:rsidP="0048294F">
            <w:pPr>
              <w:jc w:val="center"/>
              <w:rPr>
                <w:bCs/>
                <w:sz w:val="16"/>
                <w:szCs w:val="16"/>
              </w:rPr>
            </w:pPr>
          </w:p>
        </w:tc>
        <w:tc>
          <w:tcPr>
            <w:tcW w:w="87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DB71EE0" w14:textId="77777777" w:rsidR="0048294F" w:rsidRPr="004104B0" w:rsidRDefault="0048294F" w:rsidP="0048294F">
            <w:pP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B1EB4D4" w14:textId="5F91214B" w:rsidR="0048294F" w:rsidRPr="004104B0" w:rsidRDefault="0048294F" w:rsidP="0048294F">
            <w:pPr>
              <w:rPr>
                <w:bCs/>
                <w:sz w:val="16"/>
                <w:szCs w:val="16"/>
              </w:rPr>
            </w:pPr>
          </w:p>
        </w:tc>
        <w:tc>
          <w:tcPr>
            <w:tcW w:w="3118" w:type="dxa"/>
            <w:tcBorders>
              <w:top w:val="single" w:sz="4" w:space="0" w:color="auto"/>
            </w:tcBorders>
            <w:shd w:val="clear" w:color="auto" w:fill="B4C6E7" w:themeFill="accent5" w:themeFillTint="66"/>
            <w:vAlign w:val="center"/>
          </w:tcPr>
          <w:p w14:paraId="54668D89" w14:textId="77777777" w:rsidR="0048294F" w:rsidRPr="004104B0" w:rsidRDefault="0048294F" w:rsidP="0048294F">
            <w:pPr>
              <w:rPr>
                <w:b/>
                <w:bCs/>
                <w:sz w:val="16"/>
                <w:szCs w:val="16"/>
              </w:rPr>
            </w:pPr>
          </w:p>
        </w:tc>
        <w:tc>
          <w:tcPr>
            <w:tcW w:w="525" w:type="dxa"/>
            <w:tcBorders>
              <w:top w:val="single" w:sz="4" w:space="0" w:color="auto"/>
              <w:bottom w:val="single" w:sz="4" w:space="0" w:color="auto"/>
            </w:tcBorders>
            <w:shd w:val="clear" w:color="auto" w:fill="B4C6E7" w:themeFill="accent5" w:themeFillTint="66"/>
          </w:tcPr>
          <w:p w14:paraId="7D50A638" w14:textId="77777777" w:rsidR="0048294F" w:rsidRPr="004104B0" w:rsidRDefault="0048294F" w:rsidP="0048294F">
            <w:pPr>
              <w:rPr>
                <w:b/>
                <w:bCs/>
                <w:sz w:val="16"/>
                <w:szCs w:val="16"/>
              </w:rPr>
            </w:pPr>
          </w:p>
        </w:tc>
        <w:tc>
          <w:tcPr>
            <w:tcW w:w="161" w:type="dxa"/>
            <w:tcBorders>
              <w:top w:val="single" w:sz="4" w:space="0" w:color="auto"/>
              <w:right w:val="single" w:sz="4" w:space="0" w:color="auto"/>
            </w:tcBorders>
            <w:shd w:val="clear" w:color="auto" w:fill="B4C6E7" w:themeFill="accent5" w:themeFillTint="66"/>
          </w:tcPr>
          <w:p w14:paraId="7F558FF1" w14:textId="77777777" w:rsidR="0048294F" w:rsidRPr="004104B0" w:rsidRDefault="0048294F" w:rsidP="0048294F">
            <w:pPr>
              <w:rPr>
                <w:b/>
                <w:bCs/>
                <w:sz w:val="16"/>
                <w:szCs w:val="16"/>
              </w:rPr>
            </w:pPr>
          </w:p>
        </w:tc>
        <w:tc>
          <w:tcPr>
            <w:tcW w:w="165" w:type="dxa"/>
            <w:tcBorders>
              <w:left w:val="single" w:sz="4" w:space="0" w:color="auto"/>
              <w:right w:val="single" w:sz="4" w:space="0" w:color="auto"/>
            </w:tcBorders>
            <w:shd w:val="clear" w:color="auto" w:fill="C5E0B3" w:themeFill="accent6" w:themeFillTint="66"/>
          </w:tcPr>
          <w:p w14:paraId="10801C25" w14:textId="77777777" w:rsidR="0048294F" w:rsidRPr="004104B0" w:rsidRDefault="0048294F" w:rsidP="0048294F">
            <w:pPr>
              <w:rPr>
                <w:b/>
                <w:bCs/>
                <w:sz w:val="16"/>
                <w:szCs w:val="16"/>
              </w:rPr>
            </w:pPr>
          </w:p>
        </w:tc>
      </w:tr>
      <w:tr w:rsidR="0048294F" w:rsidRPr="004104B0" w14:paraId="35449E9A" w14:textId="77777777" w:rsidTr="00963AD4">
        <w:trPr>
          <w:trHeight w:val="91"/>
        </w:trPr>
        <w:tc>
          <w:tcPr>
            <w:tcW w:w="240" w:type="dxa"/>
            <w:tcBorders>
              <w:left w:val="single" w:sz="4" w:space="0" w:color="auto"/>
              <w:right w:val="single" w:sz="4" w:space="0" w:color="auto"/>
            </w:tcBorders>
            <w:shd w:val="clear" w:color="000000" w:fill="C5E0B3" w:themeFill="accent6" w:themeFillTint="66"/>
            <w:vAlign w:val="center"/>
          </w:tcPr>
          <w:p w14:paraId="1590F0AA" w14:textId="77777777" w:rsidR="0048294F" w:rsidRPr="004104B0" w:rsidRDefault="0048294F" w:rsidP="0048294F">
            <w:pPr>
              <w:jc w:val="right"/>
              <w:rPr>
                <w:sz w:val="16"/>
                <w:szCs w:val="16"/>
              </w:rPr>
            </w:pPr>
          </w:p>
        </w:tc>
        <w:tc>
          <w:tcPr>
            <w:tcW w:w="298" w:type="dxa"/>
            <w:tcBorders>
              <w:left w:val="single" w:sz="4" w:space="0" w:color="auto"/>
              <w:right w:val="single" w:sz="4" w:space="0" w:color="auto"/>
            </w:tcBorders>
            <w:shd w:val="clear" w:color="auto" w:fill="B4C6E7" w:themeFill="accent5" w:themeFillTint="66"/>
            <w:vAlign w:val="center"/>
          </w:tcPr>
          <w:p w14:paraId="746D6014" w14:textId="77777777" w:rsidR="0048294F" w:rsidRPr="004104B0" w:rsidRDefault="0048294F" w:rsidP="0048294F">
            <w:pPr>
              <w:jc w:val="right"/>
              <w:rPr>
                <w:sz w:val="16"/>
                <w:szCs w:val="16"/>
              </w:rPr>
            </w:pPr>
          </w:p>
        </w:tc>
        <w:tc>
          <w:tcPr>
            <w:tcW w:w="297" w:type="dxa"/>
            <w:vMerge w:val="restart"/>
            <w:tcBorders>
              <w:top w:val="single" w:sz="4" w:space="0" w:color="auto"/>
              <w:left w:val="single" w:sz="4" w:space="0" w:color="auto"/>
              <w:right w:val="single" w:sz="4" w:space="0" w:color="auto"/>
            </w:tcBorders>
            <w:shd w:val="clear" w:color="auto" w:fill="auto"/>
            <w:vAlign w:val="center"/>
          </w:tcPr>
          <w:p w14:paraId="230BD38E" w14:textId="77777777" w:rsidR="0048294F" w:rsidRPr="004104B0" w:rsidRDefault="0048294F" w:rsidP="0048294F">
            <w:pPr>
              <w:jc w:val="right"/>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BFC4D5" w14:textId="3A3D4633"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EED57A" w14:textId="2974598F" w:rsidR="0048294F" w:rsidRPr="004104B0" w:rsidRDefault="0048294F" w:rsidP="0048294F">
            <w:pPr>
              <w:rPr>
                <w:b/>
                <w:sz w:val="16"/>
                <w:szCs w:val="16"/>
              </w:rPr>
            </w:pPr>
            <w:r w:rsidRPr="004104B0">
              <w:rPr>
                <w:b/>
                <w:sz w:val="16"/>
                <w:szCs w:val="16"/>
              </w:rPr>
              <w:t>- Funcional error</w:t>
            </w:r>
          </w:p>
        </w:tc>
        <w:tc>
          <w:tcPr>
            <w:tcW w:w="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8088B5" w14:textId="6B3A4BE4" w:rsidR="0048294F" w:rsidRPr="004104B0" w:rsidRDefault="0048294F" w:rsidP="0048294F">
            <w:pPr>
              <w:jc w:val="center"/>
              <w:rPr>
                <w:bCs/>
                <w:sz w:val="16"/>
                <w:szCs w:val="16"/>
              </w:rPr>
            </w:pPr>
            <w:r w:rsidRPr="004104B0">
              <w:rPr>
                <w:bCs/>
                <w:sz w:val="16"/>
                <w:szCs w:val="16"/>
              </w:rPr>
              <w:t>1..9999</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6D2068" w14:textId="77777777" w:rsidR="0048294F" w:rsidRPr="00D6170E" w:rsidRDefault="0048294F" w:rsidP="0048294F">
            <w:pPr>
              <w:jc w:val="cente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9D8DDB" w14:textId="47D30B13"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5337C" w14:textId="756F1FD2" w:rsidR="0048294F" w:rsidRPr="004104B0" w:rsidRDefault="0048294F" w:rsidP="0048294F">
            <w:pPr>
              <w:rPr>
                <w:sz w:val="16"/>
                <w:szCs w:val="16"/>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tcPr>
          <w:p w14:paraId="44E4F4FD"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1E9758B1" w14:textId="77777777" w:rsidR="0048294F" w:rsidRPr="004104B0" w:rsidRDefault="0048294F" w:rsidP="0048294F">
            <w:pPr>
              <w:rPr>
                <w:b/>
                <w:sz w:val="16"/>
                <w:szCs w:val="16"/>
              </w:rPr>
            </w:pPr>
          </w:p>
        </w:tc>
        <w:tc>
          <w:tcPr>
            <w:tcW w:w="165" w:type="dxa"/>
            <w:vMerge w:val="restart"/>
            <w:tcBorders>
              <w:left w:val="single" w:sz="4" w:space="0" w:color="auto"/>
              <w:right w:val="single" w:sz="4" w:space="0" w:color="auto"/>
            </w:tcBorders>
            <w:shd w:val="clear" w:color="auto" w:fill="C5E0B3" w:themeFill="accent6" w:themeFillTint="66"/>
          </w:tcPr>
          <w:p w14:paraId="2F323C6B" w14:textId="77777777" w:rsidR="0048294F" w:rsidRPr="004104B0" w:rsidRDefault="0048294F" w:rsidP="0048294F">
            <w:pPr>
              <w:rPr>
                <w:b/>
                <w:sz w:val="16"/>
                <w:szCs w:val="16"/>
              </w:rPr>
            </w:pPr>
          </w:p>
        </w:tc>
      </w:tr>
      <w:tr w:rsidR="0048294F" w:rsidRPr="004104B0" w14:paraId="4363CAFD"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4854999"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28652948"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4BED798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705D4AF2" w14:textId="5BBAEB04"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46112A9D" w14:textId="3C98B15B" w:rsidR="0048294F" w:rsidRPr="004104B0" w:rsidRDefault="0048294F" w:rsidP="0048294F">
            <w:pPr>
              <w:rPr>
                <w:b/>
                <w:sz w:val="16"/>
                <w:szCs w:val="16"/>
              </w:rPr>
            </w:pPr>
            <w:r w:rsidRPr="004104B0">
              <w:rPr>
                <w:b/>
                <w:sz w:val="16"/>
                <w:szCs w:val="16"/>
              </w:rPr>
              <w:t>Hiba mutató</w:t>
            </w:r>
            <w:r w:rsidR="00963AD4">
              <w:rPr>
                <w:b/>
                <w:sz w:val="16"/>
                <w:szCs w:val="16"/>
              </w:rPr>
              <w:t>***</w:t>
            </w:r>
            <w:r w:rsidRPr="004104B0">
              <w:rPr>
                <w:b/>
                <w:sz w:val="16"/>
                <w:szCs w:val="16"/>
              </w:rPr>
              <w:t xml:space="preserve"> </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1B9C96E3" w14:textId="69E61481"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419B3CC" w14:textId="3A7CAF55" w:rsidR="0048294F" w:rsidRPr="00D6170E" w:rsidRDefault="0048294F" w:rsidP="0048294F">
            <w:pPr>
              <w:jc w:val="center"/>
              <w:rPr>
                <w:bCs/>
                <w:sz w:val="16"/>
                <w:szCs w:val="16"/>
              </w:rPr>
            </w:pPr>
            <w:r w:rsidRPr="004104B0">
              <w:rPr>
                <w:bCs/>
                <w:sz w:val="16"/>
                <w:szCs w:val="16"/>
              </w:rPr>
              <w:t>an..100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30F95A4" w14:textId="065CBA49"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ErrPoiER12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886FFFA" w14:textId="03952383" w:rsidR="0048294F" w:rsidRPr="004104B0" w:rsidRDefault="0048294F" w:rsidP="0048294F">
            <w:pPr>
              <w:rPr>
                <w:sz w:val="16"/>
                <w:szCs w:val="16"/>
              </w:rPr>
            </w:pPr>
            <w:r w:rsidRPr="004104B0">
              <w:rPr>
                <w:sz w:val="16"/>
                <w:szCs w:val="16"/>
              </w:rPr>
              <w:t>„OK-XX” Rendben</w:t>
            </w:r>
            <w:r>
              <w:rPr>
                <w:sz w:val="16"/>
                <w:szCs w:val="16"/>
              </w:rPr>
              <w:t xml:space="preserve">, ahol </w:t>
            </w:r>
            <w:r w:rsidRPr="004104B0">
              <w:rPr>
                <w:sz w:val="16"/>
                <w:szCs w:val="16"/>
              </w:rPr>
              <w:t>XX: a folyamatban legutolsó lépés szerint: AN, vagy PN, vagy TS lehet</w:t>
            </w:r>
            <w:r>
              <w:rPr>
                <w:sz w:val="16"/>
                <w:szCs w:val="16"/>
              </w:rPr>
              <w:t>, vagy h</w:t>
            </w:r>
            <w:r w:rsidRPr="004104B0">
              <w:rPr>
                <w:sz w:val="16"/>
                <w:szCs w:val="16"/>
              </w:rPr>
              <w:t>iba esetén:</w:t>
            </w:r>
            <w:r>
              <w:rPr>
                <w:sz w:val="16"/>
                <w:szCs w:val="16"/>
              </w:rPr>
              <w:t xml:space="preserve"> </w:t>
            </w:r>
            <w:r w:rsidRPr="004104B0">
              <w:rPr>
                <w:sz w:val="16"/>
                <w:szCs w:val="16"/>
              </w:rPr>
              <w:t>Hibakód, vagy DNL( hakorábban „Ne pakolj be” volt rá kiadva)</w:t>
            </w:r>
          </w:p>
        </w:tc>
        <w:tc>
          <w:tcPr>
            <w:tcW w:w="525" w:type="dxa"/>
            <w:vMerge/>
            <w:tcBorders>
              <w:left w:val="single" w:sz="4" w:space="0" w:color="auto"/>
              <w:bottom w:val="single" w:sz="4" w:space="0" w:color="auto"/>
              <w:right w:val="single" w:sz="4" w:space="0" w:color="auto"/>
            </w:tcBorders>
            <w:shd w:val="clear" w:color="auto" w:fill="auto"/>
          </w:tcPr>
          <w:p w14:paraId="7E16E3D9"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4F2FE75B"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7BCB5AB5" w14:textId="77777777" w:rsidR="0048294F" w:rsidRPr="004104B0" w:rsidRDefault="0048294F" w:rsidP="0048294F">
            <w:pPr>
              <w:rPr>
                <w:b/>
                <w:sz w:val="16"/>
                <w:szCs w:val="16"/>
              </w:rPr>
            </w:pPr>
          </w:p>
        </w:tc>
      </w:tr>
      <w:tr w:rsidR="0048294F" w:rsidRPr="004104B0" w14:paraId="66E10CB2" w14:textId="77777777" w:rsidTr="00963AD4">
        <w:trPr>
          <w:trHeight w:val="124"/>
        </w:trPr>
        <w:tc>
          <w:tcPr>
            <w:tcW w:w="240" w:type="dxa"/>
            <w:tcBorders>
              <w:top w:val="nil"/>
              <w:left w:val="single" w:sz="4" w:space="0" w:color="auto"/>
              <w:right w:val="single" w:sz="4" w:space="0" w:color="auto"/>
            </w:tcBorders>
            <w:shd w:val="clear" w:color="000000" w:fill="C5E0B3" w:themeFill="accent6" w:themeFillTint="66"/>
            <w:vAlign w:val="center"/>
          </w:tcPr>
          <w:p w14:paraId="666F21DA"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50728F25"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55EA6E4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1D96ADCF" w14:textId="2CD6E626"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3896A143" w14:textId="650CD081" w:rsidR="0048294F" w:rsidRPr="004104B0" w:rsidRDefault="0048294F" w:rsidP="0048294F">
            <w:pPr>
              <w:rPr>
                <w:b/>
                <w:sz w:val="16"/>
                <w:szCs w:val="16"/>
              </w:rPr>
            </w:pPr>
            <w:r w:rsidRPr="004104B0">
              <w:rPr>
                <w:b/>
                <w:sz w:val="16"/>
                <w:szCs w:val="16"/>
              </w:rPr>
              <w:t>Hiba leírása</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05B550A0" w14:textId="55C28684" w:rsidR="0048294F" w:rsidRPr="004104B0" w:rsidRDefault="0048294F" w:rsidP="0048294F">
            <w:pPr>
              <w:jc w:val="center"/>
              <w:rPr>
                <w:bCs/>
                <w:sz w:val="16"/>
                <w:szCs w:val="16"/>
              </w:rPr>
            </w:pPr>
            <w:r w:rsidRPr="004104B0">
              <w:rPr>
                <w:bCs/>
                <w:sz w:val="16"/>
                <w:szCs w:val="16"/>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61FF4A3" w14:textId="5C5F1749" w:rsidR="0048294F" w:rsidRPr="00D6170E" w:rsidRDefault="0048294F" w:rsidP="0048294F">
            <w:pPr>
              <w:jc w:val="center"/>
              <w:rPr>
                <w:bCs/>
                <w:sz w:val="16"/>
                <w:szCs w:val="16"/>
              </w:rPr>
            </w:pPr>
            <w:r w:rsidRPr="004104B0">
              <w:rPr>
                <w:bCs/>
                <w:sz w:val="16"/>
                <w:szCs w:val="16"/>
              </w:rPr>
              <w:t>an..4000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43B28EE" w14:textId="2E6348F4"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ErrUzenet22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6C02C04" w14:textId="7DF6ABE5" w:rsidR="0048294F" w:rsidRDefault="0048294F" w:rsidP="0048294F">
            <w:pPr>
              <w:rPr>
                <w:sz w:val="16"/>
                <w:szCs w:val="16"/>
              </w:rPr>
            </w:pPr>
            <w:r>
              <w:rPr>
                <w:sz w:val="16"/>
                <w:szCs w:val="16"/>
              </w:rPr>
              <w:t xml:space="preserve">OK-TS esetében az eredeti azonosító és sorszámhoz rendelt ÁRUREG-es Átmeneti megőrzés azonosító párban. Több eredeti azonosító esetében több </w:t>
            </w:r>
            <w:r w:rsidRPr="00D6170E">
              <w:rPr>
                <w:sz w:val="16"/>
                <w:szCs w:val="16"/>
              </w:rPr>
              <w:t>FUNERRER1</w:t>
            </w:r>
            <w:r>
              <w:rPr>
                <w:sz w:val="16"/>
                <w:szCs w:val="16"/>
              </w:rPr>
              <w:t xml:space="preserve"> sorban</w:t>
            </w:r>
          </w:p>
          <w:p w14:paraId="76926060" w14:textId="539FFC06" w:rsidR="0048294F" w:rsidRPr="004104B0" w:rsidRDefault="0048294F" w:rsidP="0048294F">
            <w:pPr>
              <w:rPr>
                <w:sz w:val="16"/>
                <w:szCs w:val="16"/>
              </w:rPr>
            </w:pPr>
            <w:r>
              <w:rPr>
                <w:sz w:val="16"/>
                <w:szCs w:val="16"/>
              </w:rPr>
              <w:t>Hiba esetén a hiba leírása.</w:t>
            </w:r>
          </w:p>
        </w:tc>
        <w:tc>
          <w:tcPr>
            <w:tcW w:w="525" w:type="dxa"/>
            <w:vMerge/>
            <w:tcBorders>
              <w:left w:val="single" w:sz="4" w:space="0" w:color="auto"/>
              <w:bottom w:val="single" w:sz="4" w:space="0" w:color="auto"/>
              <w:right w:val="single" w:sz="4" w:space="0" w:color="auto"/>
            </w:tcBorders>
            <w:shd w:val="clear" w:color="auto" w:fill="auto"/>
          </w:tcPr>
          <w:p w14:paraId="68882867"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4A82D60D"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185A9A60" w14:textId="77777777" w:rsidR="0048294F" w:rsidRPr="004104B0" w:rsidRDefault="0048294F" w:rsidP="0048294F">
            <w:pPr>
              <w:rPr>
                <w:b/>
                <w:sz w:val="16"/>
                <w:szCs w:val="16"/>
              </w:rPr>
            </w:pPr>
          </w:p>
        </w:tc>
      </w:tr>
      <w:tr w:rsidR="0048294F" w:rsidRPr="004104B0" w14:paraId="1692C970"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62B0EEDD"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38C88B32"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0090E11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51192193" w14:textId="4B4816A5"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4C29F0E6" w14:textId="37A7C4FF" w:rsidR="0048294F" w:rsidRPr="004104B0" w:rsidRDefault="0048294F" w:rsidP="0048294F">
            <w:pPr>
              <w:rPr>
                <w:b/>
                <w:sz w:val="16"/>
                <w:szCs w:val="16"/>
              </w:rPr>
            </w:pPr>
            <w:r w:rsidRPr="004104B0">
              <w:rPr>
                <w:b/>
                <w:sz w:val="16"/>
                <w:szCs w:val="16"/>
              </w:rPr>
              <w:t>Eredeti attribútum érték</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000B8D76" w14:textId="62711405" w:rsidR="0048294F" w:rsidRPr="004104B0" w:rsidRDefault="0048294F" w:rsidP="0048294F">
            <w:pPr>
              <w:jc w:val="center"/>
              <w:rPr>
                <w:bCs/>
                <w:sz w:val="16"/>
                <w:szCs w:val="16"/>
              </w:rPr>
            </w:pPr>
            <w:r w:rsidRPr="004104B0">
              <w:rPr>
                <w:bCs/>
                <w:sz w:val="16"/>
                <w:szCs w:val="16"/>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1083926" w14:textId="470D2954" w:rsidR="0048294F" w:rsidRPr="00D6170E" w:rsidRDefault="0048294F" w:rsidP="0048294F">
            <w:pPr>
              <w:jc w:val="center"/>
              <w:rPr>
                <w:bCs/>
                <w:sz w:val="16"/>
                <w:szCs w:val="16"/>
              </w:rPr>
            </w:pPr>
            <w:r w:rsidRPr="004104B0">
              <w:rPr>
                <w:bCs/>
                <w:sz w:val="16"/>
                <w:szCs w:val="16"/>
              </w:rPr>
              <w:t>an..100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5480349" w14:textId="31F28897"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OriAttValER14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284D378" w14:textId="0204BAEF" w:rsidR="0048294F" w:rsidRPr="004104B0" w:rsidRDefault="0048294F" w:rsidP="0048294F">
            <w:pPr>
              <w:rPr>
                <w:sz w:val="16"/>
                <w:szCs w:val="16"/>
              </w:rPr>
            </w:pPr>
            <w:r>
              <w:rPr>
                <w:sz w:val="16"/>
                <w:szCs w:val="16"/>
              </w:rPr>
              <w:t>A hibás érték, vagy értékek felsorolása</w:t>
            </w:r>
          </w:p>
        </w:tc>
        <w:tc>
          <w:tcPr>
            <w:tcW w:w="525" w:type="dxa"/>
            <w:vMerge/>
            <w:tcBorders>
              <w:left w:val="single" w:sz="4" w:space="0" w:color="auto"/>
              <w:bottom w:val="single" w:sz="4" w:space="0" w:color="auto"/>
              <w:right w:val="single" w:sz="4" w:space="0" w:color="auto"/>
            </w:tcBorders>
            <w:shd w:val="clear" w:color="auto" w:fill="auto"/>
          </w:tcPr>
          <w:p w14:paraId="2CB17371"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2EA68F84"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46DC9026" w14:textId="77777777" w:rsidR="0048294F" w:rsidRPr="004104B0" w:rsidRDefault="0048294F" w:rsidP="0048294F">
            <w:pPr>
              <w:rPr>
                <w:b/>
                <w:sz w:val="16"/>
                <w:szCs w:val="16"/>
              </w:rPr>
            </w:pPr>
          </w:p>
        </w:tc>
      </w:tr>
      <w:tr w:rsidR="0048294F" w:rsidRPr="004104B0" w14:paraId="69102057" w14:textId="77777777" w:rsidTr="00963AD4">
        <w:tc>
          <w:tcPr>
            <w:tcW w:w="240" w:type="dxa"/>
            <w:tcBorders>
              <w:top w:val="nil"/>
              <w:left w:val="single" w:sz="4" w:space="0" w:color="808080"/>
              <w:right w:val="single" w:sz="4" w:space="0" w:color="auto"/>
            </w:tcBorders>
            <w:shd w:val="clear" w:color="auto" w:fill="C5E0B3" w:themeFill="accent6" w:themeFillTint="66"/>
            <w:vAlign w:val="center"/>
          </w:tcPr>
          <w:p w14:paraId="4142D434" w14:textId="77777777" w:rsidR="0048294F" w:rsidRPr="004104B0" w:rsidRDefault="0048294F" w:rsidP="0048294F">
            <w:pPr>
              <w:jc w:val="center"/>
              <w:rPr>
                <w:sz w:val="16"/>
                <w:szCs w:val="16"/>
              </w:rPr>
            </w:pPr>
          </w:p>
        </w:tc>
        <w:tc>
          <w:tcPr>
            <w:tcW w:w="298" w:type="dxa"/>
            <w:tcBorders>
              <w:top w:val="nil"/>
              <w:left w:val="single" w:sz="4" w:space="0" w:color="808080"/>
              <w:bottom w:val="single" w:sz="4" w:space="0" w:color="auto"/>
            </w:tcBorders>
            <w:shd w:val="clear" w:color="auto" w:fill="B4C6E7" w:themeFill="accent5" w:themeFillTint="66"/>
            <w:vAlign w:val="center"/>
          </w:tcPr>
          <w:p w14:paraId="3BD39D91" w14:textId="77777777" w:rsidR="0048294F" w:rsidRPr="004104B0" w:rsidRDefault="0048294F" w:rsidP="0048294F">
            <w:pPr>
              <w:jc w:val="center"/>
              <w:rPr>
                <w:sz w:val="16"/>
                <w:szCs w:val="16"/>
              </w:rPr>
            </w:pPr>
          </w:p>
        </w:tc>
        <w:tc>
          <w:tcPr>
            <w:tcW w:w="297" w:type="dxa"/>
            <w:tcBorders>
              <w:bottom w:val="single" w:sz="4" w:space="0" w:color="auto"/>
            </w:tcBorders>
            <w:shd w:val="clear" w:color="auto" w:fill="B4C6E7" w:themeFill="accent5" w:themeFillTint="66"/>
          </w:tcPr>
          <w:p w14:paraId="405092E0" w14:textId="77777777" w:rsidR="0048294F" w:rsidRPr="004104B0" w:rsidRDefault="0048294F" w:rsidP="0048294F">
            <w:pPr>
              <w:jc w:val="center"/>
              <w:rPr>
                <w:sz w:val="16"/>
                <w:szCs w:val="16"/>
              </w:rPr>
            </w:pPr>
          </w:p>
        </w:tc>
        <w:tc>
          <w:tcPr>
            <w:tcW w:w="419" w:type="dxa"/>
            <w:tcBorders>
              <w:top w:val="single" w:sz="4" w:space="0" w:color="auto"/>
              <w:bottom w:val="single" w:sz="4" w:space="0" w:color="auto"/>
            </w:tcBorders>
            <w:shd w:val="clear" w:color="auto" w:fill="B4C6E7" w:themeFill="accent5" w:themeFillTint="66"/>
            <w:noWrap/>
            <w:vAlign w:val="center"/>
          </w:tcPr>
          <w:p w14:paraId="6E1F74FD" w14:textId="77777777" w:rsidR="0048294F" w:rsidRPr="004104B0" w:rsidRDefault="0048294F" w:rsidP="0048294F">
            <w:pPr>
              <w:jc w:val="center"/>
              <w:rPr>
                <w:sz w:val="16"/>
                <w:szCs w:val="16"/>
              </w:rPr>
            </w:pPr>
          </w:p>
        </w:tc>
        <w:tc>
          <w:tcPr>
            <w:tcW w:w="1096" w:type="dxa"/>
            <w:tcBorders>
              <w:top w:val="single" w:sz="4" w:space="0" w:color="auto"/>
              <w:bottom w:val="single" w:sz="4" w:space="0" w:color="auto"/>
            </w:tcBorders>
            <w:shd w:val="clear" w:color="auto" w:fill="B4C6E7" w:themeFill="accent5" w:themeFillTint="66"/>
            <w:noWrap/>
            <w:vAlign w:val="center"/>
          </w:tcPr>
          <w:p w14:paraId="47D7F10A" w14:textId="77777777" w:rsidR="0048294F" w:rsidRPr="004104B0" w:rsidRDefault="0048294F" w:rsidP="0048294F">
            <w:pPr>
              <w:rPr>
                <w:b/>
                <w:bCs/>
                <w:sz w:val="16"/>
                <w:szCs w:val="16"/>
              </w:rPr>
            </w:pPr>
          </w:p>
        </w:tc>
        <w:tc>
          <w:tcPr>
            <w:tcW w:w="608" w:type="dxa"/>
            <w:tcBorders>
              <w:top w:val="single" w:sz="4" w:space="0" w:color="auto"/>
              <w:bottom w:val="single" w:sz="4" w:space="0" w:color="auto"/>
            </w:tcBorders>
            <w:shd w:val="clear" w:color="auto" w:fill="B4C6E7" w:themeFill="accent5" w:themeFillTint="66"/>
            <w:noWrap/>
            <w:vAlign w:val="center"/>
          </w:tcPr>
          <w:p w14:paraId="4246F276" w14:textId="77777777" w:rsidR="0048294F" w:rsidRPr="004104B0" w:rsidRDefault="0048294F" w:rsidP="0048294F">
            <w:pPr>
              <w:jc w:val="center"/>
              <w:rPr>
                <w:bCs/>
                <w:sz w:val="16"/>
                <w:szCs w:val="16"/>
              </w:rPr>
            </w:pPr>
          </w:p>
        </w:tc>
        <w:tc>
          <w:tcPr>
            <w:tcW w:w="870" w:type="dxa"/>
            <w:tcBorders>
              <w:top w:val="single" w:sz="4" w:space="0" w:color="auto"/>
              <w:bottom w:val="single" w:sz="4" w:space="0" w:color="auto"/>
            </w:tcBorders>
            <w:shd w:val="clear" w:color="auto" w:fill="B4C6E7" w:themeFill="accent5" w:themeFillTint="66"/>
          </w:tcPr>
          <w:p w14:paraId="48BD7ABF" w14:textId="77777777" w:rsidR="0048294F" w:rsidRPr="004104B0" w:rsidRDefault="0048294F" w:rsidP="0048294F">
            <w:pPr>
              <w:rPr>
                <w:bCs/>
                <w:sz w:val="16"/>
                <w:szCs w:val="16"/>
              </w:rPr>
            </w:pPr>
          </w:p>
        </w:tc>
        <w:tc>
          <w:tcPr>
            <w:tcW w:w="2835" w:type="dxa"/>
            <w:tcBorders>
              <w:top w:val="single" w:sz="4" w:space="0" w:color="auto"/>
              <w:bottom w:val="single" w:sz="4" w:space="0" w:color="auto"/>
            </w:tcBorders>
            <w:shd w:val="clear" w:color="auto" w:fill="B4C6E7" w:themeFill="accent5" w:themeFillTint="66"/>
          </w:tcPr>
          <w:p w14:paraId="35826EDB" w14:textId="238537E1" w:rsidR="0048294F" w:rsidRPr="004104B0" w:rsidRDefault="0048294F" w:rsidP="0048294F">
            <w:pPr>
              <w:rPr>
                <w:bCs/>
                <w:sz w:val="16"/>
                <w:szCs w:val="16"/>
              </w:rPr>
            </w:pPr>
          </w:p>
        </w:tc>
        <w:tc>
          <w:tcPr>
            <w:tcW w:w="3118" w:type="dxa"/>
            <w:tcBorders>
              <w:top w:val="single" w:sz="4" w:space="0" w:color="auto"/>
              <w:bottom w:val="single" w:sz="4" w:space="0" w:color="auto"/>
            </w:tcBorders>
            <w:shd w:val="clear" w:color="auto" w:fill="B4C6E7" w:themeFill="accent5" w:themeFillTint="66"/>
            <w:vAlign w:val="center"/>
          </w:tcPr>
          <w:p w14:paraId="6968000D" w14:textId="77777777" w:rsidR="0048294F" w:rsidRPr="004104B0" w:rsidRDefault="0048294F" w:rsidP="0048294F">
            <w:pPr>
              <w:rPr>
                <w:b/>
                <w:bCs/>
                <w:sz w:val="16"/>
                <w:szCs w:val="16"/>
              </w:rPr>
            </w:pPr>
          </w:p>
        </w:tc>
        <w:tc>
          <w:tcPr>
            <w:tcW w:w="525" w:type="dxa"/>
            <w:tcBorders>
              <w:top w:val="single" w:sz="4" w:space="0" w:color="auto"/>
              <w:bottom w:val="single" w:sz="4" w:space="0" w:color="auto"/>
            </w:tcBorders>
            <w:shd w:val="clear" w:color="auto" w:fill="B4C6E7" w:themeFill="accent5" w:themeFillTint="66"/>
          </w:tcPr>
          <w:p w14:paraId="55D6F2C6" w14:textId="77777777" w:rsidR="0048294F" w:rsidRPr="004104B0" w:rsidRDefault="0048294F" w:rsidP="0048294F">
            <w:pPr>
              <w:rPr>
                <w:b/>
                <w:bCs/>
                <w:sz w:val="16"/>
                <w:szCs w:val="16"/>
              </w:rPr>
            </w:pPr>
          </w:p>
        </w:tc>
        <w:tc>
          <w:tcPr>
            <w:tcW w:w="161" w:type="dxa"/>
            <w:tcBorders>
              <w:bottom w:val="single" w:sz="4" w:space="0" w:color="auto"/>
            </w:tcBorders>
            <w:shd w:val="clear" w:color="auto" w:fill="B4C6E7" w:themeFill="accent5" w:themeFillTint="66"/>
          </w:tcPr>
          <w:p w14:paraId="322C8008" w14:textId="77777777" w:rsidR="0048294F" w:rsidRPr="004104B0" w:rsidRDefault="0048294F" w:rsidP="0048294F">
            <w:pPr>
              <w:rPr>
                <w:b/>
                <w:bCs/>
                <w:sz w:val="16"/>
                <w:szCs w:val="16"/>
              </w:rPr>
            </w:pPr>
          </w:p>
        </w:tc>
        <w:tc>
          <w:tcPr>
            <w:tcW w:w="165" w:type="dxa"/>
            <w:tcBorders>
              <w:left w:val="single" w:sz="4" w:space="0" w:color="auto"/>
              <w:right w:val="single" w:sz="4" w:space="0" w:color="auto"/>
            </w:tcBorders>
            <w:shd w:val="clear" w:color="auto" w:fill="C5E0B3" w:themeFill="accent6" w:themeFillTint="66"/>
          </w:tcPr>
          <w:p w14:paraId="2F6C4E99" w14:textId="77777777" w:rsidR="0048294F" w:rsidRPr="004104B0" w:rsidRDefault="0048294F" w:rsidP="0048294F">
            <w:pPr>
              <w:rPr>
                <w:b/>
                <w:bCs/>
                <w:sz w:val="16"/>
                <w:szCs w:val="16"/>
              </w:rPr>
            </w:pPr>
          </w:p>
        </w:tc>
      </w:tr>
      <w:tr w:rsidR="0048294F" w:rsidRPr="004104B0" w14:paraId="6D772F64" w14:textId="77777777" w:rsidTr="00963AD4">
        <w:tc>
          <w:tcPr>
            <w:tcW w:w="240" w:type="dxa"/>
            <w:tcBorders>
              <w:top w:val="nil"/>
              <w:left w:val="single" w:sz="4" w:space="0" w:color="808080"/>
              <w:bottom w:val="single" w:sz="4" w:space="0" w:color="808080"/>
            </w:tcBorders>
            <w:shd w:val="clear" w:color="auto" w:fill="C5E0B3" w:themeFill="accent6" w:themeFillTint="66"/>
            <w:vAlign w:val="center"/>
          </w:tcPr>
          <w:p w14:paraId="2AB5A4DD" w14:textId="77777777" w:rsidR="0048294F" w:rsidRPr="004104B0" w:rsidRDefault="0048294F" w:rsidP="0048294F">
            <w:pPr>
              <w:jc w:val="center"/>
              <w:rPr>
                <w:sz w:val="16"/>
                <w:szCs w:val="16"/>
              </w:rPr>
            </w:pPr>
          </w:p>
        </w:tc>
        <w:tc>
          <w:tcPr>
            <w:tcW w:w="298" w:type="dxa"/>
            <w:tcBorders>
              <w:top w:val="single" w:sz="4" w:space="0" w:color="auto"/>
              <w:bottom w:val="single" w:sz="4" w:space="0" w:color="808080"/>
            </w:tcBorders>
            <w:shd w:val="clear" w:color="auto" w:fill="C5E0B3" w:themeFill="accent6" w:themeFillTint="66"/>
            <w:vAlign w:val="center"/>
          </w:tcPr>
          <w:p w14:paraId="15828469" w14:textId="77777777" w:rsidR="0048294F" w:rsidRPr="004104B0" w:rsidRDefault="0048294F" w:rsidP="0048294F">
            <w:pPr>
              <w:jc w:val="center"/>
              <w:rPr>
                <w:sz w:val="16"/>
                <w:szCs w:val="16"/>
              </w:rPr>
            </w:pPr>
          </w:p>
        </w:tc>
        <w:tc>
          <w:tcPr>
            <w:tcW w:w="297" w:type="dxa"/>
            <w:tcBorders>
              <w:bottom w:val="single" w:sz="4" w:space="0" w:color="808080"/>
            </w:tcBorders>
            <w:shd w:val="clear" w:color="auto" w:fill="C5E0B3" w:themeFill="accent6" w:themeFillTint="66"/>
          </w:tcPr>
          <w:p w14:paraId="4B1E669E" w14:textId="77777777" w:rsidR="0048294F" w:rsidRPr="004104B0" w:rsidRDefault="0048294F" w:rsidP="0048294F">
            <w:pPr>
              <w:jc w:val="center"/>
              <w:rPr>
                <w:sz w:val="16"/>
                <w:szCs w:val="16"/>
              </w:rPr>
            </w:pPr>
          </w:p>
        </w:tc>
        <w:tc>
          <w:tcPr>
            <w:tcW w:w="419" w:type="dxa"/>
            <w:tcBorders>
              <w:top w:val="single" w:sz="4" w:space="0" w:color="auto"/>
              <w:bottom w:val="single" w:sz="4" w:space="0" w:color="808080"/>
            </w:tcBorders>
            <w:shd w:val="clear" w:color="auto" w:fill="C5E0B3" w:themeFill="accent6" w:themeFillTint="66"/>
            <w:noWrap/>
            <w:vAlign w:val="center"/>
          </w:tcPr>
          <w:p w14:paraId="68539742" w14:textId="77777777" w:rsidR="0048294F" w:rsidRPr="004104B0" w:rsidRDefault="0048294F" w:rsidP="0048294F">
            <w:pPr>
              <w:jc w:val="center"/>
              <w:rPr>
                <w:sz w:val="16"/>
                <w:szCs w:val="16"/>
              </w:rPr>
            </w:pPr>
          </w:p>
        </w:tc>
        <w:tc>
          <w:tcPr>
            <w:tcW w:w="1096" w:type="dxa"/>
            <w:tcBorders>
              <w:top w:val="single" w:sz="4" w:space="0" w:color="auto"/>
              <w:bottom w:val="single" w:sz="4" w:space="0" w:color="808080"/>
            </w:tcBorders>
            <w:shd w:val="clear" w:color="auto" w:fill="C5E0B3" w:themeFill="accent6" w:themeFillTint="66"/>
            <w:noWrap/>
            <w:vAlign w:val="center"/>
          </w:tcPr>
          <w:p w14:paraId="69DEB357" w14:textId="77777777" w:rsidR="0048294F" w:rsidRPr="004104B0" w:rsidRDefault="0048294F" w:rsidP="0048294F">
            <w:pPr>
              <w:rPr>
                <w:b/>
                <w:bCs/>
                <w:sz w:val="16"/>
                <w:szCs w:val="16"/>
              </w:rPr>
            </w:pPr>
          </w:p>
        </w:tc>
        <w:tc>
          <w:tcPr>
            <w:tcW w:w="608" w:type="dxa"/>
            <w:tcBorders>
              <w:top w:val="single" w:sz="4" w:space="0" w:color="auto"/>
              <w:bottom w:val="single" w:sz="4" w:space="0" w:color="808080"/>
            </w:tcBorders>
            <w:shd w:val="clear" w:color="auto" w:fill="C5E0B3" w:themeFill="accent6" w:themeFillTint="66"/>
            <w:noWrap/>
            <w:vAlign w:val="center"/>
          </w:tcPr>
          <w:p w14:paraId="1F92EDD2" w14:textId="77777777" w:rsidR="0048294F" w:rsidRPr="004104B0" w:rsidRDefault="0048294F" w:rsidP="0048294F">
            <w:pPr>
              <w:jc w:val="center"/>
              <w:rPr>
                <w:bCs/>
                <w:sz w:val="16"/>
                <w:szCs w:val="16"/>
              </w:rPr>
            </w:pPr>
          </w:p>
        </w:tc>
        <w:tc>
          <w:tcPr>
            <w:tcW w:w="870" w:type="dxa"/>
            <w:tcBorders>
              <w:top w:val="single" w:sz="4" w:space="0" w:color="auto"/>
              <w:bottom w:val="single" w:sz="4" w:space="0" w:color="808080"/>
            </w:tcBorders>
            <w:shd w:val="clear" w:color="auto" w:fill="C5E0B3" w:themeFill="accent6" w:themeFillTint="66"/>
          </w:tcPr>
          <w:p w14:paraId="2466BF1A" w14:textId="77777777" w:rsidR="0048294F" w:rsidRPr="004104B0" w:rsidRDefault="0048294F" w:rsidP="0048294F">
            <w:pPr>
              <w:rPr>
                <w:bCs/>
                <w:sz w:val="16"/>
                <w:szCs w:val="16"/>
              </w:rPr>
            </w:pPr>
          </w:p>
        </w:tc>
        <w:tc>
          <w:tcPr>
            <w:tcW w:w="2835" w:type="dxa"/>
            <w:tcBorders>
              <w:top w:val="single" w:sz="4" w:space="0" w:color="auto"/>
              <w:bottom w:val="single" w:sz="4" w:space="0" w:color="808080"/>
            </w:tcBorders>
            <w:shd w:val="clear" w:color="auto" w:fill="C5E0B3" w:themeFill="accent6" w:themeFillTint="66"/>
          </w:tcPr>
          <w:p w14:paraId="22185EB6" w14:textId="281ABA38" w:rsidR="0048294F" w:rsidRPr="004104B0" w:rsidRDefault="0048294F" w:rsidP="0048294F">
            <w:pPr>
              <w:rPr>
                <w:bCs/>
                <w:sz w:val="16"/>
                <w:szCs w:val="16"/>
              </w:rPr>
            </w:pPr>
          </w:p>
        </w:tc>
        <w:tc>
          <w:tcPr>
            <w:tcW w:w="3118" w:type="dxa"/>
            <w:tcBorders>
              <w:top w:val="single" w:sz="4" w:space="0" w:color="auto"/>
              <w:bottom w:val="single" w:sz="4" w:space="0" w:color="808080"/>
            </w:tcBorders>
            <w:shd w:val="clear" w:color="auto" w:fill="C5E0B3" w:themeFill="accent6" w:themeFillTint="66"/>
            <w:vAlign w:val="center"/>
          </w:tcPr>
          <w:p w14:paraId="02007B56" w14:textId="77777777" w:rsidR="0048294F" w:rsidRPr="004104B0" w:rsidRDefault="0048294F" w:rsidP="0048294F">
            <w:pPr>
              <w:rPr>
                <w:b/>
                <w:bCs/>
                <w:sz w:val="16"/>
                <w:szCs w:val="16"/>
              </w:rPr>
            </w:pPr>
          </w:p>
        </w:tc>
        <w:tc>
          <w:tcPr>
            <w:tcW w:w="525" w:type="dxa"/>
            <w:tcBorders>
              <w:top w:val="single" w:sz="4" w:space="0" w:color="auto"/>
              <w:bottom w:val="single" w:sz="4" w:space="0" w:color="808080"/>
            </w:tcBorders>
            <w:shd w:val="clear" w:color="auto" w:fill="C5E0B3" w:themeFill="accent6" w:themeFillTint="66"/>
          </w:tcPr>
          <w:p w14:paraId="67885454" w14:textId="77777777" w:rsidR="0048294F" w:rsidRPr="004104B0" w:rsidRDefault="0048294F" w:rsidP="0048294F">
            <w:pPr>
              <w:rPr>
                <w:b/>
                <w:bCs/>
                <w:sz w:val="16"/>
                <w:szCs w:val="16"/>
              </w:rPr>
            </w:pPr>
          </w:p>
        </w:tc>
        <w:tc>
          <w:tcPr>
            <w:tcW w:w="161" w:type="dxa"/>
            <w:tcBorders>
              <w:top w:val="single" w:sz="4" w:space="0" w:color="auto"/>
              <w:bottom w:val="single" w:sz="4" w:space="0" w:color="808080"/>
            </w:tcBorders>
            <w:shd w:val="clear" w:color="auto" w:fill="C5E0B3" w:themeFill="accent6" w:themeFillTint="66"/>
          </w:tcPr>
          <w:p w14:paraId="7417FC4C" w14:textId="77777777" w:rsidR="0048294F" w:rsidRPr="004104B0" w:rsidRDefault="0048294F" w:rsidP="0048294F">
            <w:pPr>
              <w:rPr>
                <w:b/>
                <w:bCs/>
                <w:sz w:val="16"/>
                <w:szCs w:val="16"/>
              </w:rPr>
            </w:pPr>
          </w:p>
        </w:tc>
        <w:tc>
          <w:tcPr>
            <w:tcW w:w="165" w:type="dxa"/>
            <w:tcBorders>
              <w:bottom w:val="single" w:sz="4" w:space="0" w:color="808080"/>
              <w:right w:val="single" w:sz="4" w:space="0" w:color="auto"/>
            </w:tcBorders>
            <w:shd w:val="clear" w:color="auto" w:fill="C5E0B3" w:themeFill="accent6" w:themeFillTint="66"/>
          </w:tcPr>
          <w:p w14:paraId="189A2B2D" w14:textId="77777777" w:rsidR="0048294F" w:rsidRPr="004104B0" w:rsidRDefault="0048294F" w:rsidP="0048294F">
            <w:pPr>
              <w:rPr>
                <w:b/>
                <w:bCs/>
                <w:sz w:val="16"/>
                <w:szCs w:val="16"/>
              </w:rPr>
            </w:pPr>
          </w:p>
        </w:tc>
      </w:tr>
    </w:tbl>
    <w:p w14:paraId="0DA17C97" w14:textId="35C7D995" w:rsidR="00623417" w:rsidRPr="00963AD4" w:rsidRDefault="00963AD4" w:rsidP="00623417">
      <w:pPr>
        <w:rPr>
          <w:sz w:val="16"/>
          <w:szCs w:val="16"/>
        </w:rPr>
      </w:pPr>
      <w:r w:rsidRPr="00963AD4">
        <w:rPr>
          <w:sz w:val="16"/>
          <w:szCs w:val="16"/>
        </w:rPr>
        <w:t>*** A részletes hibakódtáblázat</w:t>
      </w:r>
      <w:r>
        <w:rPr>
          <w:sz w:val="16"/>
          <w:szCs w:val="16"/>
        </w:rPr>
        <w:t xml:space="preserve"> kialakítás alatt, később kerül publikálásra</w:t>
      </w:r>
    </w:p>
    <w:p w14:paraId="4BCC3760" w14:textId="10680ECD" w:rsidR="00091804" w:rsidRDefault="00091804" w:rsidP="003B6A21">
      <w:pPr>
        <w:pStyle w:val="Cmsor1"/>
      </w:pPr>
      <w:bookmarkStart w:id="7" w:name="_Toc142997142"/>
      <w:bookmarkStart w:id="8" w:name="_Toc135832773"/>
      <w:r>
        <w:t>Mellékletek</w:t>
      </w:r>
      <w:bookmarkEnd w:id="7"/>
    </w:p>
    <w:p w14:paraId="030C7D3B" w14:textId="112D011A" w:rsidR="00B30650" w:rsidRDefault="00B30650" w:rsidP="00B30650"/>
    <w:p w14:paraId="068FEC90" w14:textId="743106F0" w:rsidR="00B30650" w:rsidRDefault="00B30650" w:rsidP="003B6A21">
      <w:pPr>
        <w:pStyle w:val="Cmsor2"/>
      </w:pPr>
      <w:bookmarkStart w:id="9" w:name="_Toc142997143"/>
      <w:r>
        <w:t>ELEKTANPNTS XSD</w:t>
      </w:r>
      <w:bookmarkEnd w:id="9"/>
    </w:p>
    <w:p w14:paraId="15AF018F" w14:textId="7CCE93D8" w:rsidR="00331788" w:rsidRPr="00331788" w:rsidRDefault="00886A09" w:rsidP="00331788">
      <w:r w:rsidRPr="00886A09">
        <w:rPr>
          <w:highlight w:val="cyan"/>
        </w:rPr>
        <w:object w:dxaOrig="1539" w:dyaOrig="997" w14:anchorId="1C0AB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95pt" o:ole="">
            <v:imagedata r:id="rId16" o:title=""/>
          </v:shape>
          <o:OLEObject Type="Embed" ProgID="Package" ShapeID="_x0000_i1025" DrawAspect="Icon" ObjectID="_1763235412" r:id="rId17"/>
        </w:object>
      </w:r>
    </w:p>
    <w:p w14:paraId="02B8B450" w14:textId="77777777" w:rsidR="00331788" w:rsidRDefault="00331788" w:rsidP="00B30650"/>
    <w:p w14:paraId="5520E93B" w14:textId="02909151" w:rsidR="00B30650" w:rsidRDefault="00B30650" w:rsidP="003B6A21">
      <w:pPr>
        <w:pStyle w:val="Cmsor2"/>
      </w:pPr>
      <w:bookmarkStart w:id="10" w:name="_Toc142997144"/>
      <w:r>
        <w:t>VALASZ</w:t>
      </w:r>
      <w:r w:rsidR="006E249B">
        <w:t>ANPNTS</w:t>
      </w:r>
      <w:r>
        <w:t xml:space="preserve"> XSD</w:t>
      </w:r>
      <w:bookmarkEnd w:id="10"/>
    </w:p>
    <w:p w14:paraId="08F28C35" w14:textId="6FCE22DD" w:rsidR="006E249B" w:rsidRPr="006E249B" w:rsidRDefault="00D6170E" w:rsidP="006E249B">
      <w:r>
        <w:object w:dxaOrig="1539" w:dyaOrig="997" w14:anchorId="320BC9A7">
          <v:shape id="_x0000_i1026" type="#_x0000_t75" style="width:77pt;height:49.95pt" o:ole="">
            <v:imagedata r:id="rId18" o:title=""/>
          </v:shape>
          <o:OLEObject Type="Embed" ProgID="Package" ShapeID="_x0000_i1026" DrawAspect="Icon" ObjectID="_1763235413" r:id="rId19"/>
        </w:object>
      </w:r>
    </w:p>
    <w:p w14:paraId="2BD3E0AE" w14:textId="7A5F3119" w:rsidR="00B30650" w:rsidRDefault="00B30650" w:rsidP="00B30650"/>
    <w:p w14:paraId="450D2E77" w14:textId="44FFAE7F" w:rsidR="00886A09" w:rsidRPr="003A37A4" w:rsidRDefault="00886A09" w:rsidP="003B6A21">
      <w:pPr>
        <w:pStyle w:val="Cmsor2"/>
      </w:pPr>
      <w:bookmarkStart w:id="11" w:name="_Toc142997145"/>
      <w:r w:rsidRPr="003A37A4">
        <w:t>Minta ANPNTS</w:t>
      </w:r>
      <w:r w:rsidR="003A37A4">
        <w:t xml:space="preserve"> üzenet</w:t>
      </w:r>
      <w:r w:rsidR="001E0DE9">
        <w:t xml:space="preserve"> – boríték nélkül</w:t>
      </w:r>
      <w:bookmarkEnd w:id="11"/>
    </w:p>
    <w:p w14:paraId="625161A4" w14:textId="671BB967" w:rsidR="00886A09" w:rsidRPr="003A37A4" w:rsidRDefault="00886A09" w:rsidP="00886A09">
      <w:pPr>
        <w:rPr>
          <w:sz w:val="20"/>
          <w:szCs w:val="20"/>
        </w:rPr>
      </w:pPr>
    </w:p>
    <w:p w14:paraId="2DA482AE" w14:textId="6BDB1718" w:rsidR="00886A09" w:rsidRPr="003A37A4" w:rsidRDefault="003A37A4" w:rsidP="00886A09">
      <w:pPr>
        <w:ind w:left="360"/>
        <w:rPr>
          <w:sz w:val="20"/>
          <w:szCs w:val="20"/>
          <w:highlight w:val="cyan"/>
        </w:rPr>
      </w:pPr>
      <w:r w:rsidRPr="003A37A4">
        <w:rPr>
          <w:sz w:val="20"/>
          <w:szCs w:val="20"/>
          <w:highlight w:val="cyan"/>
        </w:rPr>
        <w:t xml:space="preserve">Tartalmazza mind a 3 üzenetfajta összes lehetséges mezőjét, </w:t>
      </w:r>
      <w:r>
        <w:rPr>
          <w:sz w:val="20"/>
          <w:szCs w:val="20"/>
          <w:highlight w:val="cyan"/>
        </w:rPr>
        <w:t xml:space="preserve">és </w:t>
      </w:r>
      <w:r w:rsidRPr="003A37A4">
        <w:rPr>
          <w:sz w:val="20"/>
          <w:szCs w:val="20"/>
          <w:highlight w:val="cyan"/>
        </w:rPr>
        <w:t>ott, ahol az adott adatelem, csoport számossága meghaladhat</w:t>
      </w:r>
      <w:r w:rsidR="006C230C">
        <w:rPr>
          <w:sz w:val="20"/>
          <w:szCs w:val="20"/>
          <w:highlight w:val="cyan"/>
        </w:rPr>
        <w:t>ja</w:t>
      </w:r>
      <w:r w:rsidRPr="003A37A4">
        <w:rPr>
          <w:sz w:val="20"/>
          <w:szCs w:val="20"/>
          <w:highlight w:val="cyan"/>
        </w:rPr>
        <w:t xml:space="preserve"> az 1-et, ott azokból 2-2-t.</w:t>
      </w:r>
    </w:p>
    <w:p w14:paraId="7D910472" w14:textId="77777777" w:rsidR="006C230C" w:rsidRDefault="006C230C" w:rsidP="00886A09">
      <w:pPr>
        <w:ind w:left="360"/>
        <w:rPr>
          <w:sz w:val="20"/>
          <w:szCs w:val="20"/>
          <w:highlight w:val="cyan"/>
        </w:rPr>
      </w:pPr>
    </w:p>
    <w:p w14:paraId="434E0C21" w14:textId="10E39639" w:rsidR="003A37A4" w:rsidRPr="003A37A4" w:rsidRDefault="003A37A4" w:rsidP="00886A09">
      <w:pPr>
        <w:ind w:left="360"/>
        <w:rPr>
          <w:sz w:val="20"/>
          <w:szCs w:val="20"/>
          <w:highlight w:val="cyan"/>
        </w:rPr>
      </w:pPr>
      <w:r w:rsidRPr="003A37A4">
        <w:rPr>
          <w:sz w:val="20"/>
          <w:szCs w:val="20"/>
          <w:highlight w:val="cyan"/>
        </w:rPr>
        <w:t>Beküldéskor azok a részek törlendőek</w:t>
      </w:r>
      <w:r>
        <w:rPr>
          <w:sz w:val="20"/>
          <w:szCs w:val="20"/>
          <w:highlight w:val="cyan"/>
        </w:rPr>
        <w:t xml:space="preserve"> az</w:t>
      </w:r>
      <w:r w:rsidRPr="003A37A4">
        <w:rPr>
          <w:sz w:val="20"/>
          <w:szCs w:val="20"/>
          <w:highlight w:val="cyan"/>
        </w:rPr>
        <w:t>, amelyeket nem kívánnak használni.</w:t>
      </w:r>
    </w:p>
    <w:p w14:paraId="19530D0B" w14:textId="22282D26" w:rsidR="003A37A4" w:rsidRPr="003A37A4" w:rsidRDefault="003A37A4" w:rsidP="00886A09">
      <w:pPr>
        <w:ind w:left="360"/>
        <w:rPr>
          <w:highlight w:val="cyan"/>
        </w:rPr>
      </w:pPr>
    </w:p>
    <w:p w14:paraId="7A58CF96" w14:textId="321CC475" w:rsidR="003A37A4" w:rsidRDefault="003A37A4" w:rsidP="00886A09">
      <w:pPr>
        <w:ind w:left="360"/>
      </w:pPr>
      <w:r w:rsidRPr="003A37A4">
        <w:rPr>
          <w:highlight w:val="cyan"/>
        </w:rPr>
        <w:object w:dxaOrig="1539" w:dyaOrig="997" w14:anchorId="14A9826A">
          <v:shape id="_x0000_i1027" type="#_x0000_t75" style="width:77pt;height:49.95pt" o:ole="">
            <v:imagedata r:id="rId20" o:title=""/>
          </v:shape>
          <o:OLEObject Type="Embed" ProgID="Package" ShapeID="_x0000_i1027" DrawAspect="Icon" ObjectID="_1763235414" r:id="rId21"/>
        </w:object>
      </w:r>
    </w:p>
    <w:p w14:paraId="5A5F1DB2" w14:textId="77777777" w:rsidR="00886A09" w:rsidRPr="00886A09" w:rsidRDefault="00886A09" w:rsidP="00886A09">
      <w:pPr>
        <w:ind w:left="360"/>
      </w:pPr>
    </w:p>
    <w:p w14:paraId="05C324EC" w14:textId="0A74FCA6" w:rsidR="00C346FD" w:rsidRPr="0051142B" w:rsidRDefault="00C346FD" w:rsidP="003B6A21">
      <w:pPr>
        <w:pStyle w:val="Cmsor2"/>
      </w:pPr>
      <w:bookmarkStart w:id="12" w:name="_Toc142997146"/>
      <w:r w:rsidRPr="0051142B">
        <w:t>AN</w:t>
      </w:r>
      <w:r w:rsidR="006405BF">
        <w:t>\</w:t>
      </w:r>
      <w:r w:rsidRPr="0051142B">
        <w:t>PN</w:t>
      </w:r>
      <w:r w:rsidR="006405BF">
        <w:t>\</w:t>
      </w:r>
      <w:r w:rsidRPr="0051142B">
        <w:t>T</w:t>
      </w:r>
      <w:r w:rsidR="005B5514">
        <w:t>S</w:t>
      </w:r>
      <w:r w:rsidRPr="0051142B">
        <w:t xml:space="preserve"> adatelemek</w:t>
      </w:r>
      <w:bookmarkEnd w:id="8"/>
      <w:r w:rsidR="00331788">
        <w:t xml:space="preserve"> kifejtése</w:t>
      </w:r>
      <w:bookmarkEnd w:id="12"/>
    </w:p>
    <w:p w14:paraId="2A6C18EC" w14:textId="55EF18B1" w:rsidR="00C346FD" w:rsidRDefault="00C346FD" w:rsidP="00C346FD"/>
    <w:p w14:paraId="509331EA" w14:textId="7EBDE480" w:rsidR="00D870E5" w:rsidRDefault="00D870E5" w:rsidP="00C346FD">
      <w:r>
        <w:t>Eredeti dokumentumok felsorolását lásd a „Források” részen</w:t>
      </w:r>
    </w:p>
    <w:p w14:paraId="2864CC35" w14:textId="77777777" w:rsidR="00C346FD" w:rsidRPr="00B30650" w:rsidRDefault="00C346FD" w:rsidP="00C346FD">
      <w:pPr>
        <w:ind w:firstLine="360"/>
        <w:rPr>
          <w:sz w:val="20"/>
          <w:szCs w:val="20"/>
        </w:rPr>
      </w:pPr>
    </w:p>
    <w:tbl>
      <w:tblPr>
        <w:tblW w:w="10348" w:type="dxa"/>
        <w:tblInd w:w="-5" w:type="dxa"/>
        <w:tblLayout w:type="fixed"/>
        <w:tblCellMar>
          <w:left w:w="70" w:type="dxa"/>
          <w:right w:w="70" w:type="dxa"/>
        </w:tblCellMar>
        <w:tblLook w:val="04A0" w:firstRow="1" w:lastRow="0" w:firstColumn="1" w:lastColumn="0" w:noHBand="0" w:noVBand="1"/>
      </w:tblPr>
      <w:tblGrid>
        <w:gridCol w:w="1276"/>
        <w:gridCol w:w="1701"/>
        <w:gridCol w:w="992"/>
        <w:gridCol w:w="6379"/>
      </w:tblGrid>
      <w:tr w:rsidR="00CE7E46" w:rsidRPr="0039600F" w14:paraId="2A079214" w14:textId="77777777" w:rsidTr="0070603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DFAC467" w14:textId="77777777" w:rsidR="00CE7E46" w:rsidRPr="0039600F" w:rsidRDefault="00CE7E46" w:rsidP="00CE7E46">
            <w:pPr>
              <w:rPr>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tcPr>
          <w:p w14:paraId="584D7144" w14:textId="77777777" w:rsidR="00CE7E46" w:rsidRPr="0039600F" w:rsidRDefault="00CE7E46" w:rsidP="00CE7E46">
            <w:pPr>
              <w:rPr>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14:paraId="2DFF3358" w14:textId="77777777" w:rsidR="00CE7E46" w:rsidRPr="0039600F" w:rsidRDefault="00CE7E46" w:rsidP="00CE7E46">
            <w:pPr>
              <w:rPr>
                <w:color w:val="000000"/>
                <w:sz w:val="18"/>
                <w:szCs w:val="18"/>
              </w:rPr>
            </w:pPr>
            <w:r w:rsidRPr="0039600F">
              <w:rPr>
                <w:color w:val="000000"/>
                <w:sz w:val="18"/>
                <w:szCs w:val="18"/>
              </w:rPr>
              <w:t>G2=AN</w:t>
            </w:r>
          </w:p>
          <w:p w14:paraId="32617130" w14:textId="77777777" w:rsidR="00CE7E46" w:rsidRPr="0039600F" w:rsidRDefault="00CE7E46" w:rsidP="00CE7E46">
            <w:pPr>
              <w:rPr>
                <w:color w:val="000000"/>
                <w:sz w:val="18"/>
                <w:szCs w:val="18"/>
              </w:rPr>
            </w:pPr>
            <w:r w:rsidRPr="0039600F">
              <w:rPr>
                <w:color w:val="000000"/>
                <w:sz w:val="18"/>
                <w:szCs w:val="18"/>
              </w:rPr>
              <w:t>G3=PN</w:t>
            </w:r>
          </w:p>
          <w:p w14:paraId="5F401D72" w14:textId="77777777" w:rsidR="00CE7E46" w:rsidRPr="0039600F" w:rsidRDefault="00CE7E46" w:rsidP="00CE7E46">
            <w:pPr>
              <w:rPr>
                <w:color w:val="000000"/>
                <w:sz w:val="18"/>
                <w:szCs w:val="18"/>
              </w:rPr>
            </w:pPr>
            <w:r w:rsidRPr="0039600F">
              <w:rPr>
                <w:color w:val="000000"/>
                <w:sz w:val="18"/>
                <w:szCs w:val="18"/>
              </w:rPr>
              <w:t>G4=TS</w:t>
            </w:r>
          </w:p>
        </w:tc>
        <w:tc>
          <w:tcPr>
            <w:tcW w:w="6379" w:type="dxa"/>
            <w:tcBorders>
              <w:top w:val="single" w:sz="4" w:space="0" w:color="auto"/>
              <w:left w:val="nil"/>
              <w:bottom w:val="single" w:sz="4" w:space="0" w:color="auto"/>
              <w:right w:val="single" w:sz="4" w:space="0" w:color="auto"/>
            </w:tcBorders>
            <w:shd w:val="clear" w:color="000000" w:fill="FFFFFF"/>
            <w:noWrap/>
            <w:vAlign w:val="center"/>
          </w:tcPr>
          <w:p w14:paraId="39B6848B" w14:textId="77777777" w:rsidR="00CE7E46" w:rsidRPr="0039600F" w:rsidRDefault="00A079FF" w:rsidP="0039600F">
            <w:pPr>
              <w:jc w:val="both"/>
              <w:rPr>
                <w:color w:val="000000"/>
                <w:sz w:val="18"/>
                <w:szCs w:val="18"/>
              </w:rPr>
            </w:pPr>
            <w:r w:rsidRPr="0039600F">
              <w:rPr>
                <w:color w:val="000000"/>
                <w:sz w:val="18"/>
                <w:szCs w:val="18"/>
              </w:rPr>
              <w:t>Remark</w:t>
            </w:r>
          </w:p>
        </w:tc>
      </w:tr>
      <w:tr w:rsidR="00F0277D" w:rsidRPr="0039600F" w14:paraId="048EE121" w14:textId="77777777" w:rsidTr="0070603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F7BCAF9" w14:textId="77777777" w:rsidR="00F0277D" w:rsidRPr="0039600F" w:rsidRDefault="00F0277D" w:rsidP="00CE7E46">
            <w:pPr>
              <w:rPr>
                <w:sz w:val="18"/>
                <w:szCs w:val="18"/>
              </w:rPr>
            </w:pPr>
            <w:r w:rsidRPr="0039600F">
              <w:rPr>
                <w:sz w:val="18"/>
                <w:szCs w:val="18"/>
              </w:rPr>
              <w:t>11 03 000 000</w:t>
            </w:r>
          </w:p>
        </w:tc>
        <w:tc>
          <w:tcPr>
            <w:tcW w:w="1701" w:type="dxa"/>
            <w:tcBorders>
              <w:top w:val="single" w:sz="4" w:space="0" w:color="auto"/>
              <w:left w:val="nil"/>
              <w:bottom w:val="single" w:sz="4" w:space="0" w:color="auto"/>
              <w:right w:val="single" w:sz="4" w:space="0" w:color="auto"/>
            </w:tcBorders>
            <w:shd w:val="clear" w:color="000000" w:fill="FFFFFF"/>
            <w:noWrap/>
            <w:hideMark/>
          </w:tcPr>
          <w:p w14:paraId="4B26BE1F" w14:textId="49CC3395" w:rsidR="00F0277D" w:rsidRPr="0039600F" w:rsidRDefault="009C6109" w:rsidP="00CE7E46">
            <w:pPr>
              <w:rPr>
                <w:color w:val="000000"/>
                <w:sz w:val="18"/>
                <w:szCs w:val="18"/>
              </w:rPr>
            </w:pPr>
            <w:r w:rsidRPr="0039600F">
              <w:rPr>
                <w:color w:val="000000"/>
                <w:sz w:val="18"/>
                <w:szCs w:val="18"/>
              </w:rPr>
              <w:t>Árutétel sorszáma</w:t>
            </w:r>
          </w:p>
        </w:tc>
        <w:tc>
          <w:tcPr>
            <w:tcW w:w="992" w:type="dxa"/>
            <w:tcBorders>
              <w:top w:val="single" w:sz="4" w:space="0" w:color="auto"/>
              <w:left w:val="nil"/>
              <w:bottom w:val="single" w:sz="4" w:space="0" w:color="auto"/>
              <w:right w:val="single" w:sz="4" w:space="0" w:color="auto"/>
            </w:tcBorders>
            <w:shd w:val="clear" w:color="auto" w:fill="auto"/>
            <w:noWrap/>
            <w:hideMark/>
          </w:tcPr>
          <w:p w14:paraId="28589B4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single" w:sz="4" w:space="0" w:color="auto"/>
              <w:left w:val="nil"/>
              <w:bottom w:val="single" w:sz="4" w:space="0" w:color="auto"/>
              <w:right w:val="single" w:sz="4" w:space="0" w:color="auto"/>
            </w:tcBorders>
            <w:shd w:val="clear" w:color="000000" w:fill="FFFFFF"/>
            <w:noWrap/>
            <w:vAlign w:val="center"/>
            <w:hideMark/>
          </w:tcPr>
          <w:p w14:paraId="2F69AFED" w14:textId="07B1C3A7" w:rsidR="00F0277D" w:rsidRPr="0039600F" w:rsidRDefault="009C6109" w:rsidP="0039600F">
            <w:pPr>
              <w:jc w:val="both"/>
              <w:rPr>
                <w:color w:val="000000"/>
                <w:sz w:val="18"/>
                <w:szCs w:val="18"/>
              </w:rPr>
            </w:pPr>
            <w:r w:rsidRPr="0039600F">
              <w:rPr>
                <w:color w:val="000000"/>
                <w:sz w:val="18"/>
                <w:szCs w:val="18"/>
              </w:rPr>
              <w:t xml:space="preserve">Ha egynél több árutétel van, az árunyilatkozat, a gyűjtő árunyilatkozat, az értesítés vagy az áruk uniós vámjogi státusának igazolása által érintett egyes szállítmányokban található tétel sorszáma. </w:t>
            </w:r>
          </w:p>
        </w:tc>
      </w:tr>
      <w:tr w:rsidR="00F0277D" w:rsidRPr="0039600F" w14:paraId="184833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85F7425" w14:textId="77777777" w:rsidR="00F0277D" w:rsidRPr="0039600F" w:rsidRDefault="00F0277D" w:rsidP="00CE7E46">
            <w:pPr>
              <w:rPr>
                <w:sz w:val="18"/>
                <w:szCs w:val="18"/>
              </w:rPr>
            </w:pPr>
            <w:r w:rsidRPr="0039600F">
              <w:rPr>
                <w:sz w:val="18"/>
                <w:szCs w:val="18"/>
              </w:rPr>
              <w:t xml:space="preserve">11 04 000 000 </w:t>
            </w:r>
          </w:p>
          <w:p w14:paraId="00F7A263" w14:textId="77777777" w:rsidR="00F0277D" w:rsidRPr="0039600F" w:rsidRDefault="00F0277D" w:rsidP="00CE7E46">
            <w:pPr>
              <w:rPr>
                <w:sz w:val="18"/>
                <w:szCs w:val="18"/>
              </w:rPr>
            </w:pPr>
            <w:r w:rsidRPr="0039600F">
              <w:rPr>
                <w:sz w:val="18"/>
                <w:szCs w:val="18"/>
              </w:rPr>
              <w:t>(11 04 001 000)</w:t>
            </w:r>
          </w:p>
        </w:tc>
        <w:tc>
          <w:tcPr>
            <w:tcW w:w="1701" w:type="dxa"/>
            <w:tcBorders>
              <w:top w:val="single" w:sz="4" w:space="0" w:color="auto"/>
              <w:left w:val="nil"/>
              <w:bottom w:val="single" w:sz="4" w:space="0" w:color="auto"/>
              <w:right w:val="single" w:sz="4" w:space="0" w:color="auto"/>
            </w:tcBorders>
            <w:shd w:val="clear" w:color="000000" w:fill="auto"/>
            <w:noWrap/>
            <w:hideMark/>
          </w:tcPr>
          <w:p w14:paraId="371D55A8" w14:textId="68592AA3" w:rsidR="00F0277D" w:rsidRPr="0039600F" w:rsidRDefault="009C6109" w:rsidP="00CE7E46">
            <w:pPr>
              <w:rPr>
                <w:color w:val="000000"/>
                <w:sz w:val="18"/>
                <w:szCs w:val="18"/>
              </w:rPr>
            </w:pPr>
            <w:r w:rsidRPr="0039600F">
              <w:rPr>
                <w:color w:val="000000"/>
                <w:sz w:val="18"/>
                <w:szCs w:val="18"/>
              </w:rPr>
              <w:t>Speciális körülmény jelzése</w:t>
            </w:r>
          </w:p>
        </w:tc>
        <w:tc>
          <w:tcPr>
            <w:tcW w:w="992" w:type="dxa"/>
            <w:tcBorders>
              <w:top w:val="nil"/>
              <w:left w:val="nil"/>
              <w:bottom w:val="single" w:sz="4" w:space="0" w:color="auto"/>
              <w:right w:val="single" w:sz="4" w:space="0" w:color="auto"/>
            </w:tcBorders>
            <w:shd w:val="clear" w:color="auto" w:fill="auto"/>
            <w:noWrap/>
            <w:hideMark/>
          </w:tcPr>
          <w:p w14:paraId="7B6BCF8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27C9C3D" w14:textId="66FDAAA4" w:rsidR="009C6109" w:rsidRPr="0039600F" w:rsidRDefault="009C6109" w:rsidP="0039600F">
            <w:pPr>
              <w:jc w:val="both"/>
              <w:rPr>
                <w:color w:val="000000"/>
                <w:sz w:val="18"/>
                <w:szCs w:val="18"/>
              </w:rPr>
            </w:pPr>
            <w:r w:rsidRPr="0039600F">
              <w:rPr>
                <w:color w:val="000000"/>
                <w:sz w:val="18"/>
                <w:szCs w:val="18"/>
              </w:rPr>
              <w:t xml:space="preserve">A megfelelő kódok használatával tüntesse fel a nyilatkozattevő által benyújtott, vonatkozó adatkészletet vagy adatkészlet-kombinációt. </w:t>
            </w:r>
          </w:p>
          <w:p w14:paraId="2C883111" w14:textId="77777777" w:rsidR="0039600F" w:rsidRPr="0039600F" w:rsidRDefault="0039600F" w:rsidP="0039600F">
            <w:pPr>
              <w:jc w:val="both"/>
              <w:rPr>
                <w:color w:val="000000"/>
                <w:sz w:val="18"/>
                <w:szCs w:val="18"/>
              </w:rPr>
            </w:pPr>
          </w:p>
          <w:p w14:paraId="0C118C83" w14:textId="6ED7A81B" w:rsidR="00F0277D" w:rsidRPr="0039600F" w:rsidRDefault="009C6109" w:rsidP="0039600F">
            <w:pPr>
              <w:jc w:val="both"/>
              <w:rPr>
                <w:color w:val="000000"/>
                <w:sz w:val="18"/>
                <w:szCs w:val="18"/>
              </w:rPr>
            </w:pPr>
            <w:r w:rsidRPr="0039600F">
              <w:rPr>
                <w:color w:val="000000"/>
                <w:sz w:val="18"/>
                <w:szCs w:val="18"/>
              </w:rPr>
              <w:t>Az alábbi kód használandó: „G4” (</w:t>
            </w:r>
            <w:r w:rsidR="0070603D" w:rsidRPr="0039600F">
              <w:rPr>
                <w:color w:val="000000"/>
                <w:sz w:val="18"/>
                <w:szCs w:val="18"/>
              </w:rPr>
              <w:t>Temporary storage declaration</w:t>
            </w:r>
            <w:r w:rsidRPr="0039600F">
              <w:rPr>
                <w:color w:val="000000"/>
                <w:sz w:val="18"/>
                <w:szCs w:val="18"/>
              </w:rPr>
              <w:t>)</w:t>
            </w:r>
          </w:p>
        </w:tc>
      </w:tr>
      <w:tr w:rsidR="00F0277D" w:rsidRPr="0039600F" w14:paraId="1554282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4F0E674" w14:textId="77777777" w:rsidR="00F0277D" w:rsidRPr="0039600F" w:rsidRDefault="00F0277D" w:rsidP="00CE7E46">
            <w:pPr>
              <w:rPr>
                <w:sz w:val="18"/>
                <w:szCs w:val="18"/>
              </w:rPr>
            </w:pPr>
            <w:r w:rsidRPr="0039600F">
              <w:rPr>
                <w:sz w:val="18"/>
                <w:szCs w:val="18"/>
              </w:rPr>
              <w:t>12 01 000 000</w:t>
            </w:r>
          </w:p>
        </w:tc>
        <w:tc>
          <w:tcPr>
            <w:tcW w:w="1701" w:type="dxa"/>
            <w:tcBorders>
              <w:top w:val="nil"/>
              <w:left w:val="nil"/>
              <w:bottom w:val="single" w:sz="4" w:space="0" w:color="auto"/>
              <w:right w:val="single" w:sz="4" w:space="0" w:color="auto"/>
            </w:tcBorders>
            <w:shd w:val="clear" w:color="000000" w:fill="FFFFFF"/>
            <w:noWrap/>
            <w:hideMark/>
          </w:tcPr>
          <w:p w14:paraId="48C5B081" w14:textId="11C8F2A5" w:rsidR="00F0277D" w:rsidRPr="0039600F" w:rsidRDefault="009C6109" w:rsidP="00CE7E46">
            <w:pPr>
              <w:rPr>
                <w:color w:val="000000"/>
                <w:sz w:val="18"/>
                <w:szCs w:val="18"/>
              </w:rPr>
            </w:pPr>
            <w:r w:rsidRPr="0039600F">
              <w:rPr>
                <w:color w:val="000000"/>
                <w:sz w:val="18"/>
                <w:szCs w:val="18"/>
              </w:rPr>
              <w:t>Előokmány</w:t>
            </w:r>
          </w:p>
        </w:tc>
        <w:tc>
          <w:tcPr>
            <w:tcW w:w="992" w:type="dxa"/>
            <w:tcBorders>
              <w:top w:val="nil"/>
              <w:left w:val="nil"/>
              <w:bottom w:val="single" w:sz="4" w:space="0" w:color="auto"/>
              <w:right w:val="single" w:sz="4" w:space="0" w:color="auto"/>
            </w:tcBorders>
            <w:shd w:val="clear" w:color="000000" w:fill="FFFFFF"/>
            <w:noWrap/>
            <w:hideMark/>
          </w:tcPr>
          <w:p w14:paraId="63111FD3" w14:textId="4BE513A1"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5CC090" w14:textId="1CD5E9D7" w:rsidR="00F0277D" w:rsidRPr="0039600F" w:rsidRDefault="009C6109" w:rsidP="0039600F">
            <w:pPr>
              <w:jc w:val="both"/>
              <w:rPr>
                <w:color w:val="000000"/>
                <w:sz w:val="18"/>
                <w:szCs w:val="18"/>
              </w:rPr>
            </w:pPr>
            <w:r w:rsidRPr="0039600F">
              <w:rPr>
                <w:color w:val="000000"/>
                <w:sz w:val="18"/>
                <w:szCs w:val="18"/>
              </w:rPr>
              <w:t>Tüntesse fel az előokmányra vonatkozó részleteket</w:t>
            </w:r>
          </w:p>
        </w:tc>
      </w:tr>
      <w:tr w:rsidR="00F0277D" w:rsidRPr="0039600F" w14:paraId="554F1B9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956A2F" w14:textId="77777777" w:rsidR="00F0277D" w:rsidRPr="0039600F" w:rsidRDefault="00F0277D" w:rsidP="00CE7E46">
            <w:pPr>
              <w:rPr>
                <w:sz w:val="18"/>
                <w:szCs w:val="18"/>
              </w:rPr>
            </w:pPr>
            <w:r w:rsidRPr="0039600F">
              <w:rPr>
                <w:sz w:val="18"/>
                <w:szCs w:val="18"/>
              </w:rPr>
              <w:t>12 01 001 000</w:t>
            </w:r>
          </w:p>
        </w:tc>
        <w:tc>
          <w:tcPr>
            <w:tcW w:w="1701" w:type="dxa"/>
            <w:tcBorders>
              <w:top w:val="nil"/>
              <w:left w:val="nil"/>
              <w:bottom w:val="single" w:sz="4" w:space="0" w:color="auto"/>
              <w:right w:val="single" w:sz="4" w:space="0" w:color="auto"/>
            </w:tcBorders>
            <w:shd w:val="clear" w:color="000000" w:fill="FFFFFF"/>
            <w:noWrap/>
            <w:hideMark/>
          </w:tcPr>
          <w:p w14:paraId="77177D3D" w14:textId="520CED85" w:rsidR="00F0277D" w:rsidRPr="0039600F" w:rsidRDefault="009C6109"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5B2C8A24" w14:textId="1ECD4191"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0F86E30" w14:textId="77777777" w:rsidR="009C6109" w:rsidRPr="0039600F" w:rsidRDefault="009C6109" w:rsidP="0039600F">
            <w:pPr>
              <w:jc w:val="both"/>
              <w:rPr>
                <w:color w:val="000000"/>
                <w:sz w:val="18"/>
                <w:szCs w:val="18"/>
              </w:rPr>
            </w:pPr>
            <w:r w:rsidRPr="0039600F">
              <w:rPr>
                <w:color w:val="000000"/>
                <w:sz w:val="18"/>
                <w:szCs w:val="18"/>
              </w:rPr>
              <w:t xml:space="preserve">G2: </w:t>
            </w:r>
          </w:p>
          <w:p w14:paraId="3E522DB3" w14:textId="00F4F8C6" w:rsidR="00F0277D" w:rsidRPr="0039600F" w:rsidRDefault="009C6109" w:rsidP="0039600F">
            <w:pPr>
              <w:jc w:val="both"/>
              <w:rPr>
                <w:color w:val="000000"/>
                <w:sz w:val="18"/>
                <w:szCs w:val="18"/>
              </w:rPr>
            </w:pPr>
            <w:r w:rsidRPr="0039600F">
              <w:rPr>
                <w:color w:val="000000"/>
                <w:sz w:val="18"/>
                <w:szCs w:val="18"/>
              </w:rPr>
              <w:t>Adja meg a belépési gyűjtő árunyilatkozat(ok) MRN-jét, a főfuvarokmány hivatkozását, illetve – tengeri forgalom esetében, az e melléklet I. címének 3. fejezetében előírt feltételek mellett – az érintett szállítmányhoz kapcsolódó belépési kulcsot.</w:t>
            </w:r>
          </w:p>
          <w:p w14:paraId="5B2F6AAF" w14:textId="451CAD3E" w:rsidR="009C6109" w:rsidRPr="0039600F" w:rsidRDefault="009C6109" w:rsidP="0039600F">
            <w:pPr>
              <w:jc w:val="both"/>
              <w:rPr>
                <w:color w:val="000000"/>
                <w:sz w:val="18"/>
                <w:szCs w:val="18"/>
              </w:rPr>
            </w:pPr>
          </w:p>
          <w:p w14:paraId="782EEC0D" w14:textId="0DD869A5" w:rsidR="009C6109" w:rsidRPr="0039600F" w:rsidRDefault="009C6109" w:rsidP="0039600F">
            <w:pPr>
              <w:jc w:val="both"/>
              <w:rPr>
                <w:color w:val="000000"/>
                <w:sz w:val="18"/>
                <w:szCs w:val="18"/>
              </w:rPr>
            </w:pPr>
            <w:r w:rsidRPr="0039600F">
              <w:rPr>
                <w:color w:val="000000"/>
                <w:sz w:val="18"/>
                <w:szCs w:val="18"/>
              </w:rPr>
              <w:t>G3:</w:t>
            </w:r>
          </w:p>
          <w:p w14:paraId="4259987D" w14:textId="1C94FFA4" w:rsidR="009C6109" w:rsidRPr="0039600F" w:rsidRDefault="009C6109" w:rsidP="0039600F">
            <w:pPr>
              <w:jc w:val="both"/>
              <w:rPr>
                <w:color w:val="000000"/>
                <w:sz w:val="18"/>
                <w:szCs w:val="18"/>
              </w:rPr>
            </w:pPr>
            <w:r w:rsidRPr="0039600F">
              <w:rPr>
                <w:color w:val="000000"/>
                <w:sz w:val="18"/>
                <w:szCs w:val="18"/>
              </w:rPr>
              <w:t xml:space="preserve">A Vámkódex 139. cikke (4) bekezdésének sérelme nélkül, adja meg az áruk tekintetében benyújtott belépési gyűjtő árunyilatkozat(ok) vagy – a Vámkódex 130. cikkében említett esetekben – az átmeneti megőrzési árunyilatkozat vagy a vám-árunyilatkozat(ok) MRN-jét. Uniós áruk esetében és ha alkalmazható, adja meg annak a vám-árunyilatkozatnak a hivatkozását, amellyel az árukat szabad forgalomba bocsátották, illetve az áruk uniós státusának igazolására vonatkozó hivatkozást. Amennyiben a vám elé állításról szóló értesítés nem vonatkozik az említett előző nyilatkozatban vagy az áruk uniós státusának igazolásában szereplő összes árutételre, az árukat vám elé állító személynek meg kell adnia az árukhoz a szóban forgó előző </w:t>
            </w:r>
            <w:r w:rsidRPr="0039600F">
              <w:rPr>
                <w:color w:val="000000"/>
                <w:sz w:val="18"/>
                <w:szCs w:val="18"/>
              </w:rPr>
              <w:lastRenderedPageBreak/>
              <w:t>nyilatkozatban vagy az áruk uniós státusának igazolásában hozzárendelt tételsorszámo(ka)t.</w:t>
            </w:r>
          </w:p>
          <w:p w14:paraId="1B1FF67F" w14:textId="3440174A" w:rsidR="009C6109" w:rsidRPr="0039600F" w:rsidRDefault="009C6109" w:rsidP="0039600F">
            <w:pPr>
              <w:jc w:val="both"/>
              <w:rPr>
                <w:color w:val="000000"/>
                <w:sz w:val="18"/>
                <w:szCs w:val="18"/>
              </w:rPr>
            </w:pPr>
          </w:p>
          <w:p w14:paraId="19CA51B8" w14:textId="7F9D4E6F" w:rsidR="009C6109" w:rsidRPr="0039600F" w:rsidRDefault="009C6109" w:rsidP="0039600F">
            <w:pPr>
              <w:jc w:val="both"/>
              <w:rPr>
                <w:color w:val="000000"/>
                <w:sz w:val="18"/>
                <w:szCs w:val="18"/>
              </w:rPr>
            </w:pPr>
            <w:r w:rsidRPr="0039600F">
              <w:rPr>
                <w:color w:val="000000"/>
                <w:sz w:val="18"/>
                <w:szCs w:val="18"/>
              </w:rPr>
              <w:t>G4:</w:t>
            </w:r>
          </w:p>
          <w:p w14:paraId="7BD54070" w14:textId="0B361BBC" w:rsidR="009C6109" w:rsidRPr="0039600F" w:rsidRDefault="009C6109" w:rsidP="0039600F">
            <w:pPr>
              <w:jc w:val="both"/>
              <w:rPr>
                <w:color w:val="000000"/>
                <w:sz w:val="18"/>
                <w:szCs w:val="18"/>
              </w:rPr>
            </w:pPr>
            <w:r w:rsidRPr="0039600F">
              <w:rPr>
                <w:color w:val="000000"/>
                <w:sz w:val="18"/>
                <w:szCs w:val="18"/>
              </w:rPr>
              <w:t>Vámkódex 145. cikke (4) bekezdésének sérelme nélkül, adja meg az érintett szállítmányhoz kapcsolódó belépési gyűjtő árunyilatkozat(ok) MRN-jét. Amennyiben az átmeneti megőrzési árunyilatkozatot az árutovábbítási eljárás végét követően nyújtják be a Vámkódex 145. cikkének (11) bekezdésével összhangban, meg kell adni az árutovábbítási árunyilatkozat MRN-jét. Amennyiben a belépési gyűjtő árunyilatkozat, az árutovábbítási árunyilatkozat vagy – a Vámkódex 130. cikkében említett esetekben – a vám-árunyilatkozat MRN-jét megadták, és az átmeneti megőrzési árunyilatkozat nem vonatkozik a belépési gyűjtő árunyilatkozatban, az árutovábbítási árunyilatkozatban vagy a vám-árunyilatkozatban szereplő összes árutételre, a nyilatkozattevőnek meg kell adnia az eredeti belépési gyűjtő árunyilatkozatban, árutovábbítási árunyilatkozatban vagy vám-árunyilatkozatban az árukhoz rendelt vonatkozó tételsorszámo(ka)t.</w:t>
            </w:r>
          </w:p>
          <w:p w14:paraId="71EE8AD8" w14:textId="43D614BB" w:rsidR="00F0277D" w:rsidRPr="0039600F" w:rsidRDefault="00F0277D" w:rsidP="0039600F">
            <w:pPr>
              <w:jc w:val="both"/>
              <w:rPr>
                <w:color w:val="000000"/>
                <w:sz w:val="18"/>
                <w:szCs w:val="18"/>
              </w:rPr>
            </w:pPr>
          </w:p>
          <w:p w14:paraId="06E62ABF" w14:textId="77777777" w:rsidR="009C6109" w:rsidRPr="0039600F" w:rsidRDefault="009C6109" w:rsidP="0039600F">
            <w:pPr>
              <w:jc w:val="both"/>
              <w:rPr>
                <w:color w:val="000000"/>
                <w:sz w:val="18"/>
                <w:szCs w:val="18"/>
              </w:rPr>
            </w:pPr>
          </w:p>
          <w:p w14:paraId="2F0A3210" w14:textId="77777777" w:rsidR="0039600F" w:rsidRPr="0039600F" w:rsidRDefault="0039600F" w:rsidP="0039600F">
            <w:pPr>
              <w:jc w:val="both"/>
              <w:rPr>
                <w:color w:val="000000"/>
                <w:sz w:val="18"/>
                <w:szCs w:val="18"/>
              </w:rPr>
            </w:pPr>
            <w:r w:rsidRPr="0039600F">
              <w:rPr>
                <w:color w:val="000000"/>
                <w:sz w:val="18"/>
                <w:szCs w:val="18"/>
              </w:rPr>
              <w:t>Itt az azonosító számot vagy az okmány más egyértelmű hivatkozását kell megadni.</w:t>
            </w:r>
          </w:p>
          <w:p w14:paraId="63F26688" w14:textId="74881945" w:rsidR="006F7C66" w:rsidRDefault="0039600F" w:rsidP="0039600F">
            <w:pPr>
              <w:jc w:val="both"/>
              <w:rPr>
                <w:color w:val="000000"/>
                <w:sz w:val="18"/>
                <w:szCs w:val="18"/>
              </w:rPr>
            </w:pPr>
            <w:r w:rsidRPr="0039600F">
              <w:rPr>
                <w:color w:val="000000"/>
                <w:sz w:val="18"/>
                <w:szCs w:val="18"/>
              </w:rPr>
              <w:t>Amennyiben az MRN-re előokmányként történik hivatkozás, a hivatkozási számnak a következő szerkezetet kell követnie:</w:t>
            </w:r>
          </w:p>
          <w:p w14:paraId="243E739D" w14:textId="77777777" w:rsidR="0039600F" w:rsidRPr="0039600F" w:rsidRDefault="0039600F" w:rsidP="0039600F">
            <w:pPr>
              <w:jc w:val="both"/>
              <w:rPr>
                <w:color w:val="000000"/>
                <w:sz w:val="18"/>
                <w:szCs w:val="18"/>
              </w:rPr>
            </w:pPr>
          </w:p>
          <w:tbl>
            <w:tblPr>
              <w:tblStyle w:val="Rcsostblzat"/>
              <w:tblW w:w="5670" w:type="dxa"/>
              <w:tblLayout w:type="fixed"/>
              <w:tblLook w:val="04A0" w:firstRow="1" w:lastRow="0" w:firstColumn="1" w:lastColumn="0" w:noHBand="0" w:noVBand="1"/>
            </w:tblPr>
            <w:tblGrid>
              <w:gridCol w:w="748"/>
              <w:gridCol w:w="2721"/>
              <w:gridCol w:w="877"/>
              <w:gridCol w:w="1324"/>
            </w:tblGrid>
            <w:tr w:rsidR="00FD398E" w:rsidRPr="0039600F" w14:paraId="5AAFEF89" w14:textId="77777777" w:rsidTr="00FD398E">
              <w:tc>
                <w:tcPr>
                  <w:tcW w:w="821" w:type="dxa"/>
                </w:tcPr>
                <w:p w14:paraId="65545EAC" w14:textId="6DFFC6F1" w:rsidR="00FD398E" w:rsidRPr="0039600F" w:rsidRDefault="00FD398E" w:rsidP="0039600F">
                  <w:pPr>
                    <w:jc w:val="both"/>
                    <w:rPr>
                      <w:color w:val="000000"/>
                      <w:sz w:val="18"/>
                      <w:szCs w:val="18"/>
                    </w:rPr>
                  </w:pPr>
                  <w:r w:rsidRPr="0039600F">
                    <w:rPr>
                      <w:color w:val="000000"/>
                      <w:sz w:val="18"/>
                      <w:szCs w:val="18"/>
                    </w:rPr>
                    <w:t>Mező</w:t>
                  </w:r>
                  <w:r w:rsidR="005A37D4">
                    <w:rPr>
                      <w:color w:val="000000"/>
                      <w:sz w:val="18"/>
                      <w:szCs w:val="18"/>
                    </w:rPr>
                    <w:t xml:space="preserve"> </w:t>
                  </w:r>
                </w:p>
              </w:tc>
              <w:tc>
                <w:tcPr>
                  <w:tcW w:w="3074" w:type="dxa"/>
                </w:tcPr>
                <w:p w14:paraId="0691D571" w14:textId="0C86A9BE" w:rsidR="00FD398E" w:rsidRPr="0039600F" w:rsidRDefault="00FD398E" w:rsidP="0039600F">
                  <w:pPr>
                    <w:jc w:val="both"/>
                    <w:rPr>
                      <w:color w:val="000000"/>
                      <w:sz w:val="18"/>
                      <w:szCs w:val="18"/>
                    </w:rPr>
                  </w:pPr>
                  <w:r w:rsidRPr="0039600F">
                    <w:rPr>
                      <w:color w:val="000000"/>
                      <w:sz w:val="18"/>
                      <w:szCs w:val="18"/>
                    </w:rPr>
                    <w:t>Tartalom</w:t>
                  </w:r>
                </w:p>
              </w:tc>
              <w:tc>
                <w:tcPr>
                  <w:tcW w:w="968" w:type="dxa"/>
                </w:tcPr>
                <w:p w14:paraId="70C0E292" w14:textId="552EFC4C" w:rsidR="00FD398E" w:rsidRPr="0039600F" w:rsidRDefault="00FD398E" w:rsidP="0039600F">
                  <w:pPr>
                    <w:jc w:val="both"/>
                    <w:rPr>
                      <w:color w:val="000000"/>
                      <w:sz w:val="18"/>
                      <w:szCs w:val="18"/>
                    </w:rPr>
                  </w:pPr>
                  <w:r w:rsidRPr="0039600F">
                    <w:rPr>
                      <w:color w:val="000000"/>
                      <w:sz w:val="18"/>
                      <w:szCs w:val="18"/>
                    </w:rPr>
                    <w:t>formátum</w:t>
                  </w:r>
                </w:p>
              </w:tc>
              <w:tc>
                <w:tcPr>
                  <w:tcW w:w="1479" w:type="dxa"/>
                </w:tcPr>
                <w:p w14:paraId="32C0DF12" w14:textId="4FB83F50" w:rsidR="00FD398E" w:rsidRPr="0039600F" w:rsidRDefault="00FD398E" w:rsidP="0039600F">
                  <w:pPr>
                    <w:jc w:val="both"/>
                    <w:rPr>
                      <w:color w:val="000000"/>
                      <w:sz w:val="18"/>
                      <w:szCs w:val="18"/>
                    </w:rPr>
                  </w:pPr>
                  <w:r w:rsidRPr="0039600F">
                    <w:rPr>
                      <w:color w:val="000000"/>
                      <w:sz w:val="18"/>
                      <w:szCs w:val="18"/>
                    </w:rPr>
                    <w:t>Példa</w:t>
                  </w:r>
                </w:p>
              </w:tc>
            </w:tr>
            <w:tr w:rsidR="00FD398E" w:rsidRPr="0039600F" w14:paraId="5A5BB08F" w14:textId="77777777" w:rsidTr="00FD398E">
              <w:tc>
                <w:tcPr>
                  <w:tcW w:w="821" w:type="dxa"/>
                </w:tcPr>
                <w:p w14:paraId="2A853177" w14:textId="77777777" w:rsidR="00FD398E" w:rsidRPr="0039600F" w:rsidRDefault="00FD398E" w:rsidP="0039600F">
                  <w:pPr>
                    <w:jc w:val="both"/>
                    <w:rPr>
                      <w:color w:val="000000"/>
                      <w:sz w:val="18"/>
                      <w:szCs w:val="18"/>
                    </w:rPr>
                  </w:pPr>
                  <w:r w:rsidRPr="0039600F">
                    <w:rPr>
                      <w:color w:val="000000"/>
                      <w:sz w:val="18"/>
                      <w:szCs w:val="18"/>
                    </w:rPr>
                    <w:t>1</w:t>
                  </w:r>
                </w:p>
              </w:tc>
              <w:tc>
                <w:tcPr>
                  <w:tcW w:w="3074" w:type="dxa"/>
                </w:tcPr>
                <w:p w14:paraId="17D4CDAD" w14:textId="3FFB810B" w:rsidR="00FD398E" w:rsidRPr="0039600F" w:rsidRDefault="00FD398E" w:rsidP="0039600F">
                  <w:pPr>
                    <w:jc w:val="both"/>
                    <w:rPr>
                      <w:color w:val="000000"/>
                      <w:sz w:val="18"/>
                      <w:szCs w:val="18"/>
                    </w:rPr>
                  </w:pPr>
                  <w:r w:rsidRPr="0039600F">
                    <w:rPr>
                      <w:color w:val="000000"/>
                      <w:sz w:val="18"/>
                      <w:szCs w:val="18"/>
                    </w:rPr>
                    <w:t>Az árunyilatkozat hivatalos elfogadási évének utolsó két számjegye (ÉÉ)</w:t>
                  </w:r>
                </w:p>
              </w:tc>
              <w:tc>
                <w:tcPr>
                  <w:tcW w:w="968" w:type="dxa"/>
                </w:tcPr>
                <w:p w14:paraId="52C75BC6" w14:textId="5B499B0A" w:rsidR="00FD398E" w:rsidRPr="0039600F" w:rsidRDefault="00FD398E" w:rsidP="0039600F">
                  <w:pPr>
                    <w:jc w:val="both"/>
                    <w:rPr>
                      <w:color w:val="000000"/>
                      <w:sz w:val="18"/>
                      <w:szCs w:val="18"/>
                    </w:rPr>
                  </w:pPr>
                  <w:r w:rsidRPr="0039600F">
                    <w:rPr>
                      <w:color w:val="000000"/>
                      <w:sz w:val="18"/>
                      <w:szCs w:val="18"/>
                    </w:rPr>
                    <w:t>n2</w:t>
                  </w:r>
                  <w:r w:rsidR="005A37D4">
                    <w:rPr>
                      <w:color w:val="000000"/>
                      <w:sz w:val="18"/>
                      <w:szCs w:val="18"/>
                    </w:rPr>
                    <w:t xml:space="preserve"> </w:t>
                  </w:r>
                </w:p>
              </w:tc>
              <w:tc>
                <w:tcPr>
                  <w:tcW w:w="1479" w:type="dxa"/>
                </w:tcPr>
                <w:p w14:paraId="4518A7F3" w14:textId="3A0718A8" w:rsidR="00FD398E" w:rsidRPr="0039600F" w:rsidRDefault="00FD398E" w:rsidP="0039600F">
                  <w:pPr>
                    <w:jc w:val="both"/>
                    <w:rPr>
                      <w:color w:val="000000"/>
                      <w:sz w:val="18"/>
                      <w:szCs w:val="18"/>
                    </w:rPr>
                  </w:pPr>
                  <w:r w:rsidRPr="0039600F">
                    <w:rPr>
                      <w:color w:val="000000"/>
                      <w:sz w:val="18"/>
                      <w:szCs w:val="18"/>
                    </w:rPr>
                    <w:t>21</w:t>
                  </w:r>
                  <w:r w:rsidR="005A37D4">
                    <w:rPr>
                      <w:color w:val="000000"/>
                      <w:sz w:val="18"/>
                      <w:szCs w:val="18"/>
                    </w:rPr>
                    <w:t xml:space="preserve"> </w:t>
                  </w:r>
                </w:p>
              </w:tc>
            </w:tr>
            <w:tr w:rsidR="00FD398E" w:rsidRPr="0039600F" w14:paraId="1226E485" w14:textId="77777777" w:rsidTr="00FD398E">
              <w:tc>
                <w:tcPr>
                  <w:tcW w:w="821" w:type="dxa"/>
                </w:tcPr>
                <w:p w14:paraId="0A913F5C" w14:textId="77777777" w:rsidR="00FD398E" w:rsidRPr="0039600F" w:rsidRDefault="00FD398E" w:rsidP="0039600F">
                  <w:pPr>
                    <w:jc w:val="both"/>
                    <w:rPr>
                      <w:color w:val="000000"/>
                      <w:sz w:val="18"/>
                      <w:szCs w:val="18"/>
                    </w:rPr>
                  </w:pPr>
                  <w:r w:rsidRPr="0039600F">
                    <w:rPr>
                      <w:color w:val="000000"/>
                      <w:sz w:val="18"/>
                      <w:szCs w:val="18"/>
                    </w:rPr>
                    <w:t>2</w:t>
                  </w:r>
                </w:p>
              </w:tc>
              <w:tc>
                <w:tcPr>
                  <w:tcW w:w="3074" w:type="dxa"/>
                </w:tcPr>
                <w:p w14:paraId="79CDA59F" w14:textId="2E924BAB" w:rsidR="00FD398E" w:rsidRPr="0039600F" w:rsidRDefault="00FD398E" w:rsidP="0039600F">
                  <w:pPr>
                    <w:jc w:val="both"/>
                    <w:rPr>
                      <w:color w:val="000000"/>
                      <w:sz w:val="18"/>
                      <w:szCs w:val="18"/>
                    </w:rPr>
                  </w:pPr>
                  <w:r w:rsidRPr="0039600F">
                    <w:rPr>
                      <w:color w:val="000000"/>
                      <w:sz w:val="18"/>
                      <w:szCs w:val="18"/>
                    </w:rPr>
                    <w:t>Az árunyilatkozat/az áruk uniós vámjogi státusának igazolása/az értesítés benyújtása szerinti ország azonosítója (alpha-2 országkód)</w:t>
                  </w:r>
                </w:p>
              </w:tc>
              <w:tc>
                <w:tcPr>
                  <w:tcW w:w="968" w:type="dxa"/>
                </w:tcPr>
                <w:p w14:paraId="013864FF" w14:textId="4E6642A0" w:rsidR="00FD398E" w:rsidRPr="0039600F" w:rsidRDefault="00FD398E" w:rsidP="0039600F">
                  <w:pPr>
                    <w:jc w:val="both"/>
                    <w:rPr>
                      <w:color w:val="000000"/>
                      <w:sz w:val="18"/>
                      <w:szCs w:val="18"/>
                    </w:rPr>
                  </w:pPr>
                  <w:r w:rsidRPr="0039600F">
                    <w:rPr>
                      <w:color w:val="000000"/>
                      <w:sz w:val="18"/>
                      <w:szCs w:val="18"/>
                    </w:rPr>
                    <w:t>a2</w:t>
                  </w:r>
                  <w:r w:rsidR="005A37D4">
                    <w:rPr>
                      <w:color w:val="000000"/>
                      <w:sz w:val="18"/>
                      <w:szCs w:val="18"/>
                    </w:rPr>
                    <w:t xml:space="preserve"> </w:t>
                  </w:r>
                </w:p>
              </w:tc>
              <w:tc>
                <w:tcPr>
                  <w:tcW w:w="1479" w:type="dxa"/>
                </w:tcPr>
                <w:p w14:paraId="6B87436E" w14:textId="3CE7CBDF" w:rsidR="00FD398E" w:rsidRPr="0039600F" w:rsidRDefault="00FD398E" w:rsidP="0039600F">
                  <w:pPr>
                    <w:jc w:val="both"/>
                    <w:rPr>
                      <w:color w:val="000000"/>
                      <w:sz w:val="18"/>
                      <w:szCs w:val="18"/>
                    </w:rPr>
                  </w:pPr>
                  <w:r w:rsidRPr="0039600F">
                    <w:rPr>
                      <w:color w:val="000000"/>
                      <w:sz w:val="18"/>
                      <w:szCs w:val="18"/>
                    </w:rPr>
                    <w:t>RO</w:t>
                  </w:r>
                  <w:r w:rsidR="005A37D4">
                    <w:rPr>
                      <w:color w:val="000000"/>
                      <w:sz w:val="18"/>
                      <w:szCs w:val="18"/>
                    </w:rPr>
                    <w:t xml:space="preserve"> </w:t>
                  </w:r>
                </w:p>
              </w:tc>
            </w:tr>
            <w:tr w:rsidR="00FD398E" w:rsidRPr="0039600F" w14:paraId="0CEA6041" w14:textId="77777777" w:rsidTr="00FD398E">
              <w:tc>
                <w:tcPr>
                  <w:tcW w:w="821" w:type="dxa"/>
                </w:tcPr>
                <w:p w14:paraId="7919879F" w14:textId="77777777" w:rsidR="00FD398E" w:rsidRPr="0039600F" w:rsidRDefault="00FD398E" w:rsidP="0039600F">
                  <w:pPr>
                    <w:jc w:val="both"/>
                    <w:rPr>
                      <w:color w:val="000000"/>
                      <w:sz w:val="18"/>
                      <w:szCs w:val="18"/>
                    </w:rPr>
                  </w:pPr>
                  <w:r w:rsidRPr="0039600F">
                    <w:rPr>
                      <w:color w:val="000000"/>
                      <w:sz w:val="18"/>
                      <w:szCs w:val="18"/>
                    </w:rPr>
                    <w:t>3</w:t>
                  </w:r>
                </w:p>
              </w:tc>
              <w:tc>
                <w:tcPr>
                  <w:tcW w:w="3074" w:type="dxa"/>
                </w:tcPr>
                <w:p w14:paraId="7D743D56" w14:textId="3D6DB105" w:rsidR="00FD398E" w:rsidRPr="0039600F" w:rsidRDefault="00FD398E" w:rsidP="0039600F">
                  <w:pPr>
                    <w:jc w:val="both"/>
                    <w:rPr>
                      <w:color w:val="000000"/>
                      <w:sz w:val="18"/>
                      <w:szCs w:val="18"/>
                    </w:rPr>
                  </w:pPr>
                  <w:r w:rsidRPr="0039600F">
                    <w:rPr>
                      <w:color w:val="000000"/>
                      <w:sz w:val="18"/>
                      <w:szCs w:val="18"/>
                    </w:rPr>
                    <w:t>Az üzenet évenkénti és országonkénti egyedi azonosítója</w:t>
                  </w:r>
                </w:p>
              </w:tc>
              <w:tc>
                <w:tcPr>
                  <w:tcW w:w="968" w:type="dxa"/>
                </w:tcPr>
                <w:p w14:paraId="6374DFA3" w14:textId="42B4DF90" w:rsidR="00FD398E" w:rsidRPr="0039600F" w:rsidRDefault="00FD398E" w:rsidP="0039600F">
                  <w:pPr>
                    <w:jc w:val="both"/>
                    <w:rPr>
                      <w:color w:val="000000"/>
                      <w:sz w:val="18"/>
                      <w:szCs w:val="18"/>
                    </w:rPr>
                  </w:pPr>
                  <w:r w:rsidRPr="0039600F">
                    <w:rPr>
                      <w:color w:val="000000"/>
                      <w:sz w:val="18"/>
                      <w:szCs w:val="18"/>
                    </w:rPr>
                    <w:t>an 12</w:t>
                  </w:r>
                  <w:r w:rsidR="005A37D4">
                    <w:rPr>
                      <w:color w:val="000000"/>
                      <w:sz w:val="18"/>
                      <w:szCs w:val="18"/>
                    </w:rPr>
                    <w:t xml:space="preserve"> </w:t>
                  </w:r>
                </w:p>
              </w:tc>
              <w:tc>
                <w:tcPr>
                  <w:tcW w:w="1479" w:type="dxa"/>
                </w:tcPr>
                <w:p w14:paraId="15B45A3E" w14:textId="31F82CBE" w:rsidR="00FD398E" w:rsidRPr="0039600F" w:rsidRDefault="00FD398E" w:rsidP="0039600F">
                  <w:pPr>
                    <w:jc w:val="both"/>
                    <w:rPr>
                      <w:color w:val="000000"/>
                      <w:sz w:val="18"/>
                      <w:szCs w:val="18"/>
                    </w:rPr>
                  </w:pPr>
                  <w:r w:rsidRPr="0039600F">
                    <w:rPr>
                      <w:color w:val="000000"/>
                      <w:sz w:val="18"/>
                      <w:szCs w:val="18"/>
                    </w:rPr>
                    <w:t>9876AB889012</w:t>
                  </w:r>
                  <w:r w:rsidR="005A37D4">
                    <w:rPr>
                      <w:color w:val="000000"/>
                      <w:sz w:val="18"/>
                      <w:szCs w:val="18"/>
                    </w:rPr>
                    <w:t xml:space="preserve"> </w:t>
                  </w:r>
                </w:p>
              </w:tc>
            </w:tr>
            <w:tr w:rsidR="00FD398E" w:rsidRPr="0039600F" w14:paraId="5ECE79F1" w14:textId="77777777" w:rsidTr="00FD398E">
              <w:tc>
                <w:tcPr>
                  <w:tcW w:w="821" w:type="dxa"/>
                </w:tcPr>
                <w:p w14:paraId="167B49AD" w14:textId="77777777" w:rsidR="00FD398E" w:rsidRPr="0039600F" w:rsidRDefault="00FD398E" w:rsidP="0039600F">
                  <w:pPr>
                    <w:jc w:val="both"/>
                    <w:rPr>
                      <w:color w:val="000000"/>
                      <w:sz w:val="18"/>
                      <w:szCs w:val="18"/>
                    </w:rPr>
                  </w:pPr>
                  <w:r w:rsidRPr="0039600F">
                    <w:rPr>
                      <w:color w:val="000000"/>
                      <w:sz w:val="18"/>
                      <w:szCs w:val="18"/>
                    </w:rPr>
                    <w:t>4</w:t>
                  </w:r>
                </w:p>
              </w:tc>
              <w:tc>
                <w:tcPr>
                  <w:tcW w:w="3074" w:type="dxa"/>
                </w:tcPr>
                <w:p w14:paraId="1E4AF156" w14:textId="342CD4C0" w:rsidR="00FD398E" w:rsidRPr="0039600F" w:rsidRDefault="00FD398E" w:rsidP="0039600F">
                  <w:pPr>
                    <w:jc w:val="both"/>
                    <w:rPr>
                      <w:color w:val="000000"/>
                      <w:sz w:val="18"/>
                      <w:szCs w:val="18"/>
                    </w:rPr>
                  </w:pPr>
                  <w:r w:rsidRPr="0039600F">
                    <w:rPr>
                      <w:color w:val="000000"/>
                      <w:sz w:val="18"/>
                      <w:szCs w:val="18"/>
                    </w:rPr>
                    <w:t>Eljárásazonosító</w:t>
                  </w:r>
                </w:p>
              </w:tc>
              <w:tc>
                <w:tcPr>
                  <w:tcW w:w="968" w:type="dxa"/>
                </w:tcPr>
                <w:p w14:paraId="12C61DD5" w14:textId="5D43CEB1" w:rsidR="00FD398E" w:rsidRPr="0039600F" w:rsidRDefault="00FD398E" w:rsidP="0039600F">
                  <w:pPr>
                    <w:jc w:val="both"/>
                    <w:rPr>
                      <w:color w:val="000000"/>
                      <w:sz w:val="18"/>
                      <w:szCs w:val="18"/>
                    </w:rPr>
                  </w:pPr>
                  <w:r w:rsidRPr="0039600F">
                    <w:rPr>
                      <w:color w:val="000000"/>
                      <w:sz w:val="18"/>
                      <w:szCs w:val="18"/>
                    </w:rPr>
                    <w:t>a1</w:t>
                  </w:r>
                  <w:r w:rsidR="005A37D4">
                    <w:rPr>
                      <w:color w:val="000000"/>
                      <w:sz w:val="18"/>
                      <w:szCs w:val="18"/>
                    </w:rPr>
                    <w:t xml:space="preserve"> </w:t>
                  </w:r>
                </w:p>
              </w:tc>
              <w:tc>
                <w:tcPr>
                  <w:tcW w:w="1479" w:type="dxa"/>
                </w:tcPr>
                <w:p w14:paraId="55733FC1" w14:textId="4D37A623" w:rsidR="00FD398E" w:rsidRPr="0039600F" w:rsidRDefault="00FD398E" w:rsidP="0039600F">
                  <w:pPr>
                    <w:jc w:val="both"/>
                    <w:rPr>
                      <w:color w:val="000000"/>
                      <w:sz w:val="18"/>
                      <w:szCs w:val="18"/>
                    </w:rPr>
                  </w:pPr>
                  <w:r w:rsidRPr="0039600F">
                    <w:rPr>
                      <w:color w:val="000000"/>
                      <w:sz w:val="18"/>
                      <w:szCs w:val="18"/>
                    </w:rPr>
                    <w:t>B</w:t>
                  </w:r>
                  <w:r w:rsidR="005A37D4">
                    <w:rPr>
                      <w:color w:val="000000"/>
                      <w:sz w:val="18"/>
                      <w:szCs w:val="18"/>
                    </w:rPr>
                    <w:t xml:space="preserve"> </w:t>
                  </w:r>
                </w:p>
              </w:tc>
            </w:tr>
            <w:tr w:rsidR="00FD398E" w:rsidRPr="0039600F" w14:paraId="6EBA61C9" w14:textId="77777777" w:rsidTr="00FD398E">
              <w:tc>
                <w:tcPr>
                  <w:tcW w:w="821" w:type="dxa"/>
                </w:tcPr>
                <w:p w14:paraId="32290B90" w14:textId="77777777" w:rsidR="00FD398E" w:rsidRPr="0039600F" w:rsidRDefault="00FD398E" w:rsidP="0039600F">
                  <w:pPr>
                    <w:jc w:val="both"/>
                    <w:rPr>
                      <w:color w:val="000000"/>
                      <w:sz w:val="18"/>
                      <w:szCs w:val="18"/>
                    </w:rPr>
                  </w:pPr>
                  <w:r w:rsidRPr="0039600F">
                    <w:rPr>
                      <w:color w:val="000000"/>
                      <w:sz w:val="18"/>
                      <w:szCs w:val="18"/>
                    </w:rPr>
                    <w:t>5</w:t>
                  </w:r>
                </w:p>
              </w:tc>
              <w:tc>
                <w:tcPr>
                  <w:tcW w:w="3074" w:type="dxa"/>
                </w:tcPr>
                <w:p w14:paraId="2BD81761" w14:textId="36EA8B9D" w:rsidR="00FD398E" w:rsidRPr="0039600F" w:rsidRDefault="00FD398E" w:rsidP="0039600F">
                  <w:pPr>
                    <w:jc w:val="both"/>
                    <w:rPr>
                      <w:color w:val="000000"/>
                      <w:sz w:val="18"/>
                      <w:szCs w:val="18"/>
                    </w:rPr>
                  </w:pPr>
                  <w:r w:rsidRPr="0039600F">
                    <w:rPr>
                      <w:color w:val="000000"/>
                      <w:sz w:val="18"/>
                      <w:szCs w:val="18"/>
                    </w:rPr>
                    <w:t>Ellenőrző szám</w:t>
                  </w:r>
                </w:p>
              </w:tc>
              <w:tc>
                <w:tcPr>
                  <w:tcW w:w="968" w:type="dxa"/>
                </w:tcPr>
                <w:p w14:paraId="6BAD5433" w14:textId="3C19261E" w:rsidR="00FD398E" w:rsidRPr="0039600F" w:rsidRDefault="00FD398E" w:rsidP="0039600F">
                  <w:pPr>
                    <w:jc w:val="both"/>
                    <w:rPr>
                      <w:color w:val="000000"/>
                      <w:sz w:val="18"/>
                      <w:szCs w:val="18"/>
                    </w:rPr>
                  </w:pPr>
                  <w:r w:rsidRPr="0039600F">
                    <w:rPr>
                      <w:color w:val="000000"/>
                      <w:sz w:val="18"/>
                      <w:szCs w:val="18"/>
                    </w:rPr>
                    <w:t>an1</w:t>
                  </w:r>
                </w:p>
              </w:tc>
              <w:tc>
                <w:tcPr>
                  <w:tcW w:w="1479" w:type="dxa"/>
                </w:tcPr>
                <w:p w14:paraId="73840DE7" w14:textId="77777777" w:rsidR="00FD398E" w:rsidRPr="0039600F" w:rsidRDefault="00FD398E" w:rsidP="0039600F">
                  <w:pPr>
                    <w:jc w:val="both"/>
                    <w:rPr>
                      <w:color w:val="000000"/>
                      <w:sz w:val="18"/>
                      <w:szCs w:val="18"/>
                    </w:rPr>
                  </w:pPr>
                  <w:r w:rsidRPr="0039600F">
                    <w:rPr>
                      <w:color w:val="000000"/>
                      <w:sz w:val="18"/>
                      <w:szCs w:val="18"/>
                    </w:rPr>
                    <w:t>1</w:t>
                  </w:r>
                </w:p>
              </w:tc>
            </w:tr>
          </w:tbl>
          <w:p w14:paraId="7F46406B" w14:textId="77777777" w:rsidR="00F0277D" w:rsidRPr="0039600F" w:rsidRDefault="00F0277D" w:rsidP="0039600F">
            <w:pPr>
              <w:jc w:val="both"/>
              <w:rPr>
                <w:color w:val="000000"/>
                <w:sz w:val="18"/>
                <w:szCs w:val="18"/>
              </w:rPr>
            </w:pPr>
          </w:p>
          <w:p w14:paraId="5E4153B7" w14:textId="54D102CB" w:rsidR="003C3451" w:rsidRPr="0039600F" w:rsidRDefault="003C3451" w:rsidP="0039600F">
            <w:pPr>
              <w:jc w:val="both"/>
              <w:rPr>
                <w:color w:val="000000"/>
                <w:sz w:val="18"/>
                <w:szCs w:val="18"/>
              </w:rPr>
            </w:pPr>
            <w:r w:rsidRPr="0039600F">
              <w:rPr>
                <w:color w:val="000000"/>
                <w:sz w:val="18"/>
                <w:szCs w:val="18"/>
              </w:rPr>
              <w:t>Az 1. és a 2. mező kitöltését a fenti magyarázat szerint kell elvégezni.</w:t>
            </w:r>
          </w:p>
          <w:p w14:paraId="71650786" w14:textId="77777777" w:rsidR="003C3451" w:rsidRPr="0039600F" w:rsidRDefault="003C3451" w:rsidP="0039600F">
            <w:pPr>
              <w:jc w:val="both"/>
              <w:rPr>
                <w:color w:val="000000"/>
                <w:sz w:val="18"/>
                <w:szCs w:val="18"/>
              </w:rPr>
            </w:pPr>
          </w:p>
          <w:p w14:paraId="0B35733E" w14:textId="77777777" w:rsidR="003C3451" w:rsidRPr="0039600F" w:rsidRDefault="003C3451" w:rsidP="0039600F">
            <w:pPr>
              <w:jc w:val="both"/>
              <w:rPr>
                <w:color w:val="000000"/>
                <w:sz w:val="18"/>
                <w:szCs w:val="18"/>
              </w:rPr>
            </w:pPr>
            <w:r w:rsidRPr="0039600F">
              <w:rPr>
                <w:color w:val="000000"/>
                <w:sz w:val="18"/>
                <w:szCs w:val="18"/>
              </w:rPr>
              <w:t>A 3. mezőt az érintett üzenet azonosítójával kell kitölteni. A mező használatának módja a nemzeti igazgatások felelősségébe tartozik, de az adott országban egy évben kezelt minden egyes üzenetet egyedi számmal kell ellátni az érintett eljárásra vonatkozóan.</w:t>
            </w:r>
          </w:p>
          <w:p w14:paraId="1C92CA3F" w14:textId="77777777" w:rsidR="003C3451" w:rsidRPr="0039600F" w:rsidRDefault="003C3451" w:rsidP="0039600F">
            <w:pPr>
              <w:jc w:val="both"/>
              <w:rPr>
                <w:color w:val="000000"/>
                <w:sz w:val="18"/>
                <w:szCs w:val="18"/>
              </w:rPr>
            </w:pPr>
            <w:r w:rsidRPr="0039600F">
              <w:rPr>
                <w:color w:val="000000"/>
                <w:sz w:val="18"/>
                <w:szCs w:val="18"/>
              </w:rPr>
              <w:t>Azok a nemzeti igazgatások, amelyek az illetékes vámhivatal hivatkozási számát bele kívánják foglalni az MRN-be, ehhez legfeljebb a kód első hat karakterét használhatják.HU L 63/510 Az Európai Unió Hivatalos Lapja 2021.2.23.</w:t>
            </w:r>
          </w:p>
          <w:p w14:paraId="4665999E" w14:textId="77777777" w:rsidR="003C3451" w:rsidRPr="0039600F" w:rsidRDefault="003C3451" w:rsidP="0039600F">
            <w:pPr>
              <w:jc w:val="both"/>
              <w:rPr>
                <w:color w:val="000000"/>
                <w:sz w:val="18"/>
                <w:szCs w:val="18"/>
              </w:rPr>
            </w:pPr>
            <w:r w:rsidRPr="0039600F">
              <w:rPr>
                <w:color w:val="000000"/>
                <w:sz w:val="18"/>
                <w:szCs w:val="18"/>
              </w:rPr>
              <w:t>A 4. mezőt az alábbi táblázatban meghatározott eljárásazonosítóval kell kitölteni.</w:t>
            </w:r>
          </w:p>
          <w:p w14:paraId="23D421BD" w14:textId="4BDEA175" w:rsidR="00F0277D" w:rsidRPr="0039600F" w:rsidRDefault="003C3451" w:rsidP="0039600F">
            <w:pPr>
              <w:jc w:val="both"/>
              <w:rPr>
                <w:color w:val="000000"/>
                <w:sz w:val="18"/>
                <w:szCs w:val="18"/>
              </w:rPr>
            </w:pPr>
            <w:r w:rsidRPr="0039600F">
              <w:rPr>
                <w:color w:val="000000"/>
                <w:sz w:val="18"/>
                <w:szCs w:val="18"/>
              </w:rPr>
              <w:t>Az 5. mezőt az egész MRN-re vonatkozó ellenőrző számmal kell kitölteni. Szerepe az MRN rögzítése során keletkező hibák felismerése.</w:t>
            </w:r>
          </w:p>
          <w:p w14:paraId="36E4D00F" w14:textId="77777777" w:rsidR="003C3451" w:rsidRPr="0039600F" w:rsidRDefault="003C3451" w:rsidP="0039600F">
            <w:pPr>
              <w:jc w:val="both"/>
              <w:rPr>
                <w:color w:val="000000"/>
                <w:sz w:val="18"/>
                <w:szCs w:val="18"/>
              </w:rPr>
            </w:pPr>
          </w:p>
          <w:p w14:paraId="5B6FA3A7" w14:textId="5AFAD7F8" w:rsidR="00B82119" w:rsidRPr="0039600F" w:rsidRDefault="003C3451" w:rsidP="0039600F">
            <w:pPr>
              <w:jc w:val="both"/>
              <w:rPr>
                <w:color w:val="000000"/>
                <w:sz w:val="18"/>
                <w:szCs w:val="18"/>
              </w:rPr>
            </w:pPr>
            <w:r w:rsidRPr="0039600F">
              <w:rPr>
                <w:color w:val="000000"/>
                <w:sz w:val="18"/>
                <w:szCs w:val="18"/>
              </w:rPr>
              <w:t>A 4. Eljárásazonosító« mezőben alkalmazandó kód</w:t>
            </w:r>
            <w:r w:rsidR="00FD398E" w:rsidRPr="0039600F">
              <w:rPr>
                <w:color w:val="000000"/>
                <w:sz w:val="18"/>
                <w:szCs w:val="18"/>
              </w:rPr>
              <w:t>ok (</w:t>
            </w:r>
            <w:r w:rsidR="00B82119" w:rsidRPr="0039600F">
              <w:rPr>
                <w:color w:val="000000"/>
                <w:sz w:val="18"/>
                <w:szCs w:val="18"/>
              </w:rPr>
              <w:t>CL734</w:t>
            </w:r>
            <w:r w:rsidR="00FD398E" w:rsidRPr="0039600F">
              <w:rPr>
                <w:color w:val="000000"/>
                <w:sz w:val="18"/>
                <w:szCs w:val="18"/>
              </w:rPr>
              <w:t>):</w:t>
            </w:r>
          </w:p>
          <w:p w14:paraId="64E61C00" w14:textId="77777777" w:rsidR="00F0277D" w:rsidRPr="0039600F" w:rsidRDefault="00F0277D" w:rsidP="0039600F">
            <w:pPr>
              <w:jc w:val="both"/>
              <w:rPr>
                <w:color w:val="000000"/>
                <w:sz w:val="18"/>
                <w:szCs w:val="18"/>
              </w:rPr>
            </w:pPr>
          </w:p>
          <w:tbl>
            <w:tblPr>
              <w:tblStyle w:val="Rcsostblzat"/>
              <w:tblW w:w="5670" w:type="dxa"/>
              <w:tblLayout w:type="fixed"/>
              <w:tblLook w:val="04A0" w:firstRow="1" w:lastRow="0" w:firstColumn="1" w:lastColumn="0" w:noHBand="0" w:noVBand="1"/>
            </w:tblPr>
            <w:tblGrid>
              <w:gridCol w:w="604"/>
              <w:gridCol w:w="5066"/>
            </w:tblGrid>
            <w:tr w:rsidR="00A079FF" w:rsidRPr="0039600F" w14:paraId="4F120D61" w14:textId="77777777" w:rsidTr="0070603D">
              <w:tc>
                <w:tcPr>
                  <w:tcW w:w="634" w:type="dxa"/>
                  <w:vAlign w:val="center"/>
                </w:tcPr>
                <w:p w14:paraId="6ACD2023" w14:textId="60ABCCAA" w:rsidR="00A079FF" w:rsidRPr="0039600F" w:rsidRDefault="00FD398E" w:rsidP="0039600F">
                  <w:pPr>
                    <w:jc w:val="both"/>
                    <w:rPr>
                      <w:color w:val="000000"/>
                      <w:sz w:val="18"/>
                      <w:szCs w:val="18"/>
                    </w:rPr>
                  </w:pPr>
                  <w:r w:rsidRPr="0039600F">
                    <w:rPr>
                      <w:color w:val="000000"/>
                      <w:sz w:val="18"/>
                      <w:szCs w:val="18"/>
                    </w:rPr>
                    <w:t>Kód</w:t>
                  </w:r>
                </w:p>
              </w:tc>
              <w:tc>
                <w:tcPr>
                  <w:tcW w:w="5463" w:type="dxa"/>
                  <w:vAlign w:val="center"/>
                </w:tcPr>
                <w:p w14:paraId="5A56CD62" w14:textId="3175B6A0" w:rsidR="00A079FF" w:rsidRPr="0039600F" w:rsidRDefault="00FD398E" w:rsidP="0039600F">
                  <w:pPr>
                    <w:jc w:val="both"/>
                    <w:rPr>
                      <w:color w:val="000000"/>
                      <w:sz w:val="18"/>
                      <w:szCs w:val="18"/>
                    </w:rPr>
                  </w:pPr>
                  <w:r w:rsidRPr="0039600F">
                    <w:rPr>
                      <w:color w:val="000000"/>
                      <w:sz w:val="18"/>
                      <w:szCs w:val="18"/>
                    </w:rPr>
                    <w:t>Eljárás</w:t>
                  </w:r>
                </w:p>
              </w:tc>
            </w:tr>
            <w:tr w:rsidR="00A079FF" w:rsidRPr="0039600F" w14:paraId="24184D6A" w14:textId="77777777" w:rsidTr="0070603D">
              <w:tc>
                <w:tcPr>
                  <w:tcW w:w="634" w:type="dxa"/>
                  <w:vAlign w:val="center"/>
                </w:tcPr>
                <w:p w14:paraId="029827D8" w14:textId="77777777" w:rsidR="00A079FF" w:rsidRPr="0039600F" w:rsidRDefault="00A079FF" w:rsidP="0039600F">
                  <w:pPr>
                    <w:jc w:val="both"/>
                    <w:rPr>
                      <w:color w:val="000000"/>
                      <w:sz w:val="18"/>
                      <w:szCs w:val="18"/>
                    </w:rPr>
                  </w:pPr>
                  <w:r w:rsidRPr="0039600F">
                    <w:rPr>
                      <w:color w:val="000000"/>
                      <w:sz w:val="18"/>
                      <w:szCs w:val="18"/>
                    </w:rPr>
                    <w:t>A</w:t>
                  </w:r>
                </w:p>
              </w:tc>
              <w:tc>
                <w:tcPr>
                  <w:tcW w:w="5463" w:type="dxa"/>
                  <w:vAlign w:val="center"/>
                </w:tcPr>
                <w:p w14:paraId="223D48A3" w14:textId="79F3DF41" w:rsidR="00A079FF" w:rsidRPr="0039600F" w:rsidRDefault="00FD398E" w:rsidP="0039600F">
                  <w:pPr>
                    <w:jc w:val="both"/>
                    <w:rPr>
                      <w:color w:val="000000"/>
                      <w:sz w:val="18"/>
                      <w:szCs w:val="18"/>
                    </w:rPr>
                  </w:pPr>
                  <w:r w:rsidRPr="0039600F">
                    <w:rPr>
                      <w:color w:val="000000"/>
                      <w:sz w:val="18"/>
                      <w:szCs w:val="18"/>
                    </w:rPr>
                    <w:t>Csak kivitel</w:t>
                  </w:r>
                </w:p>
              </w:tc>
            </w:tr>
            <w:tr w:rsidR="00A079FF" w:rsidRPr="0039600F" w14:paraId="478CA844" w14:textId="77777777" w:rsidTr="0070603D">
              <w:tc>
                <w:tcPr>
                  <w:tcW w:w="634" w:type="dxa"/>
                  <w:vAlign w:val="center"/>
                </w:tcPr>
                <w:p w14:paraId="535EAED4" w14:textId="77777777" w:rsidR="00A079FF" w:rsidRPr="0039600F" w:rsidRDefault="00A079FF" w:rsidP="0039600F">
                  <w:pPr>
                    <w:jc w:val="both"/>
                    <w:rPr>
                      <w:color w:val="000000"/>
                      <w:sz w:val="18"/>
                      <w:szCs w:val="18"/>
                    </w:rPr>
                  </w:pPr>
                  <w:r w:rsidRPr="0039600F">
                    <w:rPr>
                      <w:color w:val="000000"/>
                      <w:sz w:val="18"/>
                      <w:szCs w:val="18"/>
                    </w:rPr>
                    <w:t>B</w:t>
                  </w:r>
                </w:p>
              </w:tc>
              <w:tc>
                <w:tcPr>
                  <w:tcW w:w="5463" w:type="dxa"/>
                  <w:vAlign w:val="center"/>
                </w:tcPr>
                <w:p w14:paraId="7265D441" w14:textId="19266C8B" w:rsidR="00A079FF" w:rsidRPr="0039600F" w:rsidRDefault="00FD398E" w:rsidP="0039600F">
                  <w:pPr>
                    <w:jc w:val="both"/>
                    <w:rPr>
                      <w:color w:val="000000"/>
                      <w:sz w:val="18"/>
                      <w:szCs w:val="18"/>
                    </w:rPr>
                  </w:pPr>
                  <w:r w:rsidRPr="0039600F">
                    <w:rPr>
                      <w:color w:val="000000"/>
                      <w:sz w:val="18"/>
                      <w:szCs w:val="18"/>
                    </w:rPr>
                    <w:t>Kiviteli és kilépési gyűjtő árunyilatkozat</w:t>
                  </w:r>
                </w:p>
              </w:tc>
            </w:tr>
            <w:tr w:rsidR="00A079FF" w:rsidRPr="0039600F" w14:paraId="36814B79" w14:textId="77777777" w:rsidTr="0070603D">
              <w:tc>
                <w:tcPr>
                  <w:tcW w:w="634" w:type="dxa"/>
                  <w:vAlign w:val="center"/>
                </w:tcPr>
                <w:p w14:paraId="7A200CD8" w14:textId="77777777" w:rsidR="00A079FF" w:rsidRPr="0039600F" w:rsidRDefault="00A079FF" w:rsidP="0039600F">
                  <w:pPr>
                    <w:jc w:val="both"/>
                    <w:rPr>
                      <w:color w:val="000000"/>
                      <w:sz w:val="18"/>
                      <w:szCs w:val="18"/>
                    </w:rPr>
                  </w:pPr>
                  <w:r w:rsidRPr="0039600F">
                    <w:rPr>
                      <w:color w:val="000000"/>
                      <w:sz w:val="18"/>
                      <w:szCs w:val="18"/>
                    </w:rPr>
                    <w:t>C</w:t>
                  </w:r>
                </w:p>
              </w:tc>
              <w:tc>
                <w:tcPr>
                  <w:tcW w:w="5463" w:type="dxa"/>
                  <w:vAlign w:val="center"/>
                </w:tcPr>
                <w:p w14:paraId="3A99B9FF" w14:textId="1928E007" w:rsidR="00A079FF" w:rsidRPr="0039600F" w:rsidRDefault="0039600F" w:rsidP="0039600F">
                  <w:pPr>
                    <w:jc w:val="both"/>
                    <w:rPr>
                      <w:color w:val="000000"/>
                      <w:sz w:val="18"/>
                      <w:szCs w:val="18"/>
                    </w:rPr>
                  </w:pPr>
                  <w:r w:rsidRPr="0039600F">
                    <w:rPr>
                      <w:color w:val="000000"/>
                      <w:sz w:val="18"/>
                      <w:szCs w:val="18"/>
                    </w:rPr>
                    <w:t>Csak kilépési gyűjtő árunyilatkozat</w:t>
                  </w:r>
                </w:p>
              </w:tc>
            </w:tr>
            <w:tr w:rsidR="00A079FF" w:rsidRPr="0039600F" w14:paraId="6861F734" w14:textId="77777777" w:rsidTr="0070603D">
              <w:tc>
                <w:tcPr>
                  <w:tcW w:w="634" w:type="dxa"/>
                  <w:vAlign w:val="center"/>
                </w:tcPr>
                <w:p w14:paraId="193920A6" w14:textId="77777777" w:rsidR="00A079FF" w:rsidRPr="0039600F" w:rsidRDefault="00A079FF" w:rsidP="0039600F">
                  <w:pPr>
                    <w:jc w:val="both"/>
                    <w:rPr>
                      <w:color w:val="000000"/>
                      <w:sz w:val="18"/>
                      <w:szCs w:val="18"/>
                    </w:rPr>
                  </w:pPr>
                  <w:r w:rsidRPr="0039600F">
                    <w:rPr>
                      <w:color w:val="000000"/>
                      <w:sz w:val="18"/>
                      <w:szCs w:val="18"/>
                    </w:rPr>
                    <w:t>D</w:t>
                  </w:r>
                </w:p>
              </w:tc>
              <w:tc>
                <w:tcPr>
                  <w:tcW w:w="5463" w:type="dxa"/>
                  <w:vAlign w:val="center"/>
                </w:tcPr>
                <w:p w14:paraId="3FA642EB" w14:textId="58B22533" w:rsidR="00A079FF" w:rsidRPr="0039600F" w:rsidRDefault="00FD398E" w:rsidP="0039600F">
                  <w:pPr>
                    <w:jc w:val="both"/>
                    <w:rPr>
                      <w:color w:val="000000"/>
                      <w:sz w:val="18"/>
                      <w:szCs w:val="18"/>
                    </w:rPr>
                  </w:pPr>
                  <w:r w:rsidRPr="0039600F">
                    <w:rPr>
                      <w:color w:val="000000"/>
                      <w:sz w:val="18"/>
                      <w:szCs w:val="18"/>
                    </w:rPr>
                    <w:t>Újrakiviteli értesítés</w:t>
                  </w:r>
                </w:p>
              </w:tc>
            </w:tr>
            <w:tr w:rsidR="00A079FF" w:rsidRPr="0039600F" w14:paraId="4DC3FD84" w14:textId="77777777" w:rsidTr="0070603D">
              <w:tc>
                <w:tcPr>
                  <w:tcW w:w="634" w:type="dxa"/>
                  <w:vAlign w:val="center"/>
                </w:tcPr>
                <w:p w14:paraId="11556AD2" w14:textId="77777777" w:rsidR="00A079FF" w:rsidRPr="0039600F" w:rsidRDefault="00A079FF" w:rsidP="0039600F">
                  <w:pPr>
                    <w:jc w:val="both"/>
                    <w:rPr>
                      <w:color w:val="000000"/>
                      <w:sz w:val="18"/>
                      <w:szCs w:val="18"/>
                    </w:rPr>
                  </w:pPr>
                  <w:r w:rsidRPr="0039600F">
                    <w:rPr>
                      <w:color w:val="000000"/>
                      <w:sz w:val="18"/>
                      <w:szCs w:val="18"/>
                    </w:rPr>
                    <w:t>E</w:t>
                  </w:r>
                </w:p>
              </w:tc>
              <w:tc>
                <w:tcPr>
                  <w:tcW w:w="5463" w:type="dxa"/>
                  <w:vAlign w:val="center"/>
                </w:tcPr>
                <w:p w14:paraId="14EFC778" w14:textId="6041FE6B" w:rsidR="00A079FF" w:rsidRPr="0039600F" w:rsidRDefault="0039600F" w:rsidP="0039600F">
                  <w:pPr>
                    <w:jc w:val="both"/>
                    <w:rPr>
                      <w:color w:val="000000"/>
                      <w:sz w:val="18"/>
                      <w:szCs w:val="18"/>
                    </w:rPr>
                  </w:pPr>
                  <w:r w:rsidRPr="0039600F">
                    <w:rPr>
                      <w:color w:val="000000"/>
                      <w:sz w:val="18"/>
                      <w:szCs w:val="18"/>
                    </w:rPr>
                    <w:t>Áruk különleges adóügyi területek viszonylatában történő feladása</w:t>
                  </w:r>
                </w:p>
              </w:tc>
            </w:tr>
            <w:tr w:rsidR="00A079FF" w:rsidRPr="0039600F" w14:paraId="02EB975C" w14:textId="77777777" w:rsidTr="0070603D">
              <w:tc>
                <w:tcPr>
                  <w:tcW w:w="634" w:type="dxa"/>
                  <w:vAlign w:val="center"/>
                </w:tcPr>
                <w:p w14:paraId="72E19042" w14:textId="77777777" w:rsidR="00A079FF" w:rsidRPr="0039600F" w:rsidRDefault="00A079FF" w:rsidP="0039600F">
                  <w:pPr>
                    <w:jc w:val="both"/>
                    <w:rPr>
                      <w:color w:val="000000"/>
                      <w:sz w:val="18"/>
                      <w:szCs w:val="18"/>
                    </w:rPr>
                  </w:pPr>
                  <w:r w:rsidRPr="0039600F">
                    <w:rPr>
                      <w:color w:val="000000"/>
                      <w:sz w:val="18"/>
                      <w:szCs w:val="18"/>
                    </w:rPr>
                    <w:t>J</w:t>
                  </w:r>
                </w:p>
              </w:tc>
              <w:tc>
                <w:tcPr>
                  <w:tcW w:w="5463" w:type="dxa"/>
                  <w:vAlign w:val="center"/>
                </w:tcPr>
                <w:p w14:paraId="526835FA" w14:textId="7610B6DE" w:rsidR="00A079FF" w:rsidRPr="0039600F" w:rsidRDefault="00FD398E" w:rsidP="0039600F">
                  <w:pPr>
                    <w:jc w:val="both"/>
                    <w:rPr>
                      <w:color w:val="000000"/>
                      <w:sz w:val="18"/>
                      <w:szCs w:val="18"/>
                    </w:rPr>
                  </w:pPr>
                  <w:r w:rsidRPr="0039600F">
                    <w:rPr>
                      <w:color w:val="000000"/>
                      <w:sz w:val="18"/>
                      <w:szCs w:val="18"/>
                    </w:rPr>
                    <w:t>Csak árutovábbítási árunyilatkozat</w:t>
                  </w:r>
                </w:p>
              </w:tc>
            </w:tr>
            <w:tr w:rsidR="00A079FF" w:rsidRPr="0039600F" w14:paraId="63860250" w14:textId="77777777" w:rsidTr="0070603D">
              <w:tc>
                <w:tcPr>
                  <w:tcW w:w="634" w:type="dxa"/>
                  <w:vAlign w:val="center"/>
                </w:tcPr>
                <w:p w14:paraId="231A483D" w14:textId="77777777" w:rsidR="00A079FF" w:rsidRPr="0039600F" w:rsidRDefault="00A079FF" w:rsidP="0039600F">
                  <w:pPr>
                    <w:jc w:val="both"/>
                    <w:rPr>
                      <w:color w:val="000000"/>
                      <w:sz w:val="18"/>
                      <w:szCs w:val="18"/>
                    </w:rPr>
                  </w:pPr>
                  <w:r w:rsidRPr="0039600F">
                    <w:rPr>
                      <w:color w:val="000000"/>
                      <w:sz w:val="18"/>
                      <w:szCs w:val="18"/>
                    </w:rPr>
                    <w:t>K</w:t>
                  </w:r>
                </w:p>
              </w:tc>
              <w:tc>
                <w:tcPr>
                  <w:tcW w:w="5463" w:type="dxa"/>
                  <w:vAlign w:val="center"/>
                </w:tcPr>
                <w:p w14:paraId="42521F42" w14:textId="4C0E7392" w:rsidR="00A079FF" w:rsidRPr="0039600F" w:rsidRDefault="00FD398E" w:rsidP="0039600F">
                  <w:pPr>
                    <w:jc w:val="both"/>
                    <w:rPr>
                      <w:color w:val="000000"/>
                      <w:sz w:val="18"/>
                      <w:szCs w:val="18"/>
                    </w:rPr>
                  </w:pPr>
                  <w:r w:rsidRPr="0039600F">
                    <w:rPr>
                      <w:color w:val="000000"/>
                      <w:sz w:val="18"/>
                      <w:szCs w:val="18"/>
                    </w:rPr>
                    <w:t>Árutovábbítási árunyilatkozat és kilépési gyűjtő árunyilatkozat</w:t>
                  </w:r>
                </w:p>
              </w:tc>
            </w:tr>
            <w:tr w:rsidR="00A079FF" w:rsidRPr="0039600F" w14:paraId="32A7CBBD" w14:textId="77777777" w:rsidTr="0070603D">
              <w:tc>
                <w:tcPr>
                  <w:tcW w:w="634" w:type="dxa"/>
                  <w:vAlign w:val="center"/>
                </w:tcPr>
                <w:p w14:paraId="2713A103" w14:textId="77777777" w:rsidR="00A079FF" w:rsidRPr="0039600F" w:rsidRDefault="00A079FF" w:rsidP="0039600F">
                  <w:pPr>
                    <w:jc w:val="both"/>
                    <w:rPr>
                      <w:color w:val="000000"/>
                      <w:sz w:val="18"/>
                      <w:szCs w:val="18"/>
                    </w:rPr>
                  </w:pPr>
                  <w:r w:rsidRPr="0039600F">
                    <w:rPr>
                      <w:color w:val="000000"/>
                      <w:sz w:val="18"/>
                      <w:szCs w:val="18"/>
                    </w:rPr>
                    <w:t>L</w:t>
                  </w:r>
                </w:p>
              </w:tc>
              <w:tc>
                <w:tcPr>
                  <w:tcW w:w="5463" w:type="dxa"/>
                  <w:vAlign w:val="center"/>
                </w:tcPr>
                <w:p w14:paraId="3714C3C9" w14:textId="0F08A031" w:rsidR="00A079FF" w:rsidRPr="0039600F" w:rsidRDefault="00FD398E" w:rsidP="0039600F">
                  <w:pPr>
                    <w:jc w:val="both"/>
                    <w:rPr>
                      <w:color w:val="000000"/>
                      <w:sz w:val="18"/>
                      <w:szCs w:val="18"/>
                    </w:rPr>
                  </w:pPr>
                  <w:r w:rsidRPr="0039600F">
                    <w:rPr>
                      <w:color w:val="000000"/>
                      <w:sz w:val="18"/>
                      <w:szCs w:val="18"/>
                    </w:rPr>
                    <w:t>Árutovábbítási árunyilatkozat és belépési gyűjtő árunyilatkozat</w:t>
                  </w:r>
                </w:p>
              </w:tc>
            </w:tr>
            <w:tr w:rsidR="00A079FF" w:rsidRPr="0039600F" w14:paraId="5AC6EFBE" w14:textId="77777777" w:rsidTr="0070603D">
              <w:tc>
                <w:tcPr>
                  <w:tcW w:w="634" w:type="dxa"/>
                  <w:vAlign w:val="center"/>
                </w:tcPr>
                <w:p w14:paraId="6A3FE3B4" w14:textId="77777777" w:rsidR="00A079FF" w:rsidRPr="0039600F" w:rsidRDefault="00A079FF" w:rsidP="0039600F">
                  <w:pPr>
                    <w:jc w:val="both"/>
                    <w:rPr>
                      <w:color w:val="000000"/>
                      <w:sz w:val="18"/>
                      <w:szCs w:val="18"/>
                    </w:rPr>
                  </w:pPr>
                  <w:r w:rsidRPr="0039600F">
                    <w:rPr>
                      <w:color w:val="000000"/>
                      <w:sz w:val="18"/>
                      <w:szCs w:val="18"/>
                    </w:rPr>
                    <w:t>M</w:t>
                  </w:r>
                </w:p>
              </w:tc>
              <w:tc>
                <w:tcPr>
                  <w:tcW w:w="5463" w:type="dxa"/>
                  <w:vAlign w:val="center"/>
                </w:tcPr>
                <w:p w14:paraId="300F6C9F" w14:textId="2E2D9CBD" w:rsidR="00A079FF" w:rsidRPr="0039600F" w:rsidRDefault="00FD398E" w:rsidP="0039600F">
                  <w:pPr>
                    <w:jc w:val="both"/>
                    <w:rPr>
                      <w:color w:val="000000"/>
                      <w:sz w:val="18"/>
                      <w:szCs w:val="18"/>
                    </w:rPr>
                  </w:pPr>
                  <w:r w:rsidRPr="0039600F">
                    <w:rPr>
                      <w:color w:val="000000"/>
                      <w:sz w:val="18"/>
                      <w:szCs w:val="18"/>
                    </w:rPr>
                    <w:t>Árutovábbítási árunyilatkozat és kilépési gyűjtő árunyilatkozat és belépési gyűjtő árunyilatkozat</w:t>
                  </w:r>
                </w:p>
              </w:tc>
            </w:tr>
            <w:tr w:rsidR="00A079FF" w:rsidRPr="0039600F" w14:paraId="52EFCC3C" w14:textId="77777777" w:rsidTr="0070603D">
              <w:tc>
                <w:tcPr>
                  <w:tcW w:w="634" w:type="dxa"/>
                  <w:vAlign w:val="center"/>
                </w:tcPr>
                <w:p w14:paraId="1CE84004" w14:textId="77777777" w:rsidR="00A079FF" w:rsidRPr="0039600F" w:rsidRDefault="00A079FF" w:rsidP="0039600F">
                  <w:pPr>
                    <w:jc w:val="both"/>
                    <w:rPr>
                      <w:color w:val="000000"/>
                      <w:sz w:val="18"/>
                      <w:szCs w:val="18"/>
                    </w:rPr>
                  </w:pPr>
                  <w:r w:rsidRPr="0039600F">
                    <w:rPr>
                      <w:color w:val="000000"/>
                      <w:sz w:val="18"/>
                      <w:szCs w:val="18"/>
                    </w:rPr>
                    <w:t>P</w:t>
                  </w:r>
                </w:p>
              </w:tc>
              <w:tc>
                <w:tcPr>
                  <w:tcW w:w="5463" w:type="dxa"/>
                  <w:vAlign w:val="center"/>
                </w:tcPr>
                <w:p w14:paraId="14EC93D3" w14:textId="57DB1A87" w:rsidR="00A079FF" w:rsidRPr="0039600F" w:rsidRDefault="00FD398E" w:rsidP="0039600F">
                  <w:pPr>
                    <w:jc w:val="both"/>
                    <w:rPr>
                      <w:color w:val="000000"/>
                      <w:sz w:val="18"/>
                      <w:szCs w:val="18"/>
                    </w:rPr>
                  </w:pPr>
                  <w:r w:rsidRPr="0039600F">
                    <w:rPr>
                      <w:color w:val="000000"/>
                      <w:sz w:val="18"/>
                      <w:szCs w:val="18"/>
                    </w:rPr>
                    <w:t>Az áruk uniós vámjogi státusának igazolása/Vámárumanifeszt</w:t>
                  </w:r>
                </w:p>
              </w:tc>
            </w:tr>
            <w:tr w:rsidR="00A079FF" w:rsidRPr="0039600F" w14:paraId="28B484F4" w14:textId="77777777" w:rsidTr="0070603D">
              <w:tc>
                <w:tcPr>
                  <w:tcW w:w="634" w:type="dxa"/>
                  <w:vAlign w:val="center"/>
                </w:tcPr>
                <w:p w14:paraId="547AF7AE" w14:textId="77777777" w:rsidR="00A079FF" w:rsidRPr="0039600F" w:rsidRDefault="00A079FF" w:rsidP="0039600F">
                  <w:pPr>
                    <w:jc w:val="both"/>
                    <w:rPr>
                      <w:color w:val="000000"/>
                      <w:sz w:val="18"/>
                      <w:szCs w:val="18"/>
                    </w:rPr>
                  </w:pPr>
                  <w:r w:rsidRPr="0039600F">
                    <w:rPr>
                      <w:color w:val="000000"/>
                      <w:sz w:val="18"/>
                      <w:szCs w:val="18"/>
                    </w:rPr>
                    <w:t>R</w:t>
                  </w:r>
                </w:p>
              </w:tc>
              <w:tc>
                <w:tcPr>
                  <w:tcW w:w="5463" w:type="dxa"/>
                  <w:vAlign w:val="center"/>
                </w:tcPr>
                <w:p w14:paraId="0C7CBEE8" w14:textId="07D2E68D" w:rsidR="00A079FF" w:rsidRPr="0039600F" w:rsidRDefault="00FD398E" w:rsidP="0039600F">
                  <w:pPr>
                    <w:jc w:val="both"/>
                    <w:rPr>
                      <w:color w:val="000000"/>
                      <w:sz w:val="18"/>
                      <w:szCs w:val="18"/>
                    </w:rPr>
                  </w:pPr>
                  <w:r w:rsidRPr="0039600F">
                    <w:rPr>
                      <w:color w:val="000000"/>
                      <w:sz w:val="18"/>
                      <w:szCs w:val="18"/>
                    </w:rPr>
                    <w:t>Csak behozatali árunyilatkozat</w:t>
                  </w:r>
                </w:p>
              </w:tc>
            </w:tr>
            <w:tr w:rsidR="00A079FF" w:rsidRPr="0039600F" w14:paraId="1F7753DB" w14:textId="77777777" w:rsidTr="0070603D">
              <w:tc>
                <w:tcPr>
                  <w:tcW w:w="634" w:type="dxa"/>
                  <w:vAlign w:val="center"/>
                </w:tcPr>
                <w:p w14:paraId="305D40BC" w14:textId="77777777" w:rsidR="00A079FF" w:rsidRPr="0039600F" w:rsidRDefault="00A079FF" w:rsidP="0039600F">
                  <w:pPr>
                    <w:jc w:val="both"/>
                    <w:rPr>
                      <w:color w:val="000000"/>
                      <w:sz w:val="18"/>
                      <w:szCs w:val="18"/>
                    </w:rPr>
                  </w:pPr>
                  <w:r w:rsidRPr="0039600F">
                    <w:rPr>
                      <w:color w:val="000000"/>
                      <w:sz w:val="18"/>
                      <w:szCs w:val="18"/>
                    </w:rPr>
                    <w:t>S</w:t>
                  </w:r>
                </w:p>
              </w:tc>
              <w:tc>
                <w:tcPr>
                  <w:tcW w:w="5463" w:type="dxa"/>
                  <w:vAlign w:val="center"/>
                </w:tcPr>
                <w:p w14:paraId="048939B4" w14:textId="36C4F21E" w:rsidR="00A079FF" w:rsidRPr="0039600F" w:rsidRDefault="00FD398E" w:rsidP="0039600F">
                  <w:pPr>
                    <w:jc w:val="both"/>
                    <w:rPr>
                      <w:color w:val="000000"/>
                      <w:sz w:val="18"/>
                      <w:szCs w:val="18"/>
                    </w:rPr>
                  </w:pPr>
                  <w:r w:rsidRPr="0039600F">
                    <w:rPr>
                      <w:color w:val="000000"/>
                      <w:sz w:val="18"/>
                      <w:szCs w:val="18"/>
                    </w:rPr>
                    <w:t>Behozatali árunyilatkozat és belépési gyűjtő árunyilatkozat</w:t>
                  </w:r>
                </w:p>
              </w:tc>
            </w:tr>
            <w:tr w:rsidR="00A079FF" w:rsidRPr="0039600F" w14:paraId="6132FF04" w14:textId="77777777" w:rsidTr="0070603D">
              <w:tc>
                <w:tcPr>
                  <w:tcW w:w="634" w:type="dxa"/>
                  <w:vAlign w:val="center"/>
                </w:tcPr>
                <w:p w14:paraId="3FD8CB81" w14:textId="77777777" w:rsidR="00A079FF" w:rsidRPr="0039600F" w:rsidRDefault="00A079FF" w:rsidP="0039600F">
                  <w:pPr>
                    <w:jc w:val="both"/>
                    <w:rPr>
                      <w:color w:val="000000"/>
                      <w:sz w:val="18"/>
                      <w:szCs w:val="18"/>
                    </w:rPr>
                  </w:pPr>
                  <w:r w:rsidRPr="0039600F">
                    <w:rPr>
                      <w:color w:val="000000"/>
                      <w:sz w:val="18"/>
                      <w:szCs w:val="18"/>
                    </w:rPr>
                    <w:t>T</w:t>
                  </w:r>
                </w:p>
              </w:tc>
              <w:tc>
                <w:tcPr>
                  <w:tcW w:w="5463" w:type="dxa"/>
                  <w:vAlign w:val="center"/>
                </w:tcPr>
                <w:p w14:paraId="7B03F09F" w14:textId="43583D9A" w:rsidR="00A079FF" w:rsidRPr="0039600F" w:rsidRDefault="00FD398E" w:rsidP="0039600F">
                  <w:pPr>
                    <w:jc w:val="both"/>
                    <w:rPr>
                      <w:color w:val="000000"/>
                      <w:sz w:val="18"/>
                      <w:szCs w:val="18"/>
                    </w:rPr>
                  </w:pPr>
                  <w:r w:rsidRPr="0039600F">
                    <w:rPr>
                      <w:color w:val="000000"/>
                      <w:sz w:val="18"/>
                      <w:szCs w:val="18"/>
                    </w:rPr>
                    <w:t>Csak belépési gyűjtő árunyilatkozat</w:t>
                  </w:r>
                </w:p>
              </w:tc>
            </w:tr>
            <w:tr w:rsidR="00A079FF" w:rsidRPr="0039600F" w14:paraId="047403F0" w14:textId="77777777" w:rsidTr="0070603D">
              <w:tc>
                <w:tcPr>
                  <w:tcW w:w="634" w:type="dxa"/>
                  <w:vAlign w:val="center"/>
                </w:tcPr>
                <w:p w14:paraId="7C6E3502" w14:textId="77777777" w:rsidR="00A079FF" w:rsidRPr="0039600F" w:rsidRDefault="00A079FF" w:rsidP="0039600F">
                  <w:pPr>
                    <w:jc w:val="both"/>
                    <w:rPr>
                      <w:b/>
                      <w:color w:val="000000"/>
                      <w:sz w:val="18"/>
                      <w:szCs w:val="18"/>
                    </w:rPr>
                  </w:pPr>
                  <w:r w:rsidRPr="0039600F">
                    <w:rPr>
                      <w:b/>
                      <w:color w:val="000000"/>
                      <w:sz w:val="18"/>
                      <w:szCs w:val="18"/>
                    </w:rPr>
                    <w:t>U</w:t>
                  </w:r>
                </w:p>
              </w:tc>
              <w:tc>
                <w:tcPr>
                  <w:tcW w:w="5463" w:type="dxa"/>
                  <w:vAlign w:val="center"/>
                </w:tcPr>
                <w:p w14:paraId="2AF497E5" w14:textId="424A6BB7" w:rsidR="00A079FF" w:rsidRPr="0039600F" w:rsidRDefault="00FD398E" w:rsidP="0039600F">
                  <w:pPr>
                    <w:jc w:val="both"/>
                    <w:rPr>
                      <w:b/>
                      <w:color w:val="000000"/>
                      <w:sz w:val="18"/>
                      <w:szCs w:val="18"/>
                    </w:rPr>
                  </w:pPr>
                  <w:r w:rsidRPr="0039600F">
                    <w:rPr>
                      <w:b/>
                      <w:color w:val="000000"/>
                      <w:sz w:val="18"/>
                      <w:szCs w:val="18"/>
                    </w:rPr>
                    <w:t>Átmeneti megőrzési árunyilatkozat</w:t>
                  </w:r>
                </w:p>
              </w:tc>
            </w:tr>
            <w:tr w:rsidR="00A079FF" w:rsidRPr="0039600F" w14:paraId="0D66D428" w14:textId="77777777" w:rsidTr="0070603D">
              <w:tc>
                <w:tcPr>
                  <w:tcW w:w="634" w:type="dxa"/>
                  <w:vAlign w:val="center"/>
                </w:tcPr>
                <w:p w14:paraId="71C7B632" w14:textId="77777777" w:rsidR="00A079FF" w:rsidRPr="0039600F" w:rsidRDefault="00A079FF" w:rsidP="0039600F">
                  <w:pPr>
                    <w:jc w:val="both"/>
                    <w:rPr>
                      <w:color w:val="000000"/>
                      <w:sz w:val="18"/>
                      <w:szCs w:val="18"/>
                    </w:rPr>
                  </w:pPr>
                  <w:r w:rsidRPr="0039600F">
                    <w:rPr>
                      <w:color w:val="000000"/>
                      <w:sz w:val="18"/>
                      <w:szCs w:val="18"/>
                    </w:rPr>
                    <w:t>V</w:t>
                  </w:r>
                </w:p>
              </w:tc>
              <w:tc>
                <w:tcPr>
                  <w:tcW w:w="5463" w:type="dxa"/>
                  <w:vAlign w:val="center"/>
                </w:tcPr>
                <w:p w14:paraId="15A59C38" w14:textId="2F9922D6" w:rsidR="00A079FF" w:rsidRPr="0039600F" w:rsidRDefault="00FD398E" w:rsidP="0039600F">
                  <w:pPr>
                    <w:jc w:val="both"/>
                    <w:rPr>
                      <w:color w:val="000000"/>
                      <w:sz w:val="18"/>
                      <w:szCs w:val="18"/>
                    </w:rPr>
                  </w:pPr>
                  <w:r w:rsidRPr="0039600F">
                    <w:rPr>
                      <w:color w:val="000000"/>
                      <w:sz w:val="18"/>
                      <w:szCs w:val="18"/>
                    </w:rPr>
                    <w:t>Áruk különleges adóügyi területek viszonylatában történő bejuttatása</w:t>
                  </w:r>
                </w:p>
              </w:tc>
            </w:tr>
            <w:tr w:rsidR="00A079FF" w:rsidRPr="0039600F" w14:paraId="6F3D6AE7" w14:textId="77777777" w:rsidTr="0070603D">
              <w:tc>
                <w:tcPr>
                  <w:tcW w:w="634" w:type="dxa"/>
                  <w:vAlign w:val="center"/>
                </w:tcPr>
                <w:p w14:paraId="3CE5C4C5" w14:textId="77777777" w:rsidR="00A079FF" w:rsidRPr="0039600F" w:rsidRDefault="00A079FF" w:rsidP="0039600F">
                  <w:pPr>
                    <w:jc w:val="both"/>
                    <w:rPr>
                      <w:color w:val="000000"/>
                      <w:sz w:val="18"/>
                      <w:szCs w:val="18"/>
                    </w:rPr>
                  </w:pPr>
                  <w:r w:rsidRPr="0039600F">
                    <w:rPr>
                      <w:color w:val="000000"/>
                      <w:sz w:val="18"/>
                      <w:szCs w:val="18"/>
                    </w:rPr>
                    <w:t>W</w:t>
                  </w:r>
                </w:p>
              </w:tc>
              <w:tc>
                <w:tcPr>
                  <w:tcW w:w="5463" w:type="dxa"/>
                  <w:vAlign w:val="center"/>
                </w:tcPr>
                <w:p w14:paraId="55BA82EC" w14:textId="51E74C24" w:rsidR="00A079FF" w:rsidRPr="0039600F" w:rsidRDefault="00FD398E" w:rsidP="0039600F">
                  <w:pPr>
                    <w:jc w:val="both"/>
                    <w:rPr>
                      <w:color w:val="000000"/>
                      <w:sz w:val="18"/>
                      <w:szCs w:val="18"/>
                    </w:rPr>
                  </w:pPr>
                  <w:r w:rsidRPr="0039600F">
                    <w:rPr>
                      <w:color w:val="000000"/>
                      <w:sz w:val="18"/>
                      <w:szCs w:val="18"/>
                    </w:rPr>
                    <w:t>Átmeneti megőrzési árunyilatkozat és belépési gyűjtő árunyilatkozat</w:t>
                  </w:r>
                </w:p>
              </w:tc>
            </w:tr>
            <w:tr w:rsidR="00A079FF" w:rsidRPr="0039600F" w14:paraId="5DBF494B" w14:textId="77777777" w:rsidTr="0070603D">
              <w:tc>
                <w:tcPr>
                  <w:tcW w:w="634" w:type="dxa"/>
                  <w:vAlign w:val="center"/>
                </w:tcPr>
                <w:p w14:paraId="223B1196" w14:textId="77777777" w:rsidR="00A079FF" w:rsidRPr="0039600F" w:rsidRDefault="00A079FF" w:rsidP="0039600F">
                  <w:pPr>
                    <w:jc w:val="both"/>
                    <w:rPr>
                      <w:b/>
                      <w:color w:val="000000"/>
                      <w:sz w:val="18"/>
                      <w:szCs w:val="18"/>
                    </w:rPr>
                  </w:pPr>
                  <w:r w:rsidRPr="0039600F">
                    <w:rPr>
                      <w:b/>
                      <w:color w:val="000000"/>
                      <w:sz w:val="18"/>
                      <w:szCs w:val="18"/>
                    </w:rPr>
                    <w:t>Z</w:t>
                  </w:r>
                </w:p>
              </w:tc>
              <w:tc>
                <w:tcPr>
                  <w:tcW w:w="5463" w:type="dxa"/>
                  <w:vAlign w:val="center"/>
                </w:tcPr>
                <w:p w14:paraId="4F1E7019" w14:textId="4D4F6607" w:rsidR="00A079FF" w:rsidRPr="0039600F" w:rsidRDefault="00FD398E" w:rsidP="0039600F">
                  <w:pPr>
                    <w:jc w:val="both"/>
                    <w:rPr>
                      <w:b/>
                      <w:color w:val="000000"/>
                      <w:sz w:val="18"/>
                      <w:szCs w:val="18"/>
                    </w:rPr>
                  </w:pPr>
                  <w:r w:rsidRPr="0039600F">
                    <w:rPr>
                      <w:b/>
                      <w:color w:val="000000"/>
                      <w:sz w:val="18"/>
                      <w:szCs w:val="18"/>
                    </w:rPr>
                    <w:t>Érkezési értesítés</w:t>
                  </w:r>
                </w:p>
              </w:tc>
            </w:tr>
          </w:tbl>
          <w:p w14:paraId="0E6BB6C3" w14:textId="77777777" w:rsidR="00F0277D" w:rsidRPr="0039600F" w:rsidRDefault="00F0277D" w:rsidP="0039600F">
            <w:pPr>
              <w:jc w:val="both"/>
              <w:rPr>
                <w:color w:val="000000"/>
                <w:sz w:val="18"/>
                <w:szCs w:val="18"/>
              </w:rPr>
            </w:pPr>
          </w:p>
        </w:tc>
      </w:tr>
      <w:tr w:rsidR="00F0277D" w:rsidRPr="0039600F" w14:paraId="425B79A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E39939" w14:textId="77777777" w:rsidR="00F0277D" w:rsidRPr="0039600F" w:rsidRDefault="00F0277D" w:rsidP="00CE7E46">
            <w:pPr>
              <w:rPr>
                <w:sz w:val="18"/>
                <w:szCs w:val="18"/>
              </w:rPr>
            </w:pPr>
            <w:r w:rsidRPr="0039600F">
              <w:rPr>
                <w:sz w:val="18"/>
                <w:szCs w:val="18"/>
              </w:rPr>
              <w:lastRenderedPageBreak/>
              <w:t>12 01 002 000</w:t>
            </w:r>
          </w:p>
        </w:tc>
        <w:tc>
          <w:tcPr>
            <w:tcW w:w="1701" w:type="dxa"/>
            <w:tcBorders>
              <w:top w:val="nil"/>
              <w:left w:val="nil"/>
              <w:bottom w:val="single" w:sz="4" w:space="0" w:color="auto"/>
              <w:right w:val="single" w:sz="4" w:space="0" w:color="auto"/>
            </w:tcBorders>
            <w:shd w:val="clear" w:color="000000" w:fill="FFFFFF"/>
            <w:noWrap/>
            <w:hideMark/>
          </w:tcPr>
          <w:p w14:paraId="747A0036" w14:textId="4508C5CA" w:rsidR="00F0277D" w:rsidRPr="0039600F" w:rsidRDefault="009C6109"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07671606" w14:textId="087F4E74"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B733D40" w14:textId="2FA6D138" w:rsidR="00F0277D" w:rsidRPr="0039600F" w:rsidRDefault="009C6109" w:rsidP="0039600F">
            <w:pPr>
              <w:jc w:val="both"/>
              <w:rPr>
                <w:color w:val="000000"/>
                <w:sz w:val="18"/>
                <w:szCs w:val="18"/>
              </w:rPr>
            </w:pPr>
            <w:r w:rsidRPr="0039600F">
              <w:rPr>
                <w:color w:val="000000"/>
                <w:sz w:val="18"/>
                <w:szCs w:val="18"/>
              </w:rPr>
              <w:t>A megfelelő kód használatával adja meg az okmány típusát.</w:t>
            </w:r>
            <w:r w:rsidR="005A37D4">
              <w:rPr>
                <w:color w:val="000000"/>
                <w:sz w:val="18"/>
                <w:szCs w:val="18"/>
              </w:rPr>
              <w:t xml:space="preserve"> </w:t>
            </w:r>
          </w:p>
          <w:p w14:paraId="1F01A7BA" w14:textId="77777777" w:rsidR="0070603D" w:rsidRPr="0039600F" w:rsidRDefault="0070603D" w:rsidP="0039600F">
            <w:pPr>
              <w:jc w:val="both"/>
              <w:rPr>
                <w:color w:val="000000"/>
                <w:sz w:val="18"/>
                <w:szCs w:val="18"/>
              </w:rPr>
            </w:pPr>
          </w:p>
          <w:p w14:paraId="1ECD3AF5" w14:textId="62C67EAD" w:rsidR="00F0277D" w:rsidRPr="0039600F" w:rsidRDefault="0039600F" w:rsidP="0039600F">
            <w:pPr>
              <w:jc w:val="both"/>
              <w:rPr>
                <w:color w:val="000000"/>
                <w:sz w:val="18"/>
                <w:szCs w:val="18"/>
              </w:rPr>
            </w:pPr>
            <w:r w:rsidRPr="0039600F">
              <w:rPr>
                <w:color w:val="000000"/>
                <w:sz w:val="18"/>
                <w:szCs w:val="18"/>
              </w:rPr>
              <w:lastRenderedPageBreak/>
              <w:t>Az előokmányokat az I. címben meghatározott kód formájában kell feltüntetni. Az okmányok jegyzékét és kódjait a TARIC-adatbázis tartalmazza.</w:t>
            </w:r>
            <w:r w:rsidR="00D6116D">
              <w:rPr>
                <w:color w:val="000000"/>
                <w:sz w:val="18"/>
                <w:szCs w:val="18"/>
              </w:rPr>
              <w:t xml:space="preserve"> (CL013)</w:t>
            </w:r>
          </w:p>
        </w:tc>
      </w:tr>
      <w:tr w:rsidR="00F0277D" w:rsidRPr="0039600F" w14:paraId="5A27738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561145" w14:textId="77777777" w:rsidR="00F0277D" w:rsidRPr="0039600F" w:rsidRDefault="00F0277D" w:rsidP="00CE7E46">
            <w:pPr>
              <w:rPr>
                <w:sz w:val="18"/>
                <w:szCs w:val="18"/>
              </w:rPr>
            </w:pPr>
            <w:r w:rsidRPr="0039600F">
              <w:rPr>
                <w:sz w:val="18"/>
                <w:szCs w:val="18"/>
              </w:rPr>
              <w:lastRenderedPageBreak/>
              <w:t>12 01 007 000</w:t>
            </w:r>
          </w:p>
        </w:tc>
        <w:tc>
          <w:tcPr>
            <w:tcW w:w="1701" w:type="dxa"/>
            <w:tcBorders>
              <w:top w:val="nil"/>
              <w:left w:val="nil"/>
              <w:bottom w:val="single" w:sz="4" w:space="0" w:color="auto"/>
              <w:right w:val="single" w:sz="4" w:space="0" w:color="auto"/>
            </w:tcBorders>
            <w:shd w:val="clear" w:color="000000" w:fill="FFFFFF"/>
            <w:noWrap/>
            <w:hideMark/>
          </w:tcPr>
          <w:p w14:paraId="62E1609A" w14:textId="2C2205FD" w:rsidR="00F0277D" w:rsidRPr="0039600F" w:rsidRDefault="009C6109" w:rsidP="00CE7E46">
            <w:pPr>
              <w:rPr>
                <w:color w:val="000000"/>
                <w:sz w:val="18"/>
                <w:szCs w:val="18"/>
              </w:rPr>
            </w:pPr>
            <w:r w:rsidRPr="0039600F">
              <w:rPr>
                <w:color w:val="000000"/>
                <w:sz w:val="18"/>
                <w:szCs w:val="18"/>
              </w:rPr>
              <w:t>Árutétel azonosítója</w:t>
            </w:r>
          </w:p>
        </w:tc>
        <w:tc>
          <w:tcPr>
            <w:tcW w:w="992" w:type="dxa"/>
            <w:tcBorders>
              <w:top w:val="nil"/>
              <w:left w:val="nil"/>
              <w:bottom w:val="single" w:sz="4" w:space="0" w:color="auto"/>
              <w:right w:val="single" w:sz="4" w:space="0" w:color="auto"/>
            </w:tcBorders>
            <w:shd w:val="clear" w:color="000000" w:fill="FFFFFF"/>
            <w:noWrap/>
            <w:hideMark/>
          </w:tcPr>
          <w:p w14:paraId="7B43DA4B" w14:textId="77777777" w:rsidR="00F0277D" w:rsidRPr="0039600F" w:rsidRDefault="00F0277D" w:rsidP="00CE7E46">
            <w:pPr>
              <w:rPr>
                <w:color w:val="000000"/>
                <w:sz w:val="18"/>
                <w:szCs w:val="18"/>
              </w:rPr>
            </w:pPr>
            <w:r w:rsidRPr="0039600F">
              <w:rPr>
                <w:color w:val="000000"/>
                <w:sz w:val="18"/>
                <w:szCs w:val="18"/>
              </w:rPr>
              <w:t>G3;G4</w:t>
            </w:r>
          </w:p>
        </w:tc>
        <w:tc>
          <w:tcPr>
            <w:tcW w:w="6379" w:type="dxa"/>
            <w:tcBorders>
              <w:top w:val="nil"/>
              <w:left w:val="nil"/>
              <w:bottom w:val="single" w:sz="4" w:space="0" w:color="auto"/>
              <w:right w:val="single" w:sz="4" w:space="0" w:color="auto"/>
            </w:tcBorders>
            <w:shd w:val="clear" w:color="000000" w:fill="FFFFFF"/>
            <w:noWrap/>
            <w:vAlign w:val="center"/>
            <w:hideMark/>
          </w:tcPr>
          <w:p w14:paraId="4150F72E" w14:textId="6865CC13" w:rsidR="00686B0A" w:rsidRPr="0039600F" w:rsidRDefault="009C6109" w:rsidP="0039600F">
            <w:pPr>
              <w:jc w:val="both"/>
              <w:rPr>
                <w:color w:val="000000"/>
                <w:sz w:val="18"/>
                <w:szCs w:val="18"/>
              </w:rPr>
            </w:pPr>
            <w:r w:rsidRPr="0039600F">
              <w:rPr>
                <w:color w:val="000000"/>
                <w:sz w:val="18"/>
                <w:szCs w:val="18"/>
              </w:rPr>
              <w:t>Adja meg az árutételnek az előokmányban bejelentett sorszámát.</w:t>
            </w:r>
            <w:r w:rsidR="005A37D4">
              <w:rPr>
                <w:color w:val="000000"/>
                <w:sz w:val="18"/>
                <w:szCs w:val="18"/>
              </w:rPr>
              <w:t xml:space="preserve"> </w:t>
            </w:r>
          </w:p>
        </w:tc>
      </w:tr>
      <w:tr w:rsidR="00F0277D" w:rsidRPr="0039600F" w14:paraId="18356AA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88F23E" w14:textId="77777777" w:rsidR="00F0277D" w:rsidRPr="0039600F" w:rsidRDefault="00F0277D" w:rsidP="00CE7E46">
            <w:pPr>
              <w:rPr>
                <w:sz w:val="18"/>
                <w:szCs w:val="18"/>
              </w:rPr>
            </w:pPr>
            <w:r w:rsidRPr="0039600F">
              <w:rPr>
                <w:sz w:val="18"/>
                <w:szCs w:val="18"/>
              </w:rPr>
              <w:t>12 02 000 000</w:t>
            </w:r>
          </w:p>
        </w:tc>
        <w:tc>
          <w:tcPr>
            <w:tcW w:w="1701" w:type="dxa"/>
            <w:tcBorders>
              <w:top w:val="nil"/>
              <w:left w:val="nil"/>
              <w:bottom w:val="single" w:sz="4" w:space="0" w:color="auto"/>
              <w:right w:val="single" w:sz="4" w:space="0" w:color="auto"/>
            </w:tcBorders>
            <w:shd w:val="clear" w:color="000000" w:fill="FFFFFF"/>
            <w:noWrap/>
            <w:hideMark/>
          </w:tcPr>
          <w:p w14:paraId="3EC1FE54" w14:textId="31A179FF" w:rsidR="00F0277D" w:rsidRPr="0039600F" w:rsidRDefault="00131B8C" w:rsidP="00CE7E46">
            <w:pPr>
              <w:rPr>
                <w:color w:val="000000"/>
                <w:sz w:val="18"/>
                <w:szCs w:val="18"/>
              </w:rPr>
            </w:pPr>
            <w:r w:rsidRPr="0039600F">
              <w:rPr>
                <w:color w:val="000000"/>
                <w:sz w:val="18"/>
                <w:szCs w:val="18"/>
              </w:rPr>
              <w:t>Különleges megjegyzések</w:t>
            </w:r>
          </w:p>
        </w:tc>
        <w:tc>
          <w:tcPr>
            <w:tcW w:w="992" w:type="dxa"/>
            <w:tcBorders>
              <w:top w:val="nil"/>
              <w:left w:val="nil"/>
              <w:bottom w:val="single" w:sz="4" w:space="0" w:color="auto"/>
              <w:right w:val="single" w:sz="4" w:space="0" w:color="auto"/>
            </w:tcBorders>
            <w:shd w:val="clear" w:color="auto" w:fill="auto"/>
            <w:noWrap/>
            <w:hideMark/>
          </w:tcPr>
          <w:p w14:paraId="3346B32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17BB0B" w14:textId="77777777" w:rsidR="00F0277D" w:rsidRDefault="00131B8C" w:rsidP="0039600F">
            <w:pPr>
              <w:jc w:val="both"/>
              <w:rPr>
                <w:color w:val="000000"/>
                <w:sz w:val="18"/>
                <w:szCs w:val="18"/>
              </w:rPr>
            </w:pPr>
            <w:r w:rsidRPr="0039600F">
              <w:rPr>
                <w:color w:val="000000"/>
                <w:sz w:val="18"/>
                <w:szCs w:val="18"/>
              </w:rPr>
              <w:t>Ezt az adatelemet olyan információk vonatkozásában használja, amelyek esetében az uniós jogszabályok nem határozzák meg azt a mezőt, ahová be kell írni.</w:t>
            </w:r>
          </w:p>
          <w:p w14:paraId="1C0C2007" w14:textId="2374469D" w:rsidR="0013185F" w:rsidRPr="0039600F" w:rsidRDefault="0013185F" w:rsidP="0039600F">
            <w:pPr>
              <w:jc w:val="both"/>
              <w:rPr>
                <w:color w:val="000000"/>
                <w:sz w:val="18"/>
                <w:szCs w:val="18"/>
              </w:rPr>
            </w:pPr>
            <w:r>
              <w:rPr>
                <w:color w:val="000000"/>
                <w:sz w:val="18"/>
                <w:szCs w:val="18"/>
              </w:rPr>
              <w:t>Gazdálkodó dönti el, hogy alkalmazza-e.</w:t>
            </w:r>
          </w:p>
        </w:tc>
      </w:tr>
      <w:tr w:rsidR="00F0277D" w:rsidRPr="0039600F" w14:paraId="6510B8A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4499F20" w14:textId="77777777" w:rsidR="00F0277D" w:rsidRPr="0039600F" w:rsidRDefault="00F0277D" w:rsidP="00CE7E46">
            <w:pPr>
              <w:rPr>
                <w:sz w:val="18"/>
                <w:szCs w:val="18"/>
              </w:rPr>
            </w:pPr>
            <w:r w:rsidRPr="0039600F">
              <w:rPr>
                <w:sz w:val="18"/>
                <w:szCs w:val="18"/>
              </w:rPr>
              <w:t>12 02 008 000</w:t>
            </w:r>
          </w:p>
        </w:tc>
        <w:tc>
          <w:tcPr>
            <w:tcW w:w="1701" w:type="dxa"/>
            <w:tcBorders>
              <w:top w:val="nil"/>
              <w:left w:val="nil"/>
              <w:bottom w:val="single" w:sz="4" w:space="0" w:color="auto"/>
              <w:right w:val="single" w:sz="4" w:space="0" w:color="auto"/>
            </w:tcBorders>
            <w:shd w:val="clear" w:color="000000" w:fill="FFFFFF"/>
            <w:noWrap/>
            <w:hideMark/>
          </w:tcPr>
          <w:p w14:paraId="276A5E47" w14:textId="5609C6EC" w:rsidR="00F0277D" w:rsidRPr="0039600F" w:rsidRDefault="00131B8C" w:rsidP="00CE7E46">
            <w:pPr>
              <w:rPr>
                <w:color w:val="000000"/>
                <w:sz w:val="18"/>
                <w:szCs w:val="18"/>
              </w:rPr>
            </w:pPr>
            <w:r w:rsidRPr="0039600F">
              <w:rPr>
                <w:color w:val="000000"/>
                <w:sz w:val="18"/>
                <w:szCs w:val="18"/>
              </w:rPr>
              <w:t>Kód</w:t>
            </w:r>
          </w:p>
        </w:tc>
        <w:tc>
          <w:tcPr>
            <w:tcW w:w="992" w:type="dxa"/>
            <w:tcBorders>
              <w:top w:val="nil"/>
              <w:left w:val="nil"/>
              <w:bottom w:val="single" w:sz="4" w:space="0" w:color="auto"/>
              <w:right w:val="single" w:sz="4" w:space="0" w:color="auto"/>
            </w:tcBorders>
            <w:shd w:val="clear" w:color="auto" w:fill="auto"/>
            <w:noWrap/>
            <w:hideMark/>
          </w:tcPr>
          <w:p w14:paraId="36AF807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B290EAC" w14:textId="7F9D1C83" w:rsidR="00B82119" w:rsidRPr="0039600F" w:rsidRDefault="00131B8C" w:rsidP="0039600F">
            <w:pPr>
              <w:jc w:val="both"/>
              <w:rPr>
                <w:color w:val="000000"/>
                <w:sz w:val="18"/>
                <w:szCs w:val="18"/>
              </w:rPr>
            </w:pPr>
            <w:r w:rsidRPr="0039600F">
              <w:rPr>
                <w:color w:val="000000"/>
                <w:sz w:val="18"/>
                <w:szCs w:val="18"/>
              </w:rPr>
              <w:t>Tüntesse fel a megfelelő uniós kódot és – adott esetben – az érintett tagállam által előírt kódot</w:t>
            </w:r>
            <w:r w:rsidR="00AF3241" w:rsidRPr="0039600F">
              <w:rPr>
                <w:color w:val="000000"/>
                <w:sz w:val="18"/>
                <w:szCs w:val="18"/>
              </w:rPr>
              <w:t xml:space="preserve"> (</w:t>
            </w:r>
            <w:r w:rsidR="00B82119" w:rsidRPr="0039600F">
              <w:rPr>
                <w:color w:val="000000"/>
                <w:sz w:val="18"/>
                <w:szCs w:val="18"/>
              </w:rPr>
              <w:t>CL701</w:t>
            </w:r>
            <w:r w:rsidR="00AF3241" w:rsidRPr="0039600F">
              <w:rPr>
                <w:color w:val="000000"/>
                <w:sz w:val="18"/>
                <w:szCs w:val="18"/>
              </w:rPr>
              <w:t>):</w:t>
            </w:r>
          </w:p>
          <w:p w14:paraId="52502E7F" w14:textId="6914A769" w:rsidR="003C3451" w:rsidRPr="0039600F" w:rsidRDefault="003C3451" w:rsidP="0039600F">
            <w:pPr>
              <w:jc w:val="both"/>
              <w:rPr>
                <w:color w:val="000000"/>
                <w:sz w:val="18"/>
                <w:szCs w:val="18"/>
              </w:rPr>
            </w:pPr>
          </w:p>
          <w:p w14:paraId="1CAC7697" w14:textId="77777777" w:rsidR="003C3451" w:rsidRPr="0039600F" w:rsidRDefault="003C3451" w:rsidP="0039600F">
            <w:pPr>
              <w:jc w:val="both"/>
              <w:rPr>
                <w:color w:val="000000"/>
                <w:sz w:val="18"/>
                <w:szCs w:val="18"/>
              </w:rPr>
            </w:pPr>
            <w:r w:rsidRPr="0039600F">
              <w:rPr>
                <w:color w:val="000000"/>
                <w:sz w:val="18"/>
                <w:szCs w:val="18"/>
              </w:rPr>
              <w:t>Egy öt számjegyű kód használatos különleges vámjellegű megjegyzésekre.</w:t>
            </w:r>
          </w:p>
          <w:p w14:paraId="1F4E461D" w14:textId="77777777" w:rsidR="003C3451" w:rsidRPr="0039600F" w:rsidRDefault="003C3451" w:rsidP="0039600F">
            <w:pPr>
              <w:jc w:val="both"/>
              <w:rPr>
                <w:color w:val="000000"/>
                <w:sz w:val="18"/>
                <w:szCs w:val="18"/>
              </w:rPr>
            </w:pPr>
            <w:r w:rsidRPr="0039600F">
              <w:rPr>
                <w:color w:val="000000"/>
                <w:sz w:val="18"/>
                <w:szCs w:val="18"/>
              </w:rPr>
              <w:t>0xxxx kód – Általános kategória</w:t>
            </w:r>
          </w:p>
          <w:p w14:paraId="18E49669" w14:textId="77777777" w:rsidR="003C3451" w:rsidRPr="0039600F" w:rsidRDefault="003C3451" w:rsidP="0039600F">
            <w:pPr>
              <w:jc w:val="both"/>
              <w:rPr>
                <w:color w:val="000000"/>
                <w:sz w:val="18"/>
                <w:szCs w:val="18"/>
              </w:rPr>
            </w:pPr>
            <w:r w:rsidRPr="0039600F">
              <w:rPr>
                <w:color w:val="000000"/>
                <w:sz w:val="18"/>
                <w:szCs w:val="18"/>
              </w:rPr>
              <w:t>1xxxx kód – Behozatal esetében</w:t>
            </w:r>
          </w:p>
          <w:p w14:paraId="146B05C0" w14:textId="77777777" w:rsidR="003C3451" w:rsidRPr="0039600F" w:rsidRDefault="003C3451" w:rsidP="0039600F">
            <w:pPr>
              <w:jc w:val="both"/>
              <w:rPr>
                <w:color w:val="000000"/>
                <w:sz w:val="18"/>
                <w:szCs w:val="18"/>
              </w:rPr>
            </w:pPr>
            <w:r w:rsidRPr="0039600F">
              <w:rPr>
                <w:color w:val="000000"/>
                <w:sz w:val="18"/>
                <w:szCs w:val="18"/>
              </w:rPr>
              <w:t>2xxxx – Árutovábbítás esetében</w:t>
            </w:r>
          </w:p>
          <w:p w14:paraId="68C854CA" w14:textId="77777777" w:rsidR="003C3451" w:rsidRPr="0039600F" w:rsidRDefault="003C3451" w:rsidP="0039600F">
            <w:pPr>
              <w:jc w:val="both"/>
              <w:rPr>
                <w:color w:val="000000"/>
                <w:sz w:val="18"/>
                <w:szCs w:val="18"/>
              </w:rPr>
            </w:pPr>
            <w:r w:rsidRPr="0039600F">
              <w:rPr>
                <w:color w:val="000000"/>
                <w:sz w:val="18"/>
                <w:szCs w:val="18"/>
              </w:rPr>
              <w:t>3xxxx – Kivitel esetében</w:t>
            </w:r>
          </w:p>
          <w:p w14:paraId="586748DA" w14:textId="39F1F8FF" w:rsidR="003C3451" w:rsidRPr="0039600F" w:rsidRDefault="003C3451" w:rsidP="0039600F">
            <w:pPr>
              <w:jc w:val="both"/>
              <w:rPr>
                <w:color w:val="000000"/>
                <w:sz w:val="18"/>
                <w:szCs w:val="18"/>
              </w:rPr>
            </w:pPr>
            <w:r w:rsidRPr="0039600F">
              <w:rPr>
                <w:color w:val="000000"/>
                <w:sz w:val="18"/>
                <w:szCs w:val="18"/>
              </w:rPr>
              <w:t>4xxxx – EgyébHU</w:t>
            </w:r>
          </w:p>
          <w:p w14:paraId="12EA2B53" w14:textId="77777777" w:rsidR="003C3451" w:rsidRPr="0039600F" w:rsidRDefault="003C3451" w:rsidP="0039600F">
            <w:pPr>
              <w:jc w:val="both"/>
              <w:rPr>
                <w:color w:val="000000"/>
                <w:sz w:val="18"/>
                <w:szCs w:val="18"/>
              </w:rPr>
            </w:pPr>
          </w:p>
          <w:p w14:paraId="412483E6" w14:textId="77777777" w:rsidR="000763B3" w:rsidRPr="0039600F" w:rsidRDefault="000763B3" w:rsidP="0039600F">
            <w:pPr>
              <w:jc w:val="both"/>
              <w:rPr>
                <w:sz w:val="18"/>
                <w:szCs w:val="18"/>
              </w:rPr>
            </w:pPr>
          </w:p>
          <w:tbl>
            <w:tblPr>
              <w:tblW w:w="6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0"/>
              <w:gridCol w:w="1984"/>
              <w:gridCol w:w="2127"/>
              <w:gridCol w:w="1275"/>
            </w:tblGrid>
            <w:tr w:rsidR="000763B3" w:rsidRPr="0039600F" w14:paraId="4CD1CFCF" w14:textId="77777777" w:rsidTr="00FD398E">
              <w:tc>
                <w:tcPr>
                  <w:tcW w:w="770" w:type="dxa"/>
                  <w:shd w:val="clear" w:color="000000" w:fill="FFFFFF"/>
                  <w:noWrap/>
                  <w:vAlign w:val="center"/>
                  <w:hideMark/>
                </w:tcPr>
                <w:p w14:paraId="30E4D6DD" w14:textId="42023DF7" w:rsidR="000763B3" w:rsidRPr="0039600F" w:rsidRDefault="00AF3241" w:rsidP="0039600F">
                  <w:pPr>
                    <w:jc w:val="both"/>
                    <w:rPr>
                      <w:bCs/>
                      <w:color w:val="000000"/>
                      <w:sz w:val="18"/>
                      <w:szCs w:val="18"/>
                    </w:rPr>
                  </w:pPr>
                  <w:r w:rsidRPr="0039600F">
                    <w:rPr>
                      <w:bCs/>
                      <w:color w:val="000000"/>
                      <w:sz w:val="18"/>
                      <w:szCs w:val="18"/>
                    </w:rPr>
                    <w:t>Kód</w:t>
                  </w:r>
                </w:p>
              </w:tc>
              <w:tc>
                <w:tcPr>
                  <w:tcW w:w="1984" w:type="dxa"/>
                  <w:shd w:val="clear" w:color="000000" w:fill="FFFFFF"/>
                  <w:noWrap/>
                  <w:vAlign w:val="center"/>
                  <w:hideMark/>
                </w:tcPr>
                <w:p w14:paraId="56139AA0" w14:textId="2687D003" w:rsidR="000763B3" w:rsidRPr="0039600F" w:rsidRDefault="00AF3241" w:rsidP="0039600F">
                  <w:pPr>
                    <w:jc w:val="both"/>
                    <w:rPr>
                      <w:bCs/>
                      <w:color w:val="000000"/>
                      <w:sz w:val="18"/>
                      <w:szCs w:val="18"/>
                    </w:rPr>
                  </w:pPr>
                  <w:r w:rsidRPr="0039600F">
                    <w:rPr>
                      <w:bCs/>
                      <w:color w:val="000000"/>
                      <w:sz w:val="18"/>
                      <w:szCs w:val="18"/>
                    </w:rPr>
                    <w:t>Jogalap</w:t>
                  </w:r>
                </w:p>
              </w:tc>
              <w:tc>
                <w:tcPr>
                  <w:tcW w:w="2127" w:type="dxa"/>
                  <w:shd w:val="clear" w:color="000000" w:fill="FFFFFF"/>
                  <w:noWrap/>
                  <w:vAlign w:val="center"/>
                  <w:hideMark/>
                </w:tcPr>
                <w:p w14:paraId="491FCAC2" w14:textId="32F2D236" w:rsidR="000763B3" w:rsidRPr="0039600F" w:rsidRDefault="00AF3241" w:rsidP="0039600F">
                  <w:pPr>
                    <w:jc w:val="both"/>
                    <w:rPr>
                      <w:bCs/>
                      <w:color w:val="000000"/>
                      <w:sz w:val="18"/>
                      <w:szCs w:val="18"/>
                    </w:rPr>
                  </w:pPr>
                  <w:r w:rsidRPr="0039600F">
                    <w:rPr>
                      <w:bCs/>
                      <w:color w:val="000000"/>
                      <w:sz w:val="18"/>
                      <w:szCs w:val="18"/>
                    </w:rPr>
                    <w:t>Tényállás</w:t>
                  </w:r>
                </w:p>
              </w:tc>
              <w:tc>
                <w:tcPr>
                  <w:tcW w:w="1275" w:type="dxa"/>
                  <w:shd w:val="clear" w:color="000000" w:fill="FFFFFF"/>
                  <w:noWrap/>
                  <w:vAlign w:val="center"/>
                  <w:hideMark/>
                </w:tcPr>
                <w:p w14:paraId="63B25E20" w14:textId="7686A4E2" w:rsidR="000763B3" w:rsidRPr="0039600F" w:rsidRDefault="00AF3241" w:rsidP="0039600F">
                  <w:pPr>
                    <w:jc w:val="both"/>
                    <w:rPr>
                      <w:bCs/>
                      <w:color w:val="000000"/>
                      <w:sz w:val="18"/>
                      <w:szCs w:val="18"/>
                    </w:rPr>
                  </w:pPr>
                  <w:r w:rsidRPr="0039600F">
                    <w:rPr>
                      <w:bCs/>
                      <w:color w:val="000000"/>
                      <w:sz w:val="18"/>
                      <w:szCs w:val="18"/>
                    </w:rPr>
                    <w:t>Különleges megjegyzések</w:t>
                  </w:r>
                </w:p>
              </w:tc>
            </w:tr>
            <w:tr w:rsidR="000763B3" w:rsidRPr="0039600F" w14:paraId="760DDEBE" w14:textId="77777777" w:rsidTr="00FD398E">
              <w:tc>
                <w:tcPr>
                  <w:tcW w:w="770" w:type="dxa"/>
                  <w:shd w:val="clear" w:color="000000" w:fill="FFFFFF"/>
                  <w:noWrap/>
                  <w:vAlign w:val="center"/>
                  <w:hideMark/>
                </w:tcPr>
                <w:p w14:paraId="281E1E67" w14:textId="7CDC0CD0"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100</w:t>
                  </w:r>
                </w:p>
              </w:tc>
              <w:tc>
                <w:tcPr>
                  <w:tcW w:w="1984" w:type="dxa"/>
                  <w:shd w:val="clear" w:color="000000" w:fill="FFFFFF"/>
                  <w:noWrap/>
                  <w:vAlign w:val="center"/>
                  <w:hideMark/>
                </w:tcPr>
                <w:p w14:paraId="268125F8" w14:textId="4C053D5D" w:rsidR="000763B3" w:rsidRPr="0039600F" w:rsidRDefault="00AF3241" w:rsidP="0039600F">
                  <w:pPr>
                    <w:jc w:val="both"/>
                    <w:rPr>
                      <w:color w:val="000000"/>
                      <w:sz w:val="18"/>
                      <w:szCs w:val="18"/>
                    </w:rPr>
                  </w:pPr>
                  <w:r w:rsidRPr="0039600F">
                    <w:rPr>
                      <w:color w:val="000000"/>
                      <w:sz w:val="18"/>
                      <w:szCs w:val="18"/>
                    </w:rPr>
                    <w:t>Az (EU) 2015/2446 felhatalmazáson alapuló rendelet 163. cikke</w:t>
                  </w:r>
                </w:p>
              </w:tc>
              <w:tc>
                <w:tcPr>
                  <w:tcW w:w="2127" w:type="dxa"/>
                  <w:shd w:val="clear" w:color="000000" w:fill="FFFFFF"/>
                  <w:noWrap/>
                  <w:vAlign w:val="center"/>
                  <w:hideMark/>
                </w:tcPr>
                <w:p w14:paraId="439A58AF" w14:textId="6A2F5EA2" w:rsidR="000763B3" w:rsidRPr="0039600F" w:rsidRDefault="00AF3241" w:rsidP="0039600F">
                  <w:pPr>
                    <w:jc w:val="both"/>
                    <w:rPr>
                      <w:color w:val="000000"/>
                      <w:sz w:val="18"/>
                      <w:szCs w:val="18"/>
                    </w:rPr>
                  </w:pPr>
                  <w:r w:rsidRPr="0039600F">
                    <w:rPr>
                      <w:color w:val="000000"/>
                      <w:sz w:val="18"/>
                      <w:szCs w:val="18"/>
                    </w:rPr>
                    <w:t>Vám-árunyilatkozaton alapuló, az árutovábbítástól eltérő különleges eljárás alkalmazásának engedélyezése iránti kérelem</w:t>
                  </w:r>
                </w:p>
              </w:tc>
              <w:tc>
                <w:tcPr>
                  <w:tcW w:w="1275" w:type="dxa"/>
                  <w:shd w:val="clear" w:color="000000" w:fill="FFFFFF"/>
                  <w:noWrap/>
                  <w:vAlign w:val="center"/>
                  <w:hideMark/>
                </w:tcPr>
                <w:p w14:paraId="13491741" w14:textId="570E5E72" w:rsidR="000763B3" w:rsidRPr="0039600F" w:rsidRDefault="00AF3241" w:rsidP="0039600F">
                  <w:pPr>
                    <w:jc w:val="both"/>
                    <w:rPr>
                      <w:color w:val="000000"/>
                      <w:sz w:val="18"/>
                      <w:szCs w:val="18"/>
                    </w:rPr>
                  </w:pPr>
                  <w:r w:rsidRPr="0039600F">
                    <w:rPr>
                      <w:color w:val="000000"/>
                      <w:sz w:val="18"/>
                      <w:szCs w:val="18"/>
                    </w:rPr>
                    <w:t>»Egyszerűsített engedélyezés«</w:t>
                  </w:r>
                </w:p>
              </w:tc>
            </w:tr>
            <w:tr w:rsidR="000763B3" w:rsidRPr="0039600F" w14:paraId="47682E47" w14:textId="77777777" w:rsidTr="00FD398E">
              <w:tc>
                <w:tcPr>
                  <w:tcW w:w="770" w:type="dxa"/>
                  <w:shd w:val="clear" w:color="000000" w:fill="FFFFFF"/>
                  <w:noWrap/>
                  <w:vAlign w:val="center"/>
                  <w:hideMark/>
                </w:tcPr>
                <w:p w14:paraId="0D271FD4" w14:textId="76698A7A"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7</w:t>
                  </w:r>
                  <w:r w:rsidRPr="0039600F">
                    <w:rPr>
                      <w:bCs/>
                      <w:color w:val="000000"/>
                      <w:sz w:val="18"/>
                      <w:szCs w:val="18"/>
                    </w:rPr>
                    <w:t>0</w:t>
                  </w:r>
                  <w:r w:rsidR="000763B3" w:rsidRPr="0039600F">
                    <w:rPr>
                      <w:bCs/>
                      <w:color w:val="000000"/>
                      <w:sz w:val="18"/>
                      <w:szCs w:val="18"/>
                    </w:rPr>
                    <w:t>0</w:t>
                  </w:r>
                </w:p>
              </w:tc>
              <w:tc>
                <w:tcPr>
                  <w:tcW w:w="1984" w:type="dxa"/>
                  <w:shd w:val="clear" w:color="000000" w:fill="FFFFFF"/>
                  <w:noWrap/>
                  <w:vAlign w:val="center"/>
                  <w:hideMark/>
                </w:tcPr>
                <w:p w14:paraId="30FCC4C9" w14:textId="1EE06610" w:rsidR="000763B3" w:rsidRPr="0039600F" w:rsidRDefault="00AF3241" w:rsidP="0039600F">
                  <w:pPr>
                    <w:jc w:val="both"/>
                    <w:rPr>
                      <w:color w:val="000000"/>
                      <w:sz w:val="18"/>
                      <w:szCs w:val="18"/>
                    </w:rPr>
                  </w:pPr>
                  <w:r w:rsidRPr="0039600F">
                    <w:rPr>
                      <w:color w:val="000000"/>
                      <w:sz w:val="18"/>
                      <w:szCs w:val="18"/>
                    </w:rPr>
                    <w:t>Az (EU) 2015/2446 felhatalmazáson alapuló rendelet 176. cikke (1) bekezdésének c) pontja és 241. cikke (1) bekezdésének első albekezdése</w:t>
                  </w:r>
                </w:p>
              </w:tc>
              <w:tc>
                <w:tcPr>
                  <w:tcW w:w="2127" w:type="dxa"/>
                  <w:shd w:val="clear" w:color="000000" w:fill="FFFFFF"/>
                  <w:noWrap/>
                  <w:vAlign w:val="center"/>
                  <w:hideMark/>
                </w:tcPr>
                <w:p w14:paraId="6C161268" w14:textId="423D77AA" w:rsidR="000763B3" w:rsidRPr="0039600F" w:rsidRDefault="00AF3241" w:rsidP="0039600F">
                  <w:pPr>
                    <w:jc w:val="both"/>
                    <w:rPr>
                      <w:color w:val="000000"/>
                      <w:sz w:val="18"/>
                      <w:szCs w:val="18"/>
                    </w:rPr>
                  </w:pPr>
                  <w:r w:rsidRPr="0039600F">
                    <w:rPr>
                      <w:color w:val="000000"/>
                      <w:sz w:val="18"/>
                      <w:szCs w:val="18"/>
                    </w:rPr>
                    <w:t>Aktív feldolgozási eljárás lezárása</w:t>
                  </w:r>
                </w:p>
              </w:tc>
              <w:tc>
                <w:tcPr>
                  <w:tcW w:w="1275" w:type="dxa"/>
                  <w:shd w:val="clear" w:color="000000" w:fill="FFFFFF"/>
                  <w:noWrap/>
                  <w:vAlign w:val="center"/>
                  <w:hideMark/>
                </w:tcPr>
                <w:p w14:paraId="25CD133F" w14:textId="6AFE9CC1" w:rsidR="000763B3" w:rsidRPr="0039600F" w:rsidRDefault="00AF3241" w:rsidP="0039600F">
                  <w:pPr>
                    <w:jc w:val="both"/>
                    <w:rPr>
                      <w:color w:val="000000"/>
                      <w:sz w:val="18"/>
                      <w:szCs w:val="18"/>
                    </w:rPr>
                  </w:pPr>
                  <w:r w:rsidRPr="0039600F">
                    <w:rPr>
                      <w:color w:val="000000"/>
                      <w:sz w:val="18"/>
                      <w:szCs w:val="18"/>
                    </w:rPr>
                    <w:t>»AF« és a vonatkozó engedélyszám vagy INF szám</w:t>
                  </w:r>
                </w:p>
              </w:tc>
            </w:tr>
            <w:tr w:rsidR="000763B3" w:rsidRPr="0039600F" w14:paraId="04D508CE" w14:textId="77777777" w:rsidTr="00FD398E">
              <w:tc>
                <w:tcPr>
                  <w:tcW w:w="770" w:type="dxa"/>
                  <w:shd w:val="clear" w:color="000000" w:fill="FFFFFF"/>
                  <w:noWrap/>
                  <w:vAlign w:val="center"/>
                  <w:hideMark/>
                </w:tcPr>
                <w:p w14:paraId="02C44432" w14:textId="28483FC7"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800</w:t>
                  </w:r>
                </w:p>
              </w:tc>
              <w:tc>
                <w:tcPr>
                  <w:tcW w:w="1984" w:type="dxa"/>
                  <w:shd w:val="clear" w:color="000000" w:fill="FFFFFF"/>
                  <w:noWrap/>
                  <w:vAlign w:val="center"/>
                  <w:hideMark/>
                </w:tcPr>
                <w:p w14:paraId="3E78E2F1" w14:textId="31BD2E3A" w:rsidR="000763B3" w:rsidRPr="0039600F" w:rsidRDefault="00AF3241" w:rsidP="0039600F">
                  <w:pPr>
                    <w:jc w:val="both"/>
                    <w:rPr>
                      <w:color w:val="000000"/>
                      <w:sz w:val="18"/>
                      <w:szCs w:val="18"/>
                    </w:rPr>
                  </w:pPr>
                  <w:r w:rsidRPr="0039600F">
                    <w:rPr>
                      <w:color w:val="000000"/>
                      <w:sz w:val="18"/>
                      <w:szCs w:val="18"/>
                    </w:rPr>
                    <w:t>Az (EU) 2015/2446 felhatalmazáson alapuló rendelet 241. cikke (1) bekezdésének második albekezdése</w:t>
                  </w:r>
                </w:p>
              </w:tc>
              <w:tc>
                <w:tcPr>
                  <w:tcW w:w="2127" w:type="dxa"/>
                  <w:shd w:val="clear" w:color="000000" w:fill="FFFFFF"/>
                  <w:noWrap/>
                  <w:vAlign w:val="center"/>
                  <w:hideMark/>
                </w:tcPr>
                <w:p w14:paraId="3EA71AE9" w14:textId="24A943AF" w:rsidR="000763B3" w:rsidRPr="0039600F" w:rsidRDefault="00AF3241" w:rsidP="0039600F">
                  <w:pPr>
                    <w:jc w:val="both"/>
                    <w:rPr>
                      <w:color w:val="000000"/>
                      <w:sz w:val="18"/>
                      <w:szCs w:val="18"/>
                    </w:rPr>
                  </w:pPr>
                  <w:r w:rsidRPr="0039600F">
                    <w:rPr>
                      <w:color w:val="000000"/>
                      <w:sz w:val="18"/>
                      <w:szCs w:val="18"/>
                    </w:rPr>
                    <w:t>Aktív feldolgozási eljárás lezárása (különös kereskedelempolitikai intézkedések)</w:t>
                  </w:r>
                </w:p>
              </w:tc>
              <w:tc>
                <w:tcPr>
                  <w:tcW w:w="1275" w:type="dxa"/>
                  <w:shd w:val="clear" w:color="000000" w:fill="FFFFFF"/>
                  <w:noWrap/>
                  <w:vAlign w:val="center"/>
                  <w:hideMark/>
                </w:tcPr>
                <w:p w14:paraId="2BC02195" w14:textId="1D1F19E2" w:rsidR="000763B3" w:rsidRPr="0039600F" w:rsidRDefault="00AF3241" w:rsidP="0039600F">
                  <w:pPr>
                    <w:jc w:val="both"/>
                    <w:rPr>
                      <w:color w:val="000000"/>
                      <w:sz w:val="18"/>
                      <w:szCs w:val="18"/>
                    </w:rPr>
                  </w:pPr>
                  <w:r w:rsidRPr="0039600F">
                    <w:rPr>
                      <w:color w:val="000000"/>
                      <w:sz w:val="18"/>
                      <w:szCs w:val="18"/>
                    </w:rPr>
                    <w:t>»AF KPI«</w:t>
                  </w:r>
                </w:p>
              </w:tc>
            </w:tr>
            <w:tr w:rsidR="000763B3" w:rsidRPr="0039600F" w14:paraId="06F4F907" w14:textId="77777777" w:rsidTr="00FD398E">
              <w:tc>
                <w:tcPr>
                  <w:tcW w:w="770" w:type="dxa"/>
                  <w:shd w:val="clear" w:color="000000" w:fill="FFFFFF"/>
                  <w:noWrap/>
                  <w:vAlign w:val="center"/>
                  <w:hideMark/>
                </w:tcPr>
                <w:p w14:paraId="7BBF78BC" w14:textId="43322CBF"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900</w:t>
                  </w:r>
                </w:p>
              </w:tc>
              <w:tc>
                <w:tcPr>
                  <w:tcW w:w="1984" w:type="dxa"/>
                  <w:shd w:val="clear" w:color="000000" w:fill="FFFFFF"/>
                  <w:noWrap/>
                  <w:vAlign w:val="center"/>
                  <w:hideMark/>
                </w:tcPr>
                <w:p w14:paraId="7B87C372" w14:textId="27B11B98" w:rsidR="000763B3" w:rsidRPr="0039600F" w:rsidRDefault="00AF3241" w:rsidP="0039600F">
                  <w:pPr>
                    <w:jc w:val="both"/>
                    <w:rPr>
                      <w:color w:val="000000"/>
                      <w:sz w:val="18"/>
                      <w:szCs w:val="18"/>
                    </w:rPr>
                  </w:pPr>
                  <w:r w:rsidRPr="0039600F">
                    <w:rPr>
                      <w:color w:val="000000"/>
                      <w:sz w:val="18"/>
                      <w:szCs w:val="18"/>
                    </w:rPr>
                    <w:t>Az (EU) 2015/2446 felhatalmazáson alapuló rendelet 238. cikke</w:t>
                  </w:r>
                </w:p>
              </w:tc>
              <w:tc>
                <w:tcPr>
                  <w:tcW w:w="2127" w:type="dxa"/>
                  <w:shd w:val="clear" w:color="000000" w:fill="FFFFFF"/>
                  <w:noWrap/>
                  <w:vAlign w:val="center"/>
                  <w:hideMark/>
                </w:tcPr>
                <w:p w14:paraId="2261F60F" w14:textId="3998F013" w:rsidR="000763B3" w:rsidRPr="0039600F" w:rsidRDefault="00AF3241" w:rsidP="0039600F">
                  <w:pPr>
                    <w:jc w:val="both"/>
                    <w:rPr>
                      <w:color w:val="000000"/>
                      <w:sz w:val="18"/>
                      <w:szCs w:val="18"/>
                    </w:rPr>
                  </w:pPr>
                  <w:r w:rsidRPr="0039600F">
                    <w:rPr>
                      <w:color w:val="000000"/>
                      <w:sz w:val="18"/>
                      <w:szCs w:val="18"/>
                    </w:rPr>
                    <w:t>Ideiglenes behozatal lezárása</w:t>
                  </w:r>
                </w:p>
              </w:tc>
              <w:tc>
                <w:tcPr>
                  <w:tcW w:w="1275" w:type="dxa"/>
                  <w:shd w:val="clear" w:color="000000" w:fill="FFFFFF"/>
                  <w:noWrap/>
                  <w:vAlign w:val="center"/>
                  <w:hideMark/>
                </w:tcPr>
                <w:p w14:paraId="23296ADA" w14:textId="2820E737" w:rsidR="000763B3" w:rsidRPr="0039600F" w:rsidRDefault="00AF3241" w:rsidP="0039600F">
                  <w:pPr>
                    <w:jc w:val="both"/>
                    <w:rPr>
                      <w:color w:val="000000"/>
                      <w:sz w:val="18"/>
                      <w:szCs w:val="18"/>
                    </w:rPr>
                  </w:pPr>
                  <w:r w:rsidRPr="0039600F">
                    <w:rPr>
                      <w:color w:val="000000"/>
                      <w:sz w:val="18"/>
                      <w:szCs w:val="18"/>
                    </w:rPr>
                    <w:t>»IB« és a vonatkozó engedélyszám</w:t>
                  </w:r>
                </w:p>
              </w:tc>
            </w:tr>
            <w:tr w:rsidR="000763B3" w:rsidRPr="0039600F" w14:paraId="4A56089D" w14:textId="77777777" w:rsidTr="00FD398E">
              <w:tc>
                <w:tcPr>
                  <w:tcW w:w="770" w:type="dxa"/>
                  <w:shd w:val="clear" w:color="000000" w:fill="FFFFFF"/>
                  <w:noWrap/>
                  <w:vAlign w:val="center"/>
                  <w:hideMark/>
                </w:tcPr>
                <w:p w14:paraId="7F022E1F" w14:textId="76EB66FD" w:rsidR="000763B3" w:rsidRPr="0039600F" w:rsidRDefault="00AF3241" w:rsidP="0039600F">
                  <w:pPr>
                    <w:jc w:val="both"/>
                    <w:rPr>
                      <w:bCs/>
                      <w:color w:val="000000"/>
                      <w:sz w:val="18"/>
                      <w:szCs w:val="18"/>
                    </w:rPr>
                  </w:pPr>
                  <w:r w:rsidRPr="0039600F">
                    <w:rPr>
                      <w:bCs/>
                      <w:color w:val="000000"/>
                      <w:sz w:val="18"/>
                      <w:szCs w:val="18"/>
                    </w:rPr>
                    <w:t>0</w:t>
                  </w:r>
                  <w:r w:rsidR="000763B3" w:rsidRPr="0039600F">
                    <w:rPr>
                      <w:bCs/>
                      <w:color w:val="000000"/>
                      <w:sz w:val="18"/>
                      <w:szCs w:val="18"/>
                    </w:rPr>
                    <w:t>1000</w:t>
                  </w:r>
                </w:p>
              </w:tc>
              <w:tc>
                <w:tcPr>
                  <w:tcW w:w="1984" w:type="dxa"/>
                  <w:shd w:val="clear" w:color="000000" w:fill="FFFFFF"/>
                  <w:noWrap/>
                  <w:vAlign w:val="center"/>
                  <w:hideMark/>
                </w:tcPr>
                <w:p w14:paraId="11B05E64" w14:textId="2233DB15" w:rsidR="000763B3" w:rsidRPr="0039600F" w:rsidRDefault="00AF3241" w:rsidP="0039600F">
                  <w:pPr>
                    <w:jc w:val="both"/>
                    <w:rPr>
                      <w:color w:val="000000"/>
                      <w:sz w:val="18"/>
                      <w:szCs w:val="18"/>
                    </w:rPr>
                  </w:pPr>
                  <w:r w:rsidRPr="0039600F">
                    <w:rPr>
                      <w:color w:val="000000"/>
                      <w:sz w:val="18"/>
                      <w:szCs w:val="18"/>
                    </w:rPr>
                    <w:t>A diplomáciai kapcsolatokról szóló, 1961. évi Bécsi egyezmény 36. cikkének (2) bekezdése</w:t>
                  </w:r>
                </w:p>
              </w:tc>
              <w:tc>
                <w:tcPr>
                  <w:tcW w:w="2127" w:type="dxa"/>
                  <w:shd w:val="clear" w:color="000000" w:fill="FFFFFF"/>
                  <w:noWrap/>
                  <w:vAlign w:val="center"/>
                  <w:hideMark/>
                </w:tcPr>
                <w:p w14:paraId="3621D102" w14:textId="7B9175D4" w:rsidR="000763B3" w:rsidRPr="0039600F" w:rsidRDefault="00AF3241" w:rsidP="0039600F">
                  <w:pPr>
                    <w:jc w:val="both"/>
                    <w:rPr>
                      <w:color w:val="000000"/>
                      <w:sz w:val="18"/>
                      <w:szCs w:val="18"/>
                    </w:rPr>
                  </w:pPr>
                  <w:r w:rsidRPr="0039600F">
                    <w:rPr>
                      <w:color w:val="000000"/>
                      <w:sz w:val="18"/>
                      <w:szCs w:val="18"/>
                    </w:rPr>
                    <w:t>A diplomáciai képviselő személyes poggyásza mentesül a vizsgálat alól</w:t>
                  </w:r>
                </w:p>
              </w:tc>
              <w:tc>
                <w:tcPr>
                  <w:tcW w:w="1275" w:type="dxa"/>
                  <w:shd w:val="clear" w:color="000000" w:fill="FFFFFF"/>
                  <w:noWrap/>
                  <w:vAlign w:val="center"/>
                  <w:hideMark/>
                </w:tcPr>
                <w:p w14:paraId="4A5C19C9" w14:textId="352E421C" w:rsidR="000763B3" w:rsidRPr="0039600F" w:rsidRDefault="00AF3241" w:rsidP="0039600F">
                  <w:pPr>
                    <w:jc w:val="both"/>
                    <w:rPr>
                      <w:color w:val="000000"/>
                      <w:sz w:val="18"/>
                      <w:szCs w:val="18"/>
                    </w:rPr>
                  </w:pPr>
                  <w:r w:rsidRPr="0039600F">
                    <w:rPr>
                      <w:color w:val="000000"/>
                      <w:sz w:val="18"/>
                      <w:szCs w:val="18"/>
                    </w:rPr>
                    <w:t>»Diplomáciai áru – Mentes a vizsgálat alól«</w:t>
                  </w:r>
                </w:p>
              </w:tc>
            </w:tr>
            <w:tr w:rsidR="000763B3" w:rsidRPr="0039600F" w14:paraId="5CC60E39" w14:textId="77777777" w:rsidTr="00FD398E">
              <w:tc>
                <w:tcPr>
                  <w:tcW w:w="770" w:type="dxa"/>
                  <w:shd w:val="clear" w:color="000000" w:fill="FFFFFF"/>
                  <w:noWrap/>
                  <w:vAlign w:val="center"/>
                  <w:hideMark/>
                </w:tcPr>
                <w:p w14:paraId="61954BA5" w14:textId="77777777" w:rsidR="000763B3" w:rsidRPr="0039600F" w:rsidRDefault="000763B3" w:rsidP="0039600F">
                  <w:pPr>
                    <w:jc w:val="both"/>
                    <w:rPr>
                      <w:bCs/>
                      <w:color w:val="000000"/>
                      <w:sz w:val="18"/>
                      <w:szCs w:val="18"/>
                    </w:rPr>
                  </w:pPr>
                  <w:r w:rsidRPr="0039600F">
                    <w:rPr>
                      <w:bCs/>
                      <w:color w:val="000000"/>
                      <w:sz w:val="18"/>
                      <w:szCs w:val="18"/>
                    </w:rPr>
                    <w:t>10600</w:t>
                  </w:r>
                </w:p>
              </w:tc>
              <w:tc>
                <w:tcPr>
                  <w:tcW w:w="1984" w:type="dxa"/>
                  <w:shd w:val="clear" w:color="000000" w:fill="FFFFFF"/>
                  <w:noWrap/>
                  <w:vAlign w:val="center"/>
                  <w:hideMark/>
                </w:tcPr>
                <w:p w14:paraId="3783E643" w14:textId="57A8A79C" w:rsidR="000763B3" w:rsidRPr="0039600F" w:rsidRDefault="00AF3241" w:rsidP="0039600F">
                  <w:pPr>
                    <w:jc w:val="both"/>
                    <w:rPr>
                      <w:color w:val="000000"/>
                      <w:sz w:val="18"/>
                      <w:szCs w:val="18"/>
                    </w:rPr>
                  </w:pPr>
                  <w:r w:rsidRPr="0039600F">
                    <w:rPr>
                      <w:color w:val="000000"/>
                      <w:sz w:val="18"/>
                      <w:szCs w:val="18"/>
                    </w:rPr>
                    <w:t>Az (EU) 2015/2446 felhatalmazáson alapuló rendelet B. mellékletének II. címe</w:t>
                  </w:r>
                </w:p>
              </w:tc>
              <w:tc>
                <w:tcPr>
                  <w:tcW w:w="2127" w:type="dxa"/>
                  <w:shd w:val="clear" w:color="000000" w:fill="FFFFFF"/>
                  <w:noWrap/>
                  <w:vAlign w:val="center"/>
                  <w:hideMark/>
                </w:tcPr>
                <w:p w14:paraId="5A2572B4" w14:textId="2C8C80A2" w:rsidR="000763B3" w:rsidRPr="0039600F" w:rsidRDefault="00AF3241" w:rsidP="0039600F">
                  <w:pPr>
                    <w:jc w:val="both"/>
                    <w:rPr>
                      <w:color w:val="000000"/>
                      <w:sz w:val="18"/>
                      <w:szCs w:val="18"/>
                    </w:rPr>
                  </w:pPr>
                  <w:r w:rsidRPr="0039600F">
                    <w:rPr>
                      <w:color w:val="000000"/>
                      <w:sz w:val="18"/>
                      <w:szCs w:val="18"/>
                    </w:rPr>
                    <w:t>Olyan esetek, amelyekben »üresen forgatott, rendeletre szóló« átruházható hajóraklevelek érintettek, a belépési gyűjtő árunyilatkozatok esetében, ha a címzett adatai ismeretlenek</w:t>
                  </w:r>
                </w:p>
              </w:tc>
              <w:tc>
                <w:tcPr>
                  <w:tcW w:w="1275" w:type="dxa"/>
                  <w:shd w:val="clear" w:color="000000" w:fill="FFFFFF"/>
                  <w:noWrap/>
                  <w:vAlign w:val="center"/>
                  <w:hideMark/>
                </w:tcPr>
                <w:p w14:paraId="69AE3F7A" w14:textId="28D2E9E8" w:rsidR="000763B3" w:rsidRPr="0039600F" w:rsidRDefault="00AF3241" w:rsidP="0039600F">
                  <w:pPr>
                    <w:jc w:val="both"/>
                    <w:rPr>
                      <w:color w:val="000000"/>
                      <w:sz w:val="18"/>
                      <w:szCs w:val="18"/>
                    </w:rPr>
                  </w:pPr>
                  <w:r w:rsidRPr="0039600F">
                    <w:rPr>
                      <w:color w:val="000000"/>
                      <w:sz w:val="18"/>
                      <w:szCs w:val="18"/>
                    </w:rPr>
                    <w:t>»Címzett ismeretlen«</w:t>
                  </w:r>
                </w:p>
              </w:tc>
            </w:tr>
            <w:tr w:rsidR="006F7C66" w:rsidRPr="0039600F" w14:paraId="4FAC77A4" w14:textId="77777777" w:rsidTr="00FD398E">
              <w:tc>
                <w:tcPr>
                  <w:tcW w:w="770" w:type="dxa"/>
                  <w:shd w:val="clear" w:color="000000" w:fill="FFFFFF"/>
                  <w:noWrap/>
                  <w:vAlign w:val="center"/>
                  <w:hideMark/>
                </w:tcPr>
                <w:p w14:paraId="351C97EB" w14:textId="77777777" w:rsidR="006F7C66" w:rsidRPr="0039600F" w:rsidRDefault="006F7C66" w:rsidP="0039600F">
                  <w:pPr>
                    <w:jc w:val="both"/>
                    <w:rPr>
                      <w:bCs/>
                      <w:color w:val="000000"/>
                      <w:sz w:val="18"/>
                      <w:szCs w:val="18"/>
                    </w:rPr>
                  </w:pPr>
                  <w:r w:rsidRPr="0039600F">
                    <w:rPr>
                      <w:bCs/>
                      <w:color w:val="000000"/>
                      <w:sz w:val="18"/>
                      <w:szCs w:val="18"/>
                    </w:rPr>
                    <w:t>20100</w:t>
                  </w:r>
                </w:p>
              </w:tc>
              <w:tc>
                <w:tcPr>
                  <w:tcW w:w="1984" w:type="dxa"/>
                  <w:shd w:val="clear" w:color="000000" w:fill="FFFFFF"/>
                  <w:noWrap/>
                  <w:vAlign w:val="center"/>
                  <w:hideMark/>
                </w:tcPr>
                <w:p w14:paraId="24FCEBD6" w14:textId="696E5940" w:rsidR="006F7C66" w:rsidRPr="0039600F" w:rsidRDefault="00AF3241" w:rsidP="0039600F">
                  <w:pPr>
                    <w:jc w:val="both"/>
                    <w:rPr>
                      <w:color w:val="000000"/>
                      <w:sz w:val="18"/>
                      <w:szCs w:val="18"/>
                    </w:rPr>
                  </w:pPr>
                  <w:r w:rsidRPr="0039600F">
                    <w:rPr>
                      <w:color w:val="000000"/>
                      <w:sz w:val="18"/>
                      <w:szCs w:val="18"/>
                    </w:rPr>
                    <w:t>Az »egységes árutovábbítási eljárás« 18. cikke (*)</w:t>
                  </w:r>
                </w:p>
              </w:tc>
              <w:tc>
                <w:tcPr>
                  <w:tcW w:w="2127" w:type="dxa"/>
                  <w:shd w:val="clear" w:color="000000" w:fill="FFFFFF"/>
                  <w:vAlign w:val="center"/>
                </w:tcPr>
                <w:p w14:paraId="15F045F0" w14:textId="60E469C2" w:rsidR="006F7C66" w:rsidRPr="0039600F" w:rsidRDefault="00AF3241" w:rsidP="0039600F">
                  <w:pPr>
                    <w:jc w:val="both"/>
                    <w:rPr>
                      <w:color w:val="000000"/>
                      <w:sz w:val="18"/>
                      <w:szCs w:val="18"/>
                    </w:rPr>
                  </w:pPr>
                  <w:r w:rsidRPr="0039600F">
                    <w:rPr>
                      <w:color w:val="000000"/>
                      <w:sz w:val="18"/>
                      <w:szCs w:val="18"/>
                    </w:rPr>
                    <w:t>Korlátozás alá eső kivitel egy egységes árutovábbítási országból vagy korlátozás alá eső kivitel az Unióból</w:t>
                  </w:r>
                </w:p>
              </w:tc>
              <w:tc>
                <w:tcPr>
                  <w:tcW w:w="1275" w:type="dxa"/>
                  <w:shd w:val="clear" w:color="000000" w:fill="FFFFFF"/>
                  <w:noWrap/>
                  <w:vAlign w:val="center"/>
                </w:tcPr>
                <w:p w14:paraId="3DB7CFD2" w14:textId="2BCA6CEE" w:rsidR="006F7C66" w:rsidRPr="0039600F" w:rsidRDefault="006F7C66" w:rsidP="0039600F">
                  <w:pPr>
                    <w:jc w:val="both"/>
                    <w:rPr>
                      <w:color w:val="000000"/>
                      <w:sz w:val="18"/>
                      <w:szCs w:val="18"/>
                    </w:rPr>
                  </w:pPr>
                </w:p>
              </w:tc>
            </w:tr>
            <w:tr w:rsidR="006F7C66" w:rsidRPr="0039600F" w14:paraId="475E6565" w14:textId="77777777" w:rsidTr="00FD398E">
              <w:tc>
                <w:tcPr>
                  <w:tcW w:w="770" w:type="dxa"/>
                  <w:shd w:val="clear" w:color="000000" w:fill="FFFFFF"/>
                  <w:noWrap/>
                  <w:vAlign w:val="center"/>
                  <w:hideMark/>
                </w:tcPr>
                <w:p w14:paraId="2676ABF1" w14:textId="77777777" w:rsidR="006F7C66" w:rsidRPr="0039600F" w:rsidRDefault="006F7C66" w:rsidP="0039600F">
                  <w:pPr>
                    <w:jc w:val="both"/>
                    <w:rPr>
                      <w:bCs/>
                      <w:color w:val="000000"/>
                      <w:sz w:val="18"/>
                      <w:szCs w:val="18"/>
                    </w:rPr>
                  </w:pPr>
                  <w:r w:rsidRPr="0039600F">
                    <w:rPr>
                      <w:bCs/>
                      <w:color w:val="000000"/>
                      <w:sz w:val="18"/>
                      <w:szCs w:val="18"/>
                    </w:rPr>
                    <w:t>20200</w:t>
                  </w:r>
                </w:p>
              </w:tc>
              <w:tc>
                <w:tcPr>
                  <w:tcW w:w="1984" w:type="dxa"/>
                  <w:shd w:val="clear" w:color="000000" w:fill="FFFFFF"/>
                  <w:noWrap/>
                  <w:vAlign w:val="center"/>
                  <w:hideMark/>
                </w:tcPr>
                <w:p w14:paraId="31AEFC77" w14:textId="6CED27AF" w:rsidR="006F7C66" w:rsidRPr="0039600F" w:rsidRDefault="00AF3241" w:rsidP="0039600F">
                  <w:pPr>
                    <w:jc w:val="both"/>
                    <w:rPr>
                      <w:color w:val="000000"/>
                      <w:sz w:val="18"/>
                      <w:szCs w:val="18"/>
                    </w:rPr>
                  </w:pPr>
                  <w:r w:rsidRPr="0039600F">
                    <w:rPr>
                      <w:color w:val="000000"/>
                      <w:sz w:val="18"/>
                      <w:szCs w:val="18"/>
                    </w:rPr>
                    <w:t>Az »egységes árutovábbítási eljárás« 18. cikke (*)</w:t>
                  </w:r>
                </w:p>
              </w:tc>
              <w:tc>
                <w:tcPr>
                  <w:tcW w:w="2127" w:type="dxa"/>
                  <w:shd w:val="clear" w:color="000000" w:fill="FFFFFF"/>
                  <w:vAlign w:val="center"/>
                </w:tcPr>
                <w:p w14:paraId="211838C0" w14:textId="5121E9DD" w:rsidR="006F7C66" w:rsidRPr="0039600F" w:rsidRDefault="00AF3241" w:rsidP="0039600F">
                  <w:pPr>
                    <w:jc w:val="both"/>
                    <w:rPr>
                      <w:color w:val="000000"/>
                      <w:sz w:val="18"/>
                      <w:szCs w:val="18"/>
                    </w:rPr>
                  </w:pPr>
                  <w:r w:rsidRPr="0039600F">
                    <w:rPr>
                      <w:color w:val="000000"/>
                      <w:sz w:val="18"/>
                      <w:szCs w:val="18"/>
                    </w:rPr>
                    <w:t>Vámköteles kivitel egy egységes árutovábbítási országból vagy vámköteles kivitel az Unióból</w:t>
                  </w:r>
                </w:p>
              </w:tc>
              <w:tc>
                <w:tcPr>
                  <w:tcW w:w="1275" w:type="dxa"/>
                  <w:shd w:val="clear" w:color="000000" w:fill="FFFFFF"/>
                  <w:noWrap/>
                  <w:vAlign w:val="center"/>
                </w:tcPr>
                <w:p w14:paraId="3945D739" w14:textId="09FC36AE" w:rsidR="006F7C66" w:rsidRPr="0039600F" w:rsidRDefault="006F7C66" w:rsidP="0039600F">
                  <w:pPr>
                    <w:jc w:val="both"/>
                    <w:rPr>
                      <w:color w:val="000000"/>
                      <w:sz w:val="18"/>
                      <w:szCs w:val="18"/>
                    </w:rPr>
                  </w:pPr>
                </w:p>
              </w:tc>
            </w:tr>
            <w:tr w:rsidR="006F7C66" w:rsidRPr="0039600F" w14:paraId="5F41A344" w14:textId="77777777" w:rsidTr="00FD398E">
              <w:tc>
                <w:tcPr>
                  <w:tcW w:w="770" w:type="dxa"/>
                  <w:shd w:val="clear" w:color="000000" w:fill="FFFFFF"/>
                  <w:noWrap/>
                  <w:vAlign w:val="center"/>
                  <w:hideMark/>
                </w:tcPr>
                <w:p w14:paraId="0B64BCAB" w14:textId="77777777" w:rsidR="006F7C66" w:rsidRPr="0039600F" w:rsidRDefault="006F7C66" w:rsidP="0039600F">
                  <w:pPr>
                    <w:jc w:val="both"/>
                    <w:rPr>
                      <w:bCs/>
                      <w:color w:val="000000"/>
                      <w:sz w:val="18"/>
                      <w:szCs w:val="18"/>
                    </w:rPr>
                  </w:pPr>
                  <w:r w:rsidRPr="0039600F">
                    <w:rPr>
                      <w:bCs/>
                      <w:color w:val="000000"/>
                      <w:sz w:val="18"/>
                      <w:szCs w:val="18"/>
                    </w:rPr>
                    <w:t>20300</w:t>
                  </w:r>
                </w:p>
              </w:tc>
              <w:tc>
                <w:tcPr>
                  <w:tcW w:w="1984" w:type="dxa"/>
                  <w:shd w:val="clear" w:color="000000" w:fill="FFFFFF"/>
                  <w:noWrap/>
                  <w:vAlign w:val="center"/>
                  <w:hideMark/>
                </w:tcPr>
                <w:p w14:paraId="32A6B1F5" w14:textId="22C8EB28" w:rsidR="006F7C66" w:rsidRPr="0039600F" w:rsidRDefault="00AF3241" w:rsidP="0039600F">
                  <w:pPr>
                    <w:jc w:val="both"/>
                    <w:rPr>
                      <w:color w:val="000000"/>
                      <w:sz w:val="18"/>
                      <w:szCs w:val="18"/>
                    </w:rPr>
                  </w:pPr>
                  <w:r w:rsidRPr="0039600F">
                    <w:rPr>
                      <w:color w:val="000000"/>
                      <w:sz w:val="18"/>
                      <w:szCs w:val="18"/>
                    </w:rPr>
                    <w:t>Az »egységes árutovábbítási eljárás« 18. cikke</w:t>
                  </w:r>
                </w:p>
              </w:tc>
              <w:tc>
                <w:tcPr>
                  <w:tcW w:w="2127" w:type="dxa"/>
                  <w:shd w:val="clear" w:color="000000" w:fill="FFFFFF"/>
                  <w:noWrap/>
                  <w:vAlign w:val="center"/>
                </w:tcPr>
                <w:p w14:paraId="4005C292" w14:textId="14B30D31" w:rsidR="006F7C66" w:rsidRPr="0039600F" w:rsidRDefault="00AF3241" w:rsidP="0039600F">
                  <w:pPr>
                    <w:jc w:val="both"/>
                    <w:rPr>
                      <w:color w:val="000000"/>
                      <w:sz w:val="18"/>
                      <w:szCs w:val="18"/>
                    </w:rPr>
                  </w:pPr>
                  <w:r w:rsidRPr="0039600F">
                    <w:rPr>
                      <w:color w:val="000000"/>
                      <w:sz w:val="18"/>
                      <w:szCs w:val="18"/>
                    </w:rPr>
                    <w:t>Kivitel</w:t>
                  </w:r>
                </w:p>
              </w:tc>
              <w:tc>
                <w:tcPr>
                  <w:tcW w:w="1275" w:type="dxa"/>
                  <w:shd w:val="clear" w:color="000000" w:fill="FFFFFF"/>
                  <w:noWrap/>
                  <w:vAlign w:val="center"/>
                  <w:hideMark/>
                </w:tcPr>
                <w:p w14:paraId="38062837" w14:textId="5D2FB33E" w:rsidR="006F7C66" w:rsidRPr="0039600F" w:rsidRDefault="00FD398E" w:rsidP="0039600F">
                  <w:pPr>
                    <w:jc w:val="both"/>
                    <w:rPr>
                      <w:color w:val="000000"/>
                      <w:sz w:val="18"/>
                      <w:szCs w:val="18"/>
                    </w:rPr>
                  </w:pPr>
                  <w:r w:rsidRPr="0039600F">
                    <w:rPr>
                      <w:color w:val="000000"/>
                      <w:sz w:val="18"/>
                      <w:szCs w:val="18"/>
                    </w:rPr>
                    <w:t>»Kivitel«</w:t>
                  </w:r>
                </w:p>
              </w:tc>
            </w:tr>
            <w:tr w:rsidR="006F7C66" w:rsidRPr="0039600F" w14:paraId="21DD9202" w14:textId="77777777" w:rsidTr="00FD398E">
              <w:tc>
                <w:tcPr>
                  <w:tcW w:w="770" w:type="dxa"/>
                  <w:shd w:val="clear" w:color="000000" w:fill="FFFFFF"/>
                  <w:noWrap/>
                  <w:vAlign w:val="center"/>
                  <w:hideMark/>
                </w:tcPr>
                <w:p w14:paraId="74214702" w14:textId="77777777" w:rsidR="006F7C66" w:rsidRPr="0039600F" w:rsidRDefault="006F7C66" w:rsidP="0039600F">
                  <w:pPr>
                    <w:jc w:val="both"/>
                    <w:rPr>
                      <w:bCs/>
                      <w:color w:val="000000"/>
                      <w:sz w:val="18"/>
                      <w:szCs w:val="18"/>
                    </w:rPr>
                  </w:pPr>
                  <w:r w:rsidRPr="0039600F">
                    <w:rPr>
                      <w:bCs/>
                      <w:color w:val="000000"/>
                      <w:sz w:val="18"/>
                      <w:szCs w:val="18"/>
                    </w:rPr>
                    <w:t>30300</w:t>
                  </w:r>
                </w:p>
              </w:tc>
              <w:tc>
                <w:tcPr>
                  <w:tcW w:w="1984" w:type="dxa"/>
                  <w:shd w:val="clear" w:color="000000" w:fill="FFFFFF"/>
                  <w:noWrap/>
                  <w:vAlign w:val="center"/>
                  <w:hideMark/>
                </w:tcPr>
                <w:p w14:paraId="3BAE19BA" w14:textId="7DCBB6A7" w:rsidR="006F7C66" w:rsidRPr="0039600F" w:rsidRDefault="00AF3241" w:rsidP="0039600F">
                  <w:pPr>
                    <w:jc w:val="both"/>
                    <w:rPr>
                      <w:color w:val="000000"/>
                      <w:sz w:val="18"/>
                      <w:szCs w:val="18"/>
                    </w:rPr>
                  </w:pPr>
                  <w:r w:rsidRPr="0039600F">
                    <w:rPr>
                      <w:color w:val="000000"/>
                      <w:sz w:val="18"/>
                      <w:szCs w:val="18"/>
                    </w:rPr>
                    <w:t>A Vámkódex 254. cikke (4) bekezdésének b) pontja</w:t>
                  </w:r>
                </w:p>
              </w:tc>
              <w:tc>
                <w:tcPr>
                  <w:tcW w:w="2127" w:type="dxa"/>
                  <w:shd w:val="clear" w:color="000000" w:fill="FFFFFF"/>
                  <w:noWrap/>
                  <w:vAlign w:val="center"/>
                </w:tcPr>
                <w:p w14:paraId="211DD41B" w14:textId="4D97A229" w:rsidR="006F7C66" w:rsidRPr="0039600F" w:rsidRDefault="00AF3241" w:rsidP="0039600F">
                  <w:pPr>
                    <w:jc w:val="both"/>
                    <w:rPr>
                      <w:color w:val="000000"/>
                      <w:sz w:val="18"/>
                      <w:szCs w:val="18"/>
                    </w:rPr>
                  </w:pPr>
                  <w:r w:rsidRPr="0039600F">
                    <w:rPr>
                      <w:color w:val="000000"/>
                      <w:sz w:val="18"/>
                      <w:szCs w:val="18"/>
                    </w:rPr>
                    <w:t>Meghatározott célra történő felhasználás alatt álló áruk kivitele</w:t>
                  </w:r>
                </w:p>
              </w:tc>
              <w:tc>
                <w:tcPr>
                  <w:tcW w:w="1275" w:type="dxa"/>
                  <w:shd w:val="clear" w:color="000000" w:fill="FFFFFF"/>
                  <w:noWrap/>
                  <w:vAlign w:val="center"/>
                  <w:hideMark/>
                </w:tcPr>
                <w:p w14:paraId="105ED9FE" w14:textId="19279A2D" w:rsidR="006F7C66" w:rsidRPr="0039600F" w:rsidRDefault="00FD398E" w:rsidP="0039600F">
                  <w:pPr>
                    <w:jc w:val="both"/>
                    <w:rPr>
                      <w:color w:val="000000"/>
                      <w:sz w:val="18"/>
                      <w:szCs w:val="18"/>
                    </w:rPr>
                  </w:pPr>
                  <w:r w:rsidRPr="0039600F">
                    <w:rPr>
                      <w:color w:val="000000"/>
                      <w:sz w:val="18"/>
                      <w:szCs w:val="18"/>
                    </w:rPr>
                    <w:t>»MCF«</w:t>
                  </w:r>
                </w:p>
              </w:tc>
            </w:tr>
            <w:tr w:rsidR="006F7C66" w:rsidRPr="0039600F" w14:paraId="124198EB" w14:textId="77777777" w:rsidTr="00FD398E">
              <w:tc>
                <w:tcPr>
                  <w:tcW w:w="770" w:type="dxa"/>
                  <w:shd w:val="clear" w:color="000000" w:fill="FFFFFF"/>
                  <w:noWrap/>
                  <w:vAlign w:val="center"/>
                  <w:hideMark/>
                </w:tcPr>
                <w:p w14:paraId="4C371B10" w14:textId="77777777" w:rsidR="006F7C66" w:rsidRPr="0039600F" w:rsidRDefault="006F7C66" w:rsidP="0039600F">
                  <w:pPr>
                    <w:jc w:val="both"/>
                    <w:rPr>
                      <w:bCs/>
                      <w:color w:val="000000"/>
                      <w:sz w:val="18"/>
                      <w:szCs w:val="18"/>
                    </w:rPr>
                  </w:pPr>
                  <w:r w:rsidRPr="0039600F">
                    <w:rPr>
                      <w:bCs/>
                      <w:color w:val="000000"/>
                      <w:sz w:val="18"/>
                      <w:szCs w:val="18"/>
                    </w:rPr>
                    <w:t>30500</w:t>
                  </w:r>
                </w:p>
              </w:tc>
              <w:tc>
                <w:tcPr>
                  <w:tcW w:w="1984" w:type="dxa"/>
                  <w:shd w:val="clear" w:color="000000" w:fill="FFFFFF"/>
                  <w:noWrap/>
                  <w:vAlign w:val="center"/>
                  <w:hideMark/>
                </w:tcPr>
                <w:p w14:paraId="79160176" w14:textId="2F8120FC" w:rsidR="006F7C66" w:rsidRPr="0039600F" w:rsidRDefault="00AF3241" w:rsidP="0039600F">
                  <w:pPr>
                    <w:jc w:val="both"/>
                    <w:rPr>
                      <w:color w:val="000000"/>
                      <w:sz w:val="18"/>
                      <w:szCs w:val="18"/>
                    </w:rPr>
                  </w:pPr>
                  <w:r w:rsidRPr="0039600F">
                    <w:rPr>
                      <w:color w:val="000000"/>
                      <w:sz w:val="18"/>
                      <w:szCs w:val="18"/>
                    </w:rPr>
                    <w:t>A 329. cikk (7) bekezdése</w:t>
                  </w:r>
                </w:p>
              </w:tc>
              <w:tc>
                <w:tcPr>
                  <w:tcW w:w="2127" w:type="dxa"/>
                  <w:shd w:val="clear" w:color="000000" w:fill="FFFFFF"/>
                  <w:noWrap/>
                  <w:vAlign w:val="center"/>
                </w:tcPr>
                <w:p w14:paraId="5C43051A" w14:textId="406FCB64" w:rsidR="006F7C66" w:rsidRPr="0039600F" w:rsidRDefault="00FD398E" w:rsidP="0039600F">
                  <w:pPr>
                    <w:jc w:val="both"/>
                    <w:rPr>
                      <w:color w:val="000000"/>
                      <w:sz w:val="18"/>
                      <w:szCs w:val="18"/>
                    </w:rPr>
                  </w:pPr>
                  <w:r w:rsidRPr="0039600F">
                    <w:rPr>
                      <w:color w:val="000000"/>
                      <w:sz w:val="18"/>
                      <w:szCs w:val="18"/>
                    </w:rPr>
                    <w:t xml:space="preserve">Kérelem, hogy az azon a területen illetékes vámhivatal legyen a kilépési vámhivatal, ahol az árut egyazon fuvarozási </w:t>
                  </w:r>
                  <w:r w:rsidRPr="0039600F">
                    <w:rPr>
                      <w:color w:val="000000"/>
                      <w:sz w:val="18"/>
                      <w:szCs w:val="18"/>
                    </w:rPr>
                    <w:lastRenderedPageBreak/>
                    <w:t>szerződés alapján az Unió vámterületéről történő kiszállításra átveszik</w:t>
                  </w:r>
                </w:p>
              </w:tc>
              <w:tc>
                <w:tcPr>
                  <w:tcW w:w="1275" w:type="dxa"/>
                  <w:shd w:val="clear" w:color="000000" w:fill="FFFFFF"/>
                  <w:noWrap/>
                  <w:vAlign w:val="center"/>
                  <w:hideMark/>
                </w:tcPr>
                <w:p w14:paraId="12278C64" w14:textId="7C9B8233" w:rsidR="006F7C66" w:rsidRPr="0039600F" w:rsidRDefault="00FD398E" w:rsidP="0039600F">
                  <w:pPr>
                    <w:jc w:val="both"/>
                    <w:rPr>
                      <w:color w:val="000000"/>
                      <w:sz w:val="18"/>
                      <w:szCs w:val="18"/>
                    </w:rPr>
                  </w:pPr>
                  <w:r w:rsidRPr="0039600F">
                    <w:rPr>
                      <w:color w:val="000000"/>
                      <w:sz w:val="18"/>
                      <w:szCs w:val="18"/>
                    </w:rPr>
                    <w:lastRenderedPageBreak/>
                    <w:t>Kilépési vámhivatal</w:t>
                  </w:r>
                </w:p>
              </w:tc>
            </w:tr>
            <w:tr w:rsidR="006F7C66" w:rsidRPr="0039600F" w14:paraId="38A16758" w14:textId="77777777" w:rsidTr="00FD398E">
              <w:tc>
                <w:tcPr>
                  <w:tcW w:w="770" w:type="dxa"/>
                  <w:shd w:val="clear" w:color="000000" w:fill="FFFFFF"/>
                  <w:noWrap/>
                  <w:vAlign w:val="center"/>
                  <w:hideMark/>
                </w:tcPr>
                <w:p w14:paraId="799438DF" w14:textId="77777777" w:rsidR="006F7C66" w:rsidRPr="0039600F" w:rsidRDefault="006F7C66" w:rsidP="0039600F">
                  <w:pPr>
                    <w:jc w:val="both"/>
                    <w:rPr>
                      <w:bCs/>
                      <w:color w:val="000000"/>
                      <w:sz w:val="18"/>
                      <w:szCs w:val="18"/>
                    </w:rPr>
                  </w:pPr>
                  <w:r w:rsidRPr="0039600F">
                    <w:rPr>
                      <w:bCs/>
                      <w:color w:val="000000"/>
                      <w:sz w:val="18"/>
                      <w:szCs w:val="18"/>
                    </w:rPr>
                    <w:t>30600</w:t>
                  </w:r>
                </w:p>
              </w:tc>
              <w:tc>
                <w:tcPr>
                  <w:tcW w:w="1984" w:type="dxa"/>
                  <w:shd w:val="clear" w:color="000000" w:fill="FFFFFF"/>
                  <w:noWrap/>
                  <w:vAlign w:val="center"/>
                  <w:hideMark/>
                </w:tcPr>
                <w:p w14:paraId="4656CA7B" w14:textId="1B692F76" w:rsidR="006F7C66" w:rsidRPr="0039600F" w:rsidRDefault="00AF3241" w:rsidP="0039600F">
                  <w:pPr>
                    <w:jc w:val="both"/>
                    <w:rPr>
                      <w:color w:val="000000"/>
                      <w:sz w:val="18"/>
                      <w:szCs w:val="18"/>
                    </w:rPr>
                  </w:pPr>
                  <w:r w:rsidRPr="0039600F">
                    <w:rPr>
                      <w:color w:val="000000"/>
                      <w:sz w:val="18"/>
                      <w:szCs w:val="18"/>
                    </w:rPr>
                    <w:t>Az (EU) 2015/2446 felhatalmazáson alapuló rendelet B. mellékletének II. címe</w:t>
                  </w:r>
                </w:p>
              </w:tc>
              <w:tc>
                <w:tcPr>
                  <w:tcW w:w="2127" w:type="dxa"/>
                  <w:shd w:val="clear" w:color="000000" w:fill="FFFFFF"/>
                  <w:noWrap/>
                  <w:vAlign w:val="center"/>
                </w:tcPr>
                <w:p w14:paraId="0AA2BA1C" w14:textId="53EBD19F" w:rsidR="006F7C66" w:rsidRPr="0039600F" w:rsidRDefault="00FD398E" w:rsidP="0039600F">
                  <w:pPr>
                    <w:jc w:val="both"/>
                    <w:rPr>
                      <w:color w:val="000000"/>
                      <w:sz w:val="18"/>
                      <w:szCs w:val="18"/>
                    </w:rPr>
                  </w:pPr>
                  <w:r w:rsidRPr="0039600F">
                    <w:rPr>
                      <w:color w:val="000000"/>
                      <w:sz w:val="18"/>
                      <w:szCs w:val="18"/>
                    </w:rPr>
                    <w:t>Olyan esetek, amelyekben »üresen forgatott, rendeletre szóló« átruházható hajóraklevelek érintettek, a kilépési gyűjtő árunyilatkozatok esetében, ha a címzett adatai ismeretlenek</w:t>
                  </w:r>
                </w:p>
              </w:tc>
              <w:tc>
                <w:tcPr>
                  <w:tcW w:w="1275" w:type="dxa"/>
                  <w:shd w:val="clear" w:color="000000" w:fill="FFFFFF"/>
                  <w:noWrap/>
                  <w:vAlign w:val="center"/>
                  <w:hideMark/>
                </w:tcPr>
                <w:p w14:paraId="1FCA8D74" w14:textId="00043966" w:rsidR="006F7C66" w:rsidRPr="0039600F" w:rsidRDefault="00FD398E" w:rsidP="0039600F">
                  <w:pPr>
                    <w:jc w:val="both"/>
                    <w:rPr>
                      <w:color w:val="000000"/>
                      <w:sz w:val="18"/>
                      <w:szCs w:val="18"/>
                    </w:rPr>
                  </w:pPr>
                  <w:r w:rsidRPr="0039600F">
                    <w:rPr>
                      <w:color w:val="000000"/>
                      <w:sz w:val="18"/>
                      <w:szCs w:val="18"/>
                    </w:rPr>
                    <w:t>»Címzett ismeretlen«</w:t>
                  </w:r>
                </w:p>
              </w:tc>
            </w:tr>
            <w:tr w:rsidR="006F7C66" w:rsidRPr="0039600F" w14:paraId="21A4047B" w14:textId="77777777" w:rsidTr="00FD398E">
              <w:tc>
                <w:tcPr>
                  <w:tcW w:w="770" w:type="dxa"/>
                  <w:shd w:val="clear" w:color="000000" w:fill="FFFFFF"/>
                  <w:noWrap/>
                  <w:vAlign w:val="center"/>
                  <w:hideMark/>
                </w:tcPr>
                <w:p w14:paraId="23066A65" w14:textId="77777777" w:rsidR="006F7C66" w:rsidRPr="0039600F" w:rsidRDefault="006F7C66" w:rsidP="0039600F">
                  <w:pPr>
                    <w:jc w:val="both"/>
                    <w:rPr>
                      <w:bCs/>
                      <w:color w:val="000000"/>
                      <w:sz w:val="18"/>
                      <w:szCs w:val="18"/>
                    </w:rPr>
                  </w:pPr>
                  <w:r w:rsidRPr="0039600F">
                    <w:rPr>
                      <w:bCs/>
                      <w:color w:val="000000"/>
                      <w:sz w:val="18"/>
                      <w:szCs w:val="18"/>
                    </w:rPr>
                    <w:t>30700</w:t>
                  </w:r>
                </w:p>
              </w:tc>
              <w:tc>
                <w:tcPr>
                  <w:tcW w:w="1984" w:type="dxa"/>
                  <w:shd w:val="clear" w:color="000000" w:fill="FFFFFF"/>
                  <w:noWrap/>
                  <w:vAlign w:val="center"/>
                  <w:hideMark/>
                </w:tcPr>
                <w:p w14:paraId="482C6CD9" w14:textId="19C47848" w:rsidR="006F7C66" w:rsidRPr="0039600F" w:rsidRDefault="00AF3241" w:rsidP="0039600F">
                  <w:pPr>
                    <w:jc w:val="both"/>
                    <w:rPr>
                      <w:color w:val="000000"/>
                      <w:sz w:val="18"/>
                      <w:szCs w:val="18"/>
                    </w:rPr>
                  </w:pPr>
                  <w:r w:rsidRPr="0039600F">
                    <w:rPr>
                      <w:color w:val="000000"/>
                      <w:sz w:val="18"/>
                      <w:szCs w:val="18"/>
                    </w:rPr>
                    <w:t>Az (EU) 2015/2446 felhatalmazáson alapuló rendelet 160. cikke</w:t>
                  </w:r>
                </w:p>
              </w:tc>
              <w:tc>
                <w:tcPr>
                  <w:tcW w:w="2127" w:type="dxa"/>
                  <w:shd w:val="clear" w:color="000000" w:fill="FFFFFF"/>
                  <w:noWrap/>
                  <w:vAlign w:val="center"/>
                </w:tcPr>
                <w:p w14:paraId="6B589799" w14:textId="4AADDBAE" w:rsidR="006F7C66" w:rsidRPr="0039600F" w:rsidRDefault="00FD398E" w:rsidP="0039600F">
                  <w:pPr>
                    <w:jc w:val="both"/>
                    <w:rPr>
                      <w:color w:val="000000"/>
                      <w:sz w:val="18"/>
                      <w:szCs w:val="18"/>
                    </w:rPr>
                  </w:pPr>
                  <w:r w:rsidRPr="0039600F">
                    <w:rPr>
                      <w:color w:val="000000"/>
                      <w:sz w:val="18"/>
                      <w:szCs w:val="18"/>
                    </w:rPr>
                    <w:t>INF 3 adatlap iránti kérelem</w:t>
                  </w:r>
                </w:p>
              </w:tc>
              <w:tc>
                <w:tcPr>
                  <w:tcW w:w="1275" w:type="dxa"/>
                  <w:shd w:val="clear" w:color="000000" w:fill="FFFFFF"/>
                  <w:noWrap/>
                  <w:vAlign w:val="center"/>
                  <w:hideMark/>
                </w:tcPr>
                <w:p w14:paraId="40BCAF75" w14:textId="6EAA9D70" w:rsidR="006F7C66" w:rsidRPr="0039600F" w:rsidRDefault="00FD398E" w:rsidP="0039600F">
                  <w:pPr>
                    <w:jc w:val="both"/>
                    <w:rPr>
                      <w:color w:val="000000"/>
                      <w:sz w:val="18"/>
                      <w:szCs w:val="18"/>
                    </w:rPr>
                  </w:pPr>
                  <w:r w:rsidRPr="0039600F">
                    <w:rPr>
                      <w:color w:val="000000"/>
                      <w:sz w:val="18"/>
                      <w:szCs w:val="18"/>
                    </w:rPr>
                    <w:t>»INF3«</w:t>
                  </w:r>
                </w:p>
              </w:tc>
            </w:tr>
            <w:tr w:rsidR="006F7C66" w:rsidRPr="0039600F" w14:paraId="24D38294" w14:textId="77777777" w:rsidTr="00FD398E">
              <w:tc>
                <w:tcPr>
                  <w:tcW w:w="770" w:type="dxa"/>
                  <w:shd w:val="clear" w:color="000000" w:fill="FFFFFF"/>
                  <w:noWrap/>
                  <w:vAlign w:val="center"/>
                  <w:hideMark/>
                </w:tcPr>
                <w:p w14:paraId="2C4CA885" w14:textId="77777777" w:rsidR="006F7C66" w:rsidRPr="0039600F" w:rsidRDefault="006F7C66" w:rsidP="0039600F">
                  <w:pPr>
                    <w:jc w:val="both"/>
                    <w:rPr>
                      <w:bCs/>
                      <w:color w:val="000000"/>
                      <w:sz w:val="18"/>
                      <w:szCs w:val="18"/>
                    </w:rPr>
                  </w:pPr>
                  <w:r w:rsidRPr="0039600F">
                    <w:rPr>
                      <w:bCs/>
                      <w:color w:val="000000"/>
                      <w:sz w:val="18"/>
                      <w:szCs w:val="18"/>
                    </w:rPr>
                    <w:t>40100</w:t>
                  </w:r>
                </w:p>
              </w:tc>
              <w:tc>
                <w:tcPr>
                  <w:tcW w:w="1984" w:type="dxa"/>
                  <w:shd w:val="clear" w:color="000000" w:fill="FFFFFF"/>
                  <w:noWrap/>
                  <w:vAlign w:val="center"/>
                  <w:hideMark/>
                </w:tcPr>
                <w:p w14:paraId="13E9B4E2" w14:textId="4556750D" w:rsidR="006F7C66" w:rsidRPr="0039600F" w:rsidRDefault="00AF3241" w:rsidP="0039600F">
                  <w:pPr>
                    <w:jc w:val="both"/>
                    <w:rPr>
                      <w:color w:val="000000"/>
                      <w:sz w:val="18"/>
                      <w:szCs w:val="18"/>
                    </w:rPr>
                  </w:pPr>
                  <w:r w:rsidRPr="0039600F">
                    <w:rPr>
                      <w:color w:val="000000"/>
                      <w:sz w:val="18"/>
                      <w:szCs w:val="18"/>
                    </w:rPr>
                    <w:t>Az (EU) 2015/2446 felhatalmazáson alapuló rendelet 123. cikke</w:t>
                  </w:r>
                </w:p>
              </w:tc>
              <w:tc>
                <w:tcPr>
                  <w:tcW w:w="2127" w:type="dxa"/>
                  <w:shd w:val="clear" w:color="000000" w:fill="FFFFFF"/>
                  <w:noWrap/>
                  <w:vAlign w:val="center"/>
                </w:tcPr>
                <w:p w14:paraId="07CD0F48" w14:textId="5D4FFF01" w:rsidR="006F7C66" w:rsidRPr="0039600F" w:rsidRDefault="00FD398E" w:rsidP="0039600F">
                  <w:pPr>
                    <w:jc w:val="both"/>
                    <w:rPr>
                      <w:color w:val="000000"/>
                      <w:sz w:val="18"/>
                      <w:szCs w:val="18"/>
                    </w:rPr>
                  </w:pPr>
                  <w:r w:rsidRPr="0039600F">
                    <w:rPr>
                      <w:color w:val="000000"/>
                      <w:sz w:val="18"/>
                      <w:szCs w:val="18"/>
                    </w:rPr>
                    <w:t>Kérelem az áruk uniós vámjogi státusának igazolása érvényességi idejének meghosszabbítása iránt</w:t>
                  </w:r>
                </w:p>
              </w:tc>
              <w:tc>
                <w:tcPr>
                  <w:tcW w:w="1275" w:type="dxa"/>
                  <w:shd w:val="clear" w:color="000000" w:fill="FFFFFF"/>
                  <w:noWrap/>
                  <w:vAlign w:val="center"/>
                  <w:hideMark/>
                </w:tcPr>
                <w:p w14:paraId="60CFF414" w14:textId="1C70F03F" w:rsidR="006F7C66" w:rsidRPr="0039600F" w:rsidRDefault="00FD398E" w:rsidP="0039600F">
                  <w:pPr>
                    <w:jc w:val="both"/>
                    <w:rPr>
                      <w:color w:val="000000"/>
                      <w:sz w:val="18"/>
                      <w:szCs w:val="18"/>
                    </w:rPr>
                  </w:pPr>
                  <w:r w:rsidRPr="0039600F">
                    <w:rPr>
                      <w:color w:val="000000"/>
                      <w:sz w:val="18"/>
                      <w:szCs w:val="18"/>
                    </w:rPr>
                    <w:t>»Az áruk uniós vámjogi státusának igazolása érvényességi idejének meghosszabbítása«</w:t>
                  </w:r>
                </w:p>
              </w:tc>
            </w:tr>
          </w:tbl>
          <w:p w14:paraId="61451D0A" w14:textId="77777777" w:rsidR="000763B3" w:rsidRPr="0039600F" w:rsidRDefault="000763B3" w:rsidP="0039600F">
            <w:pPr>
              <w:jc w:val="both"/>
              <w:rPr>
                <w:vanish/>
                <w:sz w:val="18"/>
                <w:szCs w:val="18"/>
              </w:rPr>
            </w:pPr>
          </w:p>
          <w:p w14:paraId="3377E818" w14:textId="77777777" w:rsidR="00686B0A" w:rsidRPr="0039600F" w:rsidRDefault="00686B0A" w:rsidP="0039600F">
            <w:pPr>
              <w:jc w:val="both"/>
              <w:rPr>
                <w:vanish/>
                <w:sz w:val="18"/>
                <w:szCs w:val="18"/>
              </w:rPr>
            </w:pPr>
          </w:p>
          <w:p w14:paraId="1A0FA3EF" w14:textId="77777777" w:rsidR="00686B0A" w:rsidRPr="0039600F" w:rsidRDefault="00686B0A" w:rsidP="0039600F">
            <w:pPr>
              <w:jc w:val="both"/>
              <w:rPr>
                <w:color w:val="000000"/>
                <w:sz w:val="18"/>
                <w:szCs w:val="18"/>
              </w:rPr>
            </w:pPr>
          </w:p>
        </w:tc>
      </w:tr>
      <w:tr w:rsidR="00F0277D" w:rsidRPr="0039600F" w14:paraId="79CE9D5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89AF2C" w14:textId="77777777" w:rsidR="00F0277D" w:rsidRPr="0039600F" w:rsidRDefault="00F0277D" w:rsidP="00CE7E46">
            <w:pPr>
              <w:rPr>
                <w:sz w:val="18"/>
                <w:szCs w:val="18"/>
              </w:rPr>
            </w:pPr>
            <w:r w:rsidRPr="0039600F">
              <w:rPr>
                <w:sz w:val="18"/>
                <w:szCs w:val="18"/>
              </w:rPr>
              <w:lastRenderedPageBreak/>
              <w:t>12 02 009 000</w:t>
            </w:r>
          </w:p>
        </w:tc>
        <w:tc>
          <w:tcPr>
            <w:tcW w:w="1701" w:type="dxa"/>
            <w:tcBorders>
              <w:top w:val="nil"/>
              <w:left w:val="nil"/>
              <w:bottom w:val="single" w:sz="4" w:space="0" w:color="auto"/>
              <w:right w:val="single" w:sz="4" w:space="0" w:color="auto"/>
            </w:tcBorders>
            <w:shd w:val="clear" w:color="000000" w:fill="FFFFFF"/>
            <w:noWrap/>
            <w:hideMark/>
          </w:tcPr>
          <w:p w14:paraId="3611FB29" w14:textId="47D89822" w:rsidR="00F0277D" w:rsidRPr="0039600F" w:rsidRDefault="00131B8C" w:rsidP="00CE7E46">
            <w:pPr>
              <w:rPr>
                <w:color w:val="000000"/>
                <w:sz w:val="18"/>
                <w:szCs w:val="18"/>
              </w:rPr>
            </w:pPr>
            <w:r w:rsidRPr="0039600F">
              <w:rPr>
                <w:color w:val="000000"/>
                <w:sz w:val="18"/>
                <w:szCs w:val="18"/>
              </w:rPr>
              <w:t>Szöveg</w:t>
            </w:r>
          </w:p>
        </w:tc>
        <w:tc>
          <w:tcPr>
            <w:tcW w:w="992" w:type="dxa"/>
            <w:tcBorders>
              <w:top w:val="nil"/>
              <w:left w:val="nil"/>
              <w:bottom w:val="single" w:sz="4" w:space="0" w:color="auto"/>
              <w:right w:val="single" w:sz="4" w:space="0" w:color="auto"/>
            </w:tcBorders>
            <w:shd w:val="clear" w:color="auto" w:fill="auto"/>
            <w:noWrap/>
            <w:hideMark/>
          </w:tcPr>
          <w:p w14:paraId="6ADD150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C0C191" w14:textId="501E1054" w:rsidR="00F0277D" w:rsidRPr="0039600F" w:rsidRDefault="00131B8C" w:rsidP="0039600F">
            <w:pPr>
              <w:jc w:val="both"/>
              <w:rPr>
                <w:color w:val="000000"/>
                <w:sz w:val="18"/>
                <w:szCs w:val="18"/>
              </w:rPr>
            </w:pPr>
            <w:r w:rsidRPr="0039600F">
              <w:rPr>
                <w:color w:val="000000"/>
                <w:sz w:val="18"/>
                <w:szCs w:val="18"/>
              </w:rPr>
              <w:t>A bejelentett kód szükség esetén magyarázó szöveggel egészíthető ki.</w:t>
            </w:r>
          </w:p>
        </w:tc>
      </w:tr>
      <w:tr w:rsidR="00131B8C" w:rsidRPr="0039600F" w14:paraId="4F1FD25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7503FA6" w14:textId="78A401CE" w:rsidR="00131B8C" w:rsidRPr="0039600F" w:rsidRDefault="00131B8C" w:rsidP="00CE7E46">
            <w:pPr>
              <w:rPr>
                <w:sz w:val="18"/>
                <w:szCs w:val="18"/>
              </w:rPr>
            </w:pPr>
            <w:r w:rsidRPr="0039600F">
              <w:rPr>
                <w:sz w:val="18"/>
                <w:szCs w:val="18"/>
              </w:rPr>
              <w:t>12 03 000 000</w:t>
            </w:r>
          </w:p>
        </w:tc>
        <w:tc>
          <w:tcPr>
            <w:tcW w:w="1701" w:type="dxa"/>
            <w:tcBorders>
              <w:top w:val="nil"/>
              <w:left w:val="nil"/>
              <w:bottom w:val="single" w:sz="4" w:space="0" w:color="auto"/>
              <w:right w:val="single" w:sz="4" w:space="0" w:color="auto"/>
            </w:tcBorders>
            <w:shd w:val="clear" w:color="000000" w:fill="FFFFFF"/>
            <w:noWrap/>
          </w:tcPr>
          <w:p w14:paraId="2CA66CBE" w14:textId="725BFB96" w:rsidR="00131B8C" w:rsidRPr="0039600F" w:rsidRDefault="00131B8C" w:rsidP="00CE7E46">
            <w:pPr>
              <w:rPr>
                <w:color w:val="000000"/>
                <w:sz w:val="18"/>
                <w:szCs w:val="18"/>
              </w:rPr>
            </w:pPr>
            <w:r w:rsidRPr="0039600F">
              <w:rPr>
                <w:color w:val="000000"/>
                <w:sz w:val="18"/>
                <w:szCs w:val="18"/>
              </w:rPr>
              <w:t>Alátámasztó okmány</w:t>
            </w:r>
            <w:r w:rsidR="00CA47B8">
              <w:rPr>
                <w:color w:val="000000"/>
                <w:sz w:val="18"/>
                <w:szCs w:val="18"/>
              </w:rPr>
              <w:t>:</w:t>
            </w:r>
          </w:p>
        </w:tc>
        <w:tc>
          <w:tcPr>
            <w:tcW w:w="992" w:type="dxa"/>
            <w:tcBorders>
              <w:top w:val="nil"/>
              <w:left w:val="nil"/>
              <w:bottom w:val="single" w:sz="4" w:space="0" w:color="auto"/>
              <w:right w:val="single" w:sz="4" w:space="0" w:color="auto"/>
            </w:tcBorders>
            <w:shd w:val="clear" w:color="auto" w:fill="auto"/>
            <w:noWrap/>
          </w:tcPr>
          <w:p w14:paraId="07A679A9" w14:textId="6166C820" w:rsidR="00131B8C" w:rsidRPr="0039600F" w:rsidRDefault="00131B8C"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18960A8F" w14:textId="77777777" w:rsidR="00131B8C" w:rsidRPr="0039600F" w:rsidRDefault="00131B8C" w:rsidP="0039600F">
            <w:pPr>
              <w:jc w:val="both"/>
              <w:rPr>
                <w:color w:val="000000"/>
                <w:sz w:val="18"/>
                <w:szCs w:val="18"/>
              </w:rPr>
            </w:pPr>
          </w:p>
        </w:tc>
      </w:tr>
      <w:tr w:rsidR="00F0277D" w:rsidRPr="0039600F" w14:paraId="6F9A07D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677A96B" w14:textId="77777777" w:rsidR="00F0277D" w:rsidRPr="0039600F" w:rsidRDefault="00F0277D" w:rsidP="00CE7E46">
            <w:pPr>
              <w:rPr>
                <w:sz w:val="18"/>
                <w:szCs w:val="18"/>
              </w:rPr>
            </w:pPr>
            <w:r w:rsidRPr="0039600F">
              <w:rPr>
                <w:sz w:val="18"/>
                <w:szCs w:val="18"/>
              </w:rPr>
              <w:t>12 03 001 000</w:t>
            </w:r>
          </w:p>
        </w:tc>
        <w:tc>
          <w:tcPr>
            <w:tcW w:w="1701" w:type="dxa"/>
            <w:tcBorders>
              <w:top w:val="nil"/>
              <w:left w:val="nil"/>
              <w:bottom w:val="single" w:sz="4" w:space="0" w:color="auto"/>
              <w:right w:val="single" w:sz="4" w:space="0" w:color="auto"/>
            </w:tcBorders>
            <w:shd w:val="clear" w:color="000000" w:fill="FFFFFF"/>
            <w:noWrap/>
            <w:hideMark/>
          </w:tcPr>
          <w:p w14:paraId="37AB1D00" w14:textId="2BCFF10D" w:rsidR="00F0277D" w:rsidRPr="0039600F" w:rsidRDefault="00131B8C"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auto" w:fill="auto"/>
            <w:noWrap/>
            <w:hideMark/>
          </w:tcPr>
          <w:p w14:paraId="3A846C8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D21F700" w14:textId="77777777" w:rsidR="00131B8C" w:rsidRPr="0039600F" w:rsidRDefault="00131B8C" w:rsidP="0039600F">
            <w:pPr>
              <w:jc w:val="both"/>
              <w:rPr>
                <w:color w:val="000000"/>
                <w:sz w:val="18"/>
                <w:szCs w:val="18"/>
              </w:rPr>
            </w:pPr>
            <w:r w:rsidRPr="0039600F">
              <w:rPr>
                <w:color w:val="000000"/>
                <w:sz w:val="18"/>
                <w:szCs w:val="18"/>
              </w:rPr>
              <w:t xml:space="preserve">a) Az árunyilatkozat alátámasztására benyújtott uniós vagy nemzetközi okmányok vagy igazolások azonosító vagy hivatkozási száma. A megfelelő uniós kódok használatával adja meg az alkalmazandó különös szabályokban előírt adatokat, valamint az árunyilatkozat alátámasztására benyújtott okmányok hivatkozási adatait. </w:t>
            </w:r>
          </w:p>
          <w:p w14:paraId="1CA48BF5" w14:textId="5497C308" w:rsidR="00F0277D" w:rsidRPr="0039600F" w:rsidRDefault="00131B8C" w:rsidP="0039600F">
            <w:pPr>
              <w:jc w:val="both"/>
              <w:rPr>
                <w:color w:val="000000"/>
                <w:sz w:val="18"/>
                <w:szCs w:val="18"/>
              </w:rPr>
            </w:pPr>
            <w:r w:rsidRPr="0039600F">
              <w:rPr>
                <w:color w:val="000000"/>
                <w:sz w:val="18"/>
                <w:szCs w:val="18"/>
              </w:rPr>
              <w:t>b) Az árunyilatkozat alátámasztására benyújtott nemzeti okmányok vagy igazolások azonosító vagy hivatkozási száma.</w:t>
            </w:r>
          </w:p>
        </w:tc>
      </w:tr>
      <w:tr w:rsidR="00F0277D" w:rsidRPr="0039600F" w14:paraId="6EDEA36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32B10FC" w14:textId="77777777" w:rsidR="00F0277D" w:rsidRPr="0039600F" w:rsidRDefault="00F0277D" w:rsidP="00CE7E46">
            <w:pPr>
              <w:rPr>
                <w:sz w:val="18"/>
                <w:szCs w:val="18"/>
              </w:rPr>
            </w:pPr>
            <w:r w:rsidRPr="0039600F">
              <w:rPr>
                <w:sz w:val="18"/>
                <w:szCs w:val="18"/>
              </w:rPr>
              <w:t>12 03 002 000</w:t>
            </w:r>
          </w:p>
        </w:tc>
        <w:tc>
          <w:tcPr>
            <w:tcW w:w="1701" w:type="dxa"/>
            <w:tcBorders>
              <w:top w:val="nil"/>
              <w:left w:val="nil"/>
              <w:bottom w:val="single" w:sz="4" w:space="0" w:color="auto"/>
              <w:right w:val="single" w:sz="4" w:space="0" w:color="auto"/>
            </w:tcBorders>
            <w:shd w:val="clear" w:color="000000" w:fill="FFFFFF"/>
            <w:noWrap/>
            <w:hideMark/>
          </w:tcPr>
          <w:p w14:paraId="2637333E" w14:textId="69CC6072"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EB5A4F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987A275" w14:textId="31825EE0" w:rsidR="00F0277D" w:rsidRPr="0039600F" w:rsidRDefault="00131B8C" w:rsidP="0039600F">
            <w:pPr>
              <w:jc w:val="both"/>
              <w:rPr>
                <w:color w:val="000000"/>
                <w:sz w:val="18"/>
                <w:szCs w:val="18"/>
              </w:rPr>
            </w:pPr>
            <w:r w:rsidRPr="0039600F">
              <w:rPr>
                <w:color w:val="000000"/>
                <w:sz w:val="18"/>
                <w:szCs w:val="18"/>
              </w:rPr>
              <w:t>A megfelelő kódok használatával adja meg az okmány típusát. A kiviteli, illetve behozatali engedélyek és igazolások viszonylatában adja meg az érintett árunyilatkozatban bejelentett áruk leírásával kapcsolatos részleteket.</w:t>
            </w:r>
            <w:r w:rsidR="005A37D4">
              <w:rPr>
                <w:color w:val="000000"/>
                <w:sz w:val="18"/>
                <w:szCs w:val="18"/>
              </w:rPr>
              <w:t xml:space="preserve"> </w:t>
            </w:r>
          </w:p>
          <w:p w14:paraId="3370117C" w14:textId="77777777" w:rsidR="00686B0A" w:rsidRPr="0039600F" w:rsidRDefault="00686B0A" w:rsidP="0039600F">
            <w:pPr>
              <w:jc w:val="both"/>
              <w:rPr>
                <w:color w:val="000000"/>
                <w:sz w:val="18"/>
                <w:szCs w:val="18"/>
              </w:rPr>
            </w:pPr>
          </w:p>
          <w:p w14:paraId="38BE9C92" w14:textId="77777777" w:rsidR="00AF3241" w:rsidRPr="0039600F" w:rsidRDefault="00AF3241" w:rsidP="0039600F">
            <w:pPr>
              <w:jc w:val="both"/>
              <w:rPr>
                <w:color w:val="000000"/>
                <w:sz w:val="18"/>
                <w:szCs w:val="18"/>
                <w:shd w:val="clear" w:color="auto" w:fill="FFFFFF"/>
              </w:rPr>
            </w:pPr>
            <w:r w:rsidRPr="0039600F">
              <w:rPr>
                <w:color w:val="000000"/>
                <w:sz w:val="18"/>
                <w:szCs w:val="18"/>
                <w:shd w:val="clear" w:color="auto" w:fill="FFFFFF"/>
              </w:rPr>
              <w:t>a) Az árunyilatkozat alátámasztására benyújtott uniós vagy nemzetközi okmányokat, igazolásokat és engedélyeket az I. címben meghatározott kód formájában kell feltüntetni, amelyet egy azonosító számnak vagy más egyértelmű hivatkozásnak kell követnie. Az okmányok, igazolások és engedélyek jegyzékét és kódjait a TARIC- adatbázis tartalmazza.</w:t>
            </w:r>
          </w:p>
          <w:p w14:paraId="4A0207F0" w14:textId="77777777" w:rsidR="00AF3241" w:rsidRPr="0039600F" w:rsidRDefault="00AF3241" w:rsidP="0039600F">
            <w:pPr>
              <w:jc w:val="both"/>
              <w:rPr>
                <w:color w:val="000000"/>
                <w:sz w:val="18"/>
                <w:szCs w:val="18"/>
                <w:shd w:val="clear" w:color="auto" w:fill="FFFFFF"/>
              </w:rPr>
            </w:pPr>
          </w:p>
          <w:p w14:paraId="0487F56A" w14:textId="2B7BDE0B" w:rsidR="00686B0A" w:rsidRPr="0039600F" w:rsidRDefault="00AF3241" w:rsidP="0039600F">
            <w:pPr>
              <w:jc w:val="both"/>
              <w:rPr>
                <w:color w:val="000000"/>
                <w:sz w:val="18"/>
                <w:szCs w:val="18"/>
              </w:rPr>
            </w:pPr>
            <w:r w:rsidRPr="0039600F">
              <w:rPr>
                <w:color w:val="000000"/>
                <w:sz w:val="18"/>
                <w:szCs w:val="18"/>
                <w:shd w:val="clear" w:color="auto" w:fill="FFFFFF"/>
              </w:rPr>
              <w:t>b) Az árunyilatkozat alátámasztására benyújtott nemzeti okmányokat, igazolásokat és engedélyeket az I. címben meghatározott kód formájában kell feltüntetni (pl. 2123, 34d5), amelyet egy azonosító szám vagy más egyértelmű hivatkozás követhet. A négy karakter az adott tagállam nómenklatúráján alapuló kódokat képvisel.</w:t>
            </w:r>
          </w:p>
        </w:tc>
      </w:tr>
      <w:tr w:rsidR="00131B8C" w:rsidRPr="0039600F" w14:paraId="2878C0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6D2CAC5C" w14:textId="0D7C659F" w:rsidR="00131B8C" w:rsidRPr="0039600F" w:rsidRDefault="00131B8C" w:rsidP="00CE7E46">
            <w:pPr>
              <w:rPr>
                <w:sz w:val="18"/>
                <w:szCs w:val="18"/>
              </w:rPr>
            </w:pPr>
            <w:r w:rsidRPr="0039600F">
              <w:rPr>
                <w:sz w:val="18"/>
                <w:szCs w:val="18"/>
              </w:rPr>
              <w:t>12 04 000 000</w:t>
            </w:r>
          </w:p>
        </w:tc>
        <w:tc>
          <w:tcPr>
            <w:tcW w:w="1701" w:type="dxa"/>
            <w:tcBorders>
              <w:top w:val="nil"/>
              <w:left w:val="nil"/>
              <w:bottom w:val="single" w:sz="4" w:space="0" w:color="auto"/>
              <w:right w:val="single" w:sz="4" w:space="0" w:color="auto"/>
            </w:tcBorders>
            <w:shd w:val="clear" w:color="000000" w:fill="FFFFFF"/>
            <w:noWrap/>
          </w:tcPr>
          <w:p w14:paraId="65DD23FB" w14:textId="1BDFC381" w:rsidR="00131B8C" w:rsidRPr="0039600F" w:rsidRDefault="00131B8C" w:rsidP="00CE7E46">
            <w:pPr>
              <w:rPr>
                <w:color w:val="000000"/>
                <w:sz w:val="18"/>
                <w:szCs w:val="18"/>
              </w:rPr>
            </w:pPr>
            <w:r w:rsidRPr="0039600F">
              <w:rPr>
                <w:color w:val="000000"/>
                <w:sz w:val="18"/>
                <w:szCs w:val="18"/>
              </w:rPr>
              <w:t>Kiegészítő hivatkozás</w:t>
            </w:r>
            <w:r w:rsidR="00CA47B8">
              <w:rPr>
                <w:color w:val="000000"/>
                <w:sz w:val="18"/>
                <w:szCs w:val="18"/>
              </w:rPr>
              <w:t>:</w:t>
            </w:r>
          </w:p>
        </w:tc>
        <w:tc>
          <w:tcPr>
            <w:tcW w:w="992" w:type="dxa"/>
            <w:tcBorders>
              <w:top w:val="nil"/>
              <w:left w:val="nil"/>
              <w:bottom w:val="single" w:sz="4" w:space="0" w:color="auto"/>
              <w:right w:val="single" w:sz="4" w:space="0" w:color="auto"/>
            </w:tcBorders>
            <w:shd w:val="clear" w:color="auto" w:fill="auto"/>
            <w:noWrap/>
          </w:tcPr>
          <w:p w14:paraId="6FBA3703" w14:textId="0C2D591C" w:rsidR="00131B8C" w:rsidRPr="0039600F" w:rsidRDefault="00131B8C"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55DD5E55" w14:textId="77777777" w:rsidR="00131B8C" w:rsidRPr="0039600F" w:rsidRDefault="00131B8C" w:rsidP="0039600F">
            <w:pPr>
              <w:jc w:val="both"/>
              <w:rPr>
                <w:color w:val="000000"/>
                <w:sz w:val="18"/>
                <w:szCs w:val="18"/>
              </w:rPr>
            </w:pPr>
          </w:p>
        </w:tc>
      </w:tr>
      <w:tr w:rsidR="00F0277D" w:rsidRPr="0039600F" w14:paraId="7BF4E81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E303DC0" w14:textId="77777777" w:rsidR="00F0277D" w:rsidRPr="0039600F" w:rsidRDefault="00F0277D" w:rsidP="00CE7E46">
            <w:pPr>
              <w:rPr>
                <w:sz w:val="18"/>
                <w:szCs w:val="18"/>
              </w:rPr>
            </w:pPr>
            <w:r w:rsidRPr="0039600F">
              <w:rPr>
                <w:sz w:val="18"/>
                <w:szCs w:val="18"/>
              </w:rPr>
              <w:t>12 04 002 000</w:t>
            </w:r>
          </w:p>
        </w:tc>
        <w:tc>
          <w:tcPr>
            <w:tcW w:w="1701" w:type="dxa"/>
            <w:tcBorders>
              <w:top w:val="nil"/>
              <w:left w:val="nil"/>
              <w:bottom w:val="single" w:sz="4" w:space="0" w:color="auto"/>
              <w:right w:val="single" w:sz="4" w:space="0" w:color="auto"/>
            </w:tcBorders>
            <w:shd w:val="clear" w:color="000000" w:fill="FFFFFF"/>
            <w:noWrap/>
            <w:hideMark/>
          </w:tcPr>
          <w:p w14:paraId="4BBDCE95" w14:textId="13F0D3FE"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4BAB104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42C98A9" w14:textId="0D07FD2D" w:rsidR="00686B0A" w:rsidRPr="0039600F" w:rsidRDefault="00131B8C" w:rsidP="0039600F">
            <w:pPr>
              <w:jc w:val="both"/>
              <w:rPr>
                <w:color w:val="000000"/>
                <w:sz w:val="18"/>
                <w:szCs w:val="18"/>
              </w:rPr>
            </w:pPr>
            <w:r w:rsidRPr="0039600F">
              <w:rPr>
                <w:color w:val="000000"/>
                <w:sz w:val="18"/>
                <w:szCs w:val="18"/>
              </w:rPr>
              <w:t>A megfelelő uniós kódok használatával adja meg az alkalmazandó különös szabályokban előírt adatokat.</w:t>
            </w:r>
          </w:p>
          <w:p w14:paraId="461CAB3E" w14:textId="77777777" w:rsidR="00AF3241" w:rsidRPr="0039600F" w:rsidRDefault="00AF3241" w:rsidP="0039600F">
            <w:pPr>
              <w:jc w:val="both"/>
              <w:rPr>
                <w:color w:val="000000"/>
                <w:sz w:val="18"/>
                <w:szCs w:val="18"/>
                <w:shd w:val="clear" w:color="auto" w:fill="FFFFFF"/>
              </w:rPr>
            </w:pPr>
            <w:r w:rsidRPr="0039600F">
              <w:rPr>
                <w:color w:val="000000"/>
                <w:sz w:val="18"/>
                <w:szCs w:val="18"/>
                <w:shd w:val="clear" w:color="auto" w:fill="FFFFFF"/>
              </w:rPr>
              <w:t>a) A kiegészítő hivatkozásokat az I. címben meghatározott kód formájában kell feltüntetni. A kiegészítő hivatkozások jegyzékét és kódjait a TARIC-adatbázis tartalmazza.</w:t>
            </w:r>
          </w:p>
          <w:p w14:paraId="2F982CA1" w14:textId="54E2362D" w:rsidR="00686B0A" w:rsidRPr="0039600F" w:rsidRDefault="00AF3241" w:rsidP="0039600F">
            <w:pPr>
              <w:jc w:val="both"/>
              <w:rPr>
                <w:color w:val="000000"/>
                <w:sz w:val="18"/>
                <w:szCs w:val="18"/>
              </w:rPr>
            </w:pPr>
            <w:r w:rsidRPr="0039600F">
              <w:rPr>
                <w:color w:val="000000"/>
                <w:sz w:val="18"/>
                <w:szCs w:val="18"/>
                <w:shd w:val="clear" w:color="auto" w:fill="FFFFFF"/>
              </w:rPr>
              <w:t>b) A kiegészítő hivatkozásokat az I. címben meghatározott kód formájában kell feltüntetni, amelyet egy azonosító szám vagy más egyértelmű hivatkozás követhet. A négy karakter az adott tagállam nómenklatúráján alapuló kódokat képvisel.</w:t>
            </w:r>
          </w:p>
        </w:tc>
      </w:tr>
      <w:tr w:rsidR="00F0277D" w:rsidRPr="0039600F" w14:paraId="626D094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D789EC2" w14:textId="77777777" w:rsidR="00F0277D" w:rsidRPr="0039600F" w:rsidRDefault="00F0277D" w:rsidP="00CE7E46">
            <w:pPr>
              <w:rPr>
                <w:sz w:val="18"/>
                <w:szCs w:val="18"/>
              </w:rPr>
            </w:pPr>
            <w:r w:rsidRPr="0039600F">
              <w:rPr>
                <w:sz w:val="18"/>
                <w:szCs w:val="18"/>
              </w:rPr>
              <w:t>12 05 000 000</w:t>
            </w:r>
          </w:p>
        </w:tc>
        <w:tc>
          <w:tcPr>
            <w:tcW w:w="1701" w:type="dxa"/>
            <w:tcBorders>
              <w:top w:val="nil"/>
              <w:left w:val="nil"/>
              <w:bottom w:val="single" w:sz="4" w:space="0" w:color="auto"/>
              <w:right w:val="single" w:sz="4" w:space="0" w:color="auto"/>
            </w:tcBorders>
            <w:shd w:val="clear" w:color="000000" w:fill="FFFFFF"/>
            <w:noWrap/>
            <w:hideMark/>
          </w:tcPr>
          <w:p w14:paraId="176F619B" w14:textId="1FE33156" w:rsidR="00F0277D" w:rsidRPr="0039600F" w:rsidRDefault="00131B8C" w:rsidP="00CE7E46">
            <w:pPr>
              <w:rPr>
                <w:color w:val="000000"/>
                <w:sz w:val="18"/>
                <w:szCs w:val="18"/>
              </w:rPr>
            </w:pPr>
            <w:r w:rsidRPr="0039600F">
              <w:rPr>
                <w:color w:val="000000"/>
                <w:sz w:val="18"/>
                <w:szCs w:val="18"/>
              </w:rPr>
              <w:t>Fuvarokmány</w:t>
            </w:r>
          </w:p>
        </w:tc>
        <w:tc>
          <w:tcPr>
            <w:tcW w:w="992" w:type="dxa"/>
            <w:tcBorders>
              <w:top w:val="nil"/>
              <w:left w:val="nil"/>
              <w:bottom w:val="single" w:sz="4" w:space="0" w:color="auto"/>
              <w:right w:val="single" w:sz="4" w:space="0" w:color="auto"/>
            </w:tcBorders>
            <w:shd w:val="clear" w:color="000000" w:fill="FFFFFF"/>
            <w:noWrap/>
            <w:hideMark/>
          </w:tcPr>
          <w:p w14:paraId="270024CB" w14:textId="16515879"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782726F" w14:textId="25B1472B" w:rsidR="00F0277D" w:rsidRPr="0039600F" w:rsidRDefault="00131B8C" w:rsidP="0039600F">
            <w:pPr>
              <w:jc w:val="both"/>
              <w:rPr>
                <w:color w:val="000000"/>
                <w:sz w:val="18"/>
                <w:szCs w:val="18"/>
              </w:rPr>
            </w:pPr>
            <w:r w:rsidRPr="0039600F">
              <w:rPr>
                <w:color w:val="000000"/>
                <w:sz w:val="18"/>
                <w:szCs w:val="18"/>
              </w:rPr>
              <w:t>Ez az adatelem a fuvarokmány típusát és hivatkozását foglalja magában.</w:t>
            </w:r>
          </w:p>
        </w:tc>
      </w:tr>
      <w:tr w:rsidR="00F0277D" w:rsidRPr="0039600F" w14:paraId="4C4DAAC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0ACE48" w14:textId="77777777" w:rsidR="00F0277D" w:rsidRPr="0039600F" w:rsidRDefault="00F0277D" w:rsidP="00CE7E46">
            <w:pPr>
              <w:rPr>
                <w:sz w:val="18"/>
                <w:szCs w:val="18"/>
              </w:rPr>
            </w:pPr>
            <w:r w:rsidRPr="0039600F">
              <w:rPr>
                <w:sz w:val="18"/>
                <w:szCs w:val="18"/>
              </w:rPr>
              <w:t>12 05 001 000</w:t>
            </w:r>
          </w:p>
        </w:tc>
        <w:tc>
          <w:tcPr>
            <w:tcW w:w="1701" w:type="dxa"/>
            <w:tcBorders>
              <w:top w:val="nil"/>
              <w:left w:val="nil"/>
              <w:bottom w:val="single" w:sz="4" w:space="0" w:color="auto"/>
              <w:right w:val="single" w:sz="4" w:space="0" w:color="auto"/>
            </w:tcBorders>
            <w:shd w:val="clear" w:color="000000" w:fill="FFFFFF"/>
            <w:noWrap/>
            <w:hideMark/>
          </w:tcPr>
          <w:p w14:paraId="15984493" w14:textId="00430B6D" w:rsidR="00F0277D" w:rsidRPr="0039600F" w:rsidRDefault="00131B8C"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0D8B7985" w14:textId="3D55091F"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3187502" w14:textId="33B4FE43" w:rsidR="00F0277D" w:rsidRPr="0039600F" w:rsidRDefault="00131B8C" w:rsidP="0039600F">
            <w:pPr>
              <w:jc w:val="both"/>
              <w:rPr>
                <w:color w:val="000000"/>
                <w:sz w:val="18"/>
                <w:szCs w:val="18"/>
              </w:rPr>
            </w:pPr>
            <w:r w:rsidRPr="0039600F">
              <w:rPr>
                <w:color w:val="000000"/>
                <w:sz w:val="18"/>
                <w:szCs w:val="18"/>
              </w:rPr>
              <w:t>Ez az információ azon fuvarokmányra vonatkozik, amellyel az árukat az Unió vámterületére behozták.</w:t>
            </w:r>
          </w:p>
        </w:tc>
      </w:tr>
      <w:tr w:rsidR="00F0277D" w:rsidRPr="0039600F" w14:paraId="62343F9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9DD1C9" w14:textId="77777777" w:rsidR="00F0277D" w:rsidRPr="0039600F" w:rsidRDefault="00F0277D" w:rsidP="00CE7E46">
            <w:pPr>
              <w:rPr>
                <w:sz w:val="18"/>
                <w:szCs w:val="18"/>
              </w:rPr>
            </w:pPr>
            <w:r w:rsidRPr="0039600F">
              <w:rPr>
                <w:sz w:val="18"/>
                <w:szCs w:val="18"/>
              </w:rPr>
              <w:t>12 05 002 000</w:t>
            </w:r>
          </w:p>
        </w:tc>
        <w:tc>
          <w:tcPr>
            <w:tcW w:w="1701" w:type="dxa"/>
            <w:tcBorders>
              <w:top w:val="nil"/>
              <w:left w:val="nil"/>
              <w:bottom w:val="single" w:sz="4" w:space="0" w:color="auto"/>
              <w:right w:val="single" w:sz="4" w:space="0" w:color="auto"/>
            </w:tcBorders>
            <w:shd w:val="clear" w:color="000000" w:fill="FFFFFF"/>
            <w:noWrap/>
            <w:hideMark/>
          </w:tcPr>
          <w:p w14:paraId="7385F404" w14:textId="6BBDF074"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74EF4226" w14:textId="4BC6A35D"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238215E" w14:textId="77777777" w:rsidR="00AF3241" w:rsidRPr="0039600F" w:rsidRDefault="00131B8C" w:rsidP="0039600F">
            <w:pPr>
              <w:jc w:val="both"/>
              <w:rPr>
                <w:color w:val="000000"/>
                <w:sz w:val="18"/>
                <w:szCs w:val="18"/>
              </w:rPr>
            </w:pPr>
            <w:r w:rsidRPr="0039600F">
              <w:rPr>
                <w:color w:val="000000"/>
                <w:sz w:val="18"/>
                <w:szCs w:val="18"/>
              </w:rPr>
              <w:t>A megfelelő kódok használatával adja meg az okmány típusát.</w:t>
            </w:r>
            <w:r w:rsidR="00AF3241" w:rsidRPr="0039600F">
              <w:rPr>
                <w:color w:val="000000"/>
                <w:sz w:val="18"/>
                <w:szCs w:val="18"/>
              </w:rPr>
              <w:t xml:space="preserve"> </w:t>
            </w:r>
          </w:p>
          <w:p w14:paraId="1137D3D6" w14:textId="77777777" w:rsidR="00AF3241" w:rsidRPr="0039600F" w:rsidRDefault="00AF3241" w:rsidP="0039600F">
            <w:pPr>
              <w:jc w:val="both"/>
              <w:rPr>
                <w:color w:val="000000"/>
                <w:sz w:val="18"/>
                <w:szCs w:val="18"/>
              </w:rPr>
            </w:pPr>
          </w:p>
          <w:p w14:paraId="2985D380" w14:textId="77777777" w:rsidR="00AF3241" w:rsidRPr="0039600F" w:rsidRDefault="00AF3241" w:rsidP="0039600F">
            <w:pPr>
              <w:jc w:val="both"/>
              <w:rPr>
                <w:color w:val="000000"/>
                <w:sz w:val="18"/>
                <w:szCs w:val="18"/>
              </w:rPr>
            </w:pPr>
            <w:r w:rsidRPr="0039600F">
              <w:rPr>
                <w:color w:val="000000"/>
                <w:sz w:val="18"/>
                <w:szCs w:val="18"/>
              </w:rPr>
              <w:t xml:space="preserve">A fuvarokmányokat az I. címben meghatározott kód formájában kell feltüntetni. </w:t>
            </w:r>
          </w:p>
          <w:p w14:paraId="21B97117" w14:textId="77C9DFE3" w:rsidR="00AF3241" w:rsidRPr="0039600F" w:rsidRDefault="00AF3241" w:rsidP="0039600F">
            <w:pPr>
              <w:jc w:val="both"/>
              <w:rPr>
                <w:color w:val="000000"/>
                <w:sz w:val="18"/>
                <w:szCs w:val="18"/>
              </w:rPr>
            </w:pPr>
            <w:r w:rsidRPr="0039600F">
              <w:rPr>
                <w:color w:val="000000"/>
                <w:sz w:val="18"/>
                <w:szCs w:val="18"/>
              </w:rPr>
              <w:t>A fuvarokmányok jegyzékét és kódjait a TARIC-adatbázis tartalmazza.</w:t>
            </w:r>
          </w:p>
        </w:tc>
      </w:tr>
      <w:tr w:rsidR="00F0277D" w:rsidRPr="0039600F" w14:paraId="0CA9A94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9779112" w14:textId="77777777" w:rsidR="00F0277D" w:rsidRPr="0039600F" w:rsidRDefault="00F0277D" w:rsidP="00CE7E46">
            <w:pPr>
              <w:rPr>
                <w:sz w:val="18"/>
                <w:szCs w:val="18"/>
              </w:rPr>
            </w:pPr>
            <w:r w:rsidRPr="0039600F">
              <w:rPr>
                <w:sz w:val="18"/>
                <w:szCs w:val="18"/>
              </w:rPr>
              <w:t>12 08 000 000</w:t>
            </w:r>
          </w:p>
        </w:tc>
        <w:tc>
          <w:tcPr>
            <w:tcW w:w="1701" w:type="dxa"/>
            <w:tcBorders>
              <w:top w:val="nil"/>
              <w:left w:val="nil"/>
              <w:bottom w:val="single" w:sz="4" w:space="0" w:color="auto"/>
              <w:right w:val="single" w:sz="4" w:space="0" w:color="auto"/>
            </w:tcBorders>
            <w:shd w:val="clear" w:color="000000" w:fill="FFFFFF"/>
            <w:noWrap/>
            <w:hideMark/>
          </w:tcPr>
          <w:p w14:paraId="4B050886" w14:textId="6D1109A9" w:rsidR="00F0277D" w:rsidRPr="0039600F" w:rsidRDefault="00131B8C" w:rsidP="00CE7E46">
            <w:pPr>
              <w:rPr>
                <w:color w:val="000000"/>
                <w:sz w:val="18"/>
                <w:szCs w:val="18"/>
              </w:rPr>
            </w:pPr>
            <w:r w:rsidRPr="0039600F">
              <w:rPr>
                <w:color w:val="000000"/>
                <w:sz w:val="18"/>
                <w:szCs w:val="18"/>
              </w:rPr>
              <w:t>Hivatkozási szám/UCR</w:t>
            </w:r>
          </w:p>
        </w:tc>
        <w:tc>
          <w:tcPr>
            <w:tcW w:w="992" w:type="dxa"/>
            <w:tcBorders>
              <w:top w:val="nil"/>
              <w:left w:val="nil"/>
              <w:bottom w:val="single" w:sz="4" w:space="0" w:color="auto"/>
              <w:right w:val="single" w:sz="4" w:space="0" w:color="auto"/>
            </w:tcBorders>
            <w:shd w:val="clear" w:color="auto" w:fill="auto"/>
            <w:noWrap/>
            <w:hideMark/>
          </w:tcPr>
          <w:p w14:paraId="1B24E43C"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BF32ED9" w14:textId="77777777" w:rsidR="00F0277D" w:rsidRDefault="00131B8C" w:rsidP="0039600F">
            <w:pPr>
              <w:jc w:val="both"/>
              <w:rPr>
                <w:color w:val="000000"/>
                <w:sz w:val="18"/>
                <w:szCs w:val="18"/>
              </w:rPr>
            </w:pPr>
            <w:r w:rsidRPr="0039600F">
              <w:rPr>
                <w:color w:val="000000"/>
                <w:sz w:val="18"/>
                <w:szCs w:val="18"/>
              </w:rPr>
              <w:t>Itt azt az egyedi kereskedelmi hivatkozási számot kell megadni, amelyet az érintett személy rendelt az adott szállítmányhoz. Ez az adatelem feltüntethető a WCO (ISO 15459) szerinti vagy azokkal egyenértékű kódok formájában. A vámhivatal számára hozzáférést ad az alapul szolgáló, érdeklődésre számot tartó kereskedelmi adatokhoz.</w:t>
            </w:r>
          </w:p>
          <w:p w14:paraId="52B1DE4A" w14:textId="7B5CBAEE" w:rsidR="00C541F1" w:rsidRPr="0039600F" w:rsidRDefault="00C541F1" w:rsidP="0039600F">
            <w:pPr>
              <w:jc w:val="both"/>
              <w:rPr>
                <w:color w:val="000000"/>
                <w:sz w:val="18"/>
                <w:szCs w:val="18"/>
              </w:rPr>
            </w:pPr>
            <w:r>
              <w:rPr>
                <w:color w:val="000000"/>
                <w:sz w:val="18"/>
                <w:szCs w:val="18"/>
              </w:rPr>
              <w:t>Gazdálkodó dönti el, hogy megadja-e.</w:t>
            </w:r>
          </w:p>
        </w:tc>
      </w:tr>
      <w:tr w:rsidR="00F0277D" w:rsidRPr="0039600F" w14:paraId="6E0C268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D0E8CE" w14:textId="77777777" w:rsidR="00F0277D" w:rsidRPr="0039600F" w:rsidRDefault="00F0277D" w:rsidP="00CE7E46">
            <w:pPr>
              <w:rPr>
                <w:sz w:val="18"/>
                <w:szCs w:val="18"/>
              </w:rPr>
            </w:pPr>
            <w:r w:rsidRPr="0039600F">
              <w:rPr>
                <w:sz w:val="18"/>
                <w:szCs w:val="18"/>
              </w:rPr>
              <w:lastRenderedPageBreak/>
              <w:t>12 09 000</w:t>
            </w:r>
            <w:r w:rsidR="007C3C8F" w:rsidRPr="0039600F">
              <w:rPr>
                <w:sz w:val="18"/>
                <w:szCs w:val="18"/>
              </w:rPr>
              <w:t> </w:t>
            </w:r>
            <w:r w:rsidRPr="0039600F">
              <w:rPr>
                <w:sz w:val="18"/>
                <w:szCs w:val="18"/>
              </w:rPr>
              <w:t>000</w:t>
            </w:r>
          </w:p>
          <w:p w14:paraId="60800E03" w14:textId="77777777" w:rsidR="007C3C8F" w:rsidRPr="0039600F" w:rsidRDefault="007C3C8F" w:rsidP="00CE7E46">
            <w:pPr>
              <w:rPr>
                <w:sz w:val="18"/>
                <w:szCs w:val="18"/>
              </w:rPr>
            </w:pPr>
            <w:r w:rsidRPr="0039600F">
              <w:rPr>
                <w:sz w:val="18"/>
                <w:szCs w:val="18"/>
              </w:rPr>
              <w:t>(12 09 001 000)</w:t>
            </w:r>
          </w:p>
        </w:tc>
        <w:tc>
          <w:tcPr>
            <w:tcW w:w="1701" w:type="dxa"/>
            <w:tcBorders>
              <w:top w:val="nil"/>
              <w:left w:val="nil"/>
              <w:bottom w:val="single" w:sz="4" w:space="0" w:color="auto"/>
              <w:right w:val="single" w:sz="4" w:space="0" w:color="auto"/>
            </w:tcBorders>
            <w:shd w:val="clear" w:color="000000" w:fill="FFFFFF"/>
            <w:noWrap/>
            <w:hideMark/>
          </w:tcPr>
          <w:p w14:paraId="2BA66780" w14:textId="068CBBEB" w:rsidR="00F0277D" w:rsidRPr="0039600F" w:rsidRDefault="00131B8C" w:rsidP="00CE7E46">
            <w:pPr>
              <w:rPr>
                <w:color w:val="000000"/>
                <w:sz w:val="18"/>
                <w:szCs w:val="18"/>
              </w:rPr>
            </w:pPr>
            <w:r w:rsidRPr="0039600F">
              <w:rPr>
                <w:color w:val="000000"/>
                <w:sz w:val="18"/>
                <w:szCs w:val="18"/>
              </w:rPr>
              <w:t>LRN</w:t>
            </w:r>
          </w:p>
        </w:tc>
        <w:tc>
          <w:tcPr>
            <w:tcW w:w="992" w:type="dxa"/>
            <w:tcBorders>
              <w:top w:val="nil"/>
              <w:left w:val="nil"/>
              <w:bottom w:val="single" w:sz="4" w:space="0" w:color="auto"/>
              <w:right w:val="single" w:sz="4" w:space="0" w:color="auto"/>
            </w:tcBorders>
            <w:shd w:val="clear" w:color="000000" w:fill="FFFFFF"/>
            <w:noWrap/>
            <w:hideMark/>
          </w:tcPr>
          <w:p w14:paraId="29DD6E3F" w14:textId="5C8E8C9D" w:rsidR="00F0277D" w:rsidRPr="0039600F" w:rsidRDefault="00CA47B8" w:rsidP="00CE7E46">
            <w:pPr>
              <w:rPr>
                <w:bCs/>
                <w:color w:val="000000"/>
                <w:sz w:val="18"/>
                <w:szCs w:val="18"/>
              </w:rPr>
            </w:pPr>
            <w:r>
              <w:rPr>
                <w:bCs/>
                <w:color w:val="000000"/>
                <w:sz w:val="18"/>
                <w:szCs w:val="18"/>
              </w:rPr>
              <w:t>G2; G3; G4</w:t>
            </w:r>
          </w:p>
        </w:tc>
        <w:tc>
          <w:tcPr>
            <w:tcW w:w="6379" w:type="dxa"/>
            <w:tcBorders>
              <w:top w:val="nil"/>
              <w:left w:val="nil"/>
              <w:bottom w:val="single" w:sz="4" w:space="0" w:color="auto"/>
              <w:right w:val="single" w:sz="4" w:space="0" w:color="auto"/>
            </w:tcBorders>
            <w:shd w:val="clear" w:color="000000" w:fill="FFFFFF"/>
            <w:noWrap/>
            <w:vAlign w:val="center"/>
            <w:hideMark/>
          </w:tcPr>
          <w:p w14:paraId="2910369E" w14:textId="16289990" w:rsidR="00F0277D" w:rsidRPr="0039600F" w:rsidRDefault="00131B8C" w:rsidP="0039600F">
            <w:pPr>
              <w:jc w:val="both"/>
              <w:rPr>
                <w:color w:val="000000"/>
                <w:sz w:val="18"/>
                <w:szCs w:val="18"/>
              </w:rPr>
            </w:pPr>
            <w:r w:rsidRPr="0039600F">
              <w:rPr>
                <w:color w:val="000000"/>
                <w:sz w:val="18"/>
                <w:szCs w:val="18"/>
              </w:rPr>
              <w:t>A helyi hivatkozási számot (LRN) kell használni. Ezt nemzeti szinten határozzák meg, és a nyilatkozattevő az illetékes hatóságokkal egyetértésben adja meg minden egyes árunyilatkozat azonosítására.</w:t>
            </w:r>
          </w:p>
        </w:tc>
      </w:tr>
      <w:tr w:rsidR="00131B8C" w:rsidRPr="0039600F" w14:paraId="37610F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7198347" w14:textId="271DE3A5" w:rsidR="00131B8C" w:rsidRPr="0039600F" w:rsidRDefault="00131B8C" w:rsidP="00CE7E46">
            <w:pPr>
              <w:rPr>
                <w:sz w:val="18"/>
                <w:szCs w:val="18"/>
              </w:rPr>
            </w:pPr>
            <w:r w:rsidRPr="0039600F">
              <w:rPr>
                <w:sz w:val="18"/>
                <w:szCs w:val="18"/>
              </w:rPr>
              <w:t>12 11 000 000</w:t>
            </w:r>
          </w:p>
        </w:tc>
        <w:tc>
          <w:tcPr>
            <w:tcW w:w="1701" w:type="dxa"/>
            <w:tcBorders>
              <w:top w:val="nil"/>
              <w:left w:val="nil"/>
              <w:bottom w:val="single" w:sz="4" w:space="0" w:color="auto"/>
              <w:right w:val="single" w:sz="4" w:space="0" w:color="auto"/>
            </w:tcBorders>
            <w:shd w:val="clear" w:color="000000" w:fill="FFFFFF"/>
            <w:noWrap/>
          </w:tcPr>
          <w:p w14:paraId="68CE0771" w14:textId="43B6ACA7" w:rsidR="00131B8C" w:rsidRPr="0039600F" w:rsidRDefault="007A2BD2" w:rsidP="00CE7E46">
            <w:pPr>
              <w:rPr>
                <w:color w:val="000000"/>
                <w:sz w:val="18"/>
                <w:szCs w:val="18"/>
              </w:rPr>
            </w:pPr>
            <w:r w:rsidRPr="0039600F">
              <w:rPr>
                <w:color w:val="000000"/>
                <w:sz w:val="18"/>
                <w:szCs w:val="18"/>
              </w:rPr>
              <w:t>Raktár</w:t>
            </w:r>
          </w:p>
        </w:tc>
        <w:tc>
          <w:tcPr>
            <w:tcW w:w="992" w:type="dxa"/>
            <w:tcBorders>
              <w:top w:val="nil"/>
              <w:left w:val="nil"/>
              <w:bottom w:val="single" w:sz="4" w:space="0" w:color="auto"/>
              <w:right w:val="single" w:sz="4" w:space="0" w:color="auto"/>
            </w:tcBorders>
            <w:shd w:val="clear" w:color="000000" w:fill="FFFFFF"/>
            <w:noWrap/>
          </w:tcPr>
          <w:p w14:paraId="43007349" w14:textId="77777777" w:rsidR="00131B8C" w:rsidRPr="0039600F" w:rsidRDefault="00131B8C" w:rsidP="00CE7E46">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03538D51" w14:textId="77777777" w:rsidR="00131B8C" w:rsidRPr="0039600F" w:rsidRDefault="00131B8C" w:rsidP="0039600F">
            <w:pPr>
              <w:jc w:val="both"/>
              <w:rPr>
                <w:color w:val="000000"/>
                <w:sz w:val="18"/>
                <w:szCs w:val="18"/>
              </w:rPr>
            </w:pPr>
          </w:p>
        </w:tc>
      </w:tr>
      <w:tr w:rsidR="00F0277D" w:rsidRPr="0039600F" w14:paraId="6801DC8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2E44A2" w14:textId="77777777" w:rsidR="00F0277D" w:rsidRPr="0039600F" w:rsidRDefault="00F0277D" w:rsidP="00CE7E46">
            <w:pPr>
              <w:rPr>
                <w:sz w:val="18"/>
                <w:szCs w:val="18"/>
              </w:rPr>
            </w:pPr>
            <w:r w:rsidRPr="0039600F">
              <w:rPr>
                <w:sz w:val="18"/>
                <w:szCs w:val="18"/>
              </w:rPr>
              <w:t>12 11 002 000</w:t>
            </w:r>
          </w:p>
        </w:tc>
        <w:tc>
          <w:tcPr>
            <w:tcW w:w="1701" w:type="dxa"/>
            <w:tcBorders>
              <w:top w:val="nil"/>
              <w:left w:val="nil"/>
              <w:bottom w:val="single" w:sz="4" w:space="0" w:color="auto"/>
              <w:right w:val="single" w:sz="4" w:space="0" w:color="auto"/>
            </w:tcBorders>
            <w:shd w:val="clear" w:color="000000" w:fill="FFFFFF"/>
            <w:noWrap/>
            <w:hideMark/>
          </w:tcPr>
          <w:p w14:paraId="010BDAFD" w14:textId="3B7E319A" w:rsidR="00F0277D" w:rsidRPr="0039600F" w:rsidRDefault="007A2BD2"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3EDCD11C"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F5393CB" w14:textId="02182AFC" w:rsidR="00D01A5D" w:rsidRPr="0039600F" w:rsidRDefault="007A2BD2" w:rsidP="0039600F">
            <w:pPr>
              <w:jc w:val="both"/>
              <w:rPr>
                <w:color w:val="000000"/>
                <w:sz w:val="18"/>
                <w:szCs w:val="18"/>
              </w:rPr>
            </w:pPr>
            <w:r w:rsidRPr="0039600F">
              <w:rPr>
                <w:color w:val="000000"/>
                <w:sz w:val="18"/>
                <w:szCs w:val="18"/>
              </w:rPr>
              <w:t xml:space="preserve">A megfelelő uniós kód használatával adja meg a </w:t>
            </w:r>
            <w:r w:rsidR="003802E9" w:rsidRPr="0039600F">
              <w:rPr>
                <w:color w:val="000000"/>
                <w:sz w:val="18"/>
                <w:szCs w:val="18"/>
              </w:rPr>
              <w:t>raktározási létesítmény típusát (</w:t>
            </w:r>
            <w:r w:rsidR="00D01A5D" w:rsidRPr="0039600F">
              <w:rPr>
                <w:color w:val="000000"/>
                <w:sz w:val="18"/>
                <w:szCs w:val="18"/>
              </w:rPr>
              <w:t>CL099</w:t>
            </w:r>
            <w:r w:rsidR="003802E9" w:rsidRPr="0039600F">
              <w:rPr>
                <w:color w:val="000000"/>
                <w:sz w:val="18"/>
                <w:szCs w:val="18"/>
              </w:rPr>
              <w:t>):</w:t>
            </w:r>
          </w:p>
          <w:p w14:paraId="2459AD56" w14:textId="77777777" w:rsidR="00D01A5D" w:rsidRPr="0039600F" w:rsidRDefault="00D01A5D" w:rsidP="0039600F">
            <w:pPr>
              <w:jc w:val="both"/>
              <w:rPr>
                <w:color w:val="000000"/>
                <w:sz w:val="18"/>
                <w:szCs w:val="18"/>
              </w:rPr>
            </w:pPr>
          </w:p>
          <w:tbl>
            <w:tblPr>
              <w:tblStyle w:val="Rcsostblzat"/>
              <w:tblW w:w="3327" w:type="dxa"/>
              <w:tblLayout w:type="fixed"/>
              <w:tblLook w:val="04A0" w:firstRow="1" w:lastRow="0" w:firstColumn="1" w:lastColumn="0" w:noHBand="0" w:noVBand="1"/>
            </w:tblPr>
            <w:tblGrid>
              <w:gridCol w:w="578"/>
              <w:gridCol w:w="2749"/>
            </w:tblGrid>
            <w:tr w:rsidR="007A2BD2" w:rsidRPr="0039600F" w14:paraId="1202F8DA" w14:textId="77777777" w:rsidTr="007A2BD2">
              <w:tc>
                <w:tcPr>
                  <w:tcW w:w="578" w:type="dxa"/>
                  <w:vAlign w:val="center"/>
                </w:tcPr>
                <w:p w14:paraId="1F5B86E0" w14:textId="77777777" w:rsidR="007A2BD2" w:rsidRPr="0039600F" w:rsidRDefault="007A2BD2" w:rsidP="0039600F">
                  <w:pPr>
                    <w:jc w:val="both"/>
                    <w:rPr>
                      <w:color w:val="000000"/>
                      <w:sz w:val="18"/>
                      <w:szCs w:val="18"/>
                    </w:rPr>
                  </w:pPr>
                  <w:r w:rsidRPr="0039600F">
                    <w:rPr>
                      <w:color w:val="000000"/>
                      <w:sz w:val="18"/>
                      <w:szCs w:val="18"/>
                    </w:rPr>
                    <w:t>R</w:t>
                  </w:r>
                </w:p>
              </w:tc>
              <w:tc>
                <w:tcPr>
                  <w:tcW w:w="2749" w:type="dxa"/>
                </w:tcPr>
                <w:p w14:paraId="035FEC90" w14:textId="77777777" w:rsidR="007A2BD2" w:rsidRPr="0039600F" w:rsidRDefault="007A2BD2" w:rsidP="0039600F">
                  <w:pPr>
                    <w:jc w:val="both"/>
                    <w:rPr>
                      <w:color w:val="000000"/>
                      <w:sz w:val="18"/>
                      <w:szCs w:val="18"/>
                    </w:rPr>
                  </w:pPr>
                  <w:r w:rsidRPr="0039600F">
                    <w:rPr>
                      <w:color w:val="000000"/>
                      <w:sz w:val="18"/>
                      <w:szCs w:val="18"/>
                    </w:rPr>
                    <w:t>I. típusú közvámraktár</w:t>
                  </w:r>
                </w:p>
              </w:tc>
            </w:tr>
            <w:tr w:rsidR="007A2BD2" w:rsidRPr="0039600F" w14:paraId="11D5D8BE" w14:textId="77777777" w:rsidTr="007A2BD2">
              <w:tc>
                <w:tcPr>
                  <w:tcW w:w="578" w:type="dxa"/>
                  <w:vAlign w:val="center"/>
                </w:tcPr>
                <w:p w14:paraId="171180F0" w14:textId="77777777" w:rsidR="007A2BD2" w:rsidRPr="0039600F" w:rsidRDefault="007A2BD2" w:rsidP="0039600F">
                  <w:pPr>
                    <w:jc w:val="both"/>
                    <w:rPr>
                      <w:color w:val="000000"/>
                      <w:sz w:val="18"/>
                      <w:szCs w:val="18"/>
                    </w:rPr>
                  </w:pPr>
                  <w:r w:rsidRPr="0039600F">
                    <w:rPr>
                      <w:color w:val="000000"/>
                      <w:sz w:val="18"/>
                      <w:szCs w:val="18"/>
                    </w:rPr>
                    <w:t>S</w:t>
                  </w:r>
                </w:p>
              </w:tc>
              <w:tc>
                <w:tcPr>
                  <w:tcW w:w="2749" w:type="dxa"/>
                </w:tcPr>
                <w:p w14:paraId="412A60F1" w14:textId="77777777" w:rsidR="007A2BD2" w:rsidRPr="0039600F" w:rsidRDefault="007A2BD2" w:rsidP="0039600F">
                  <w:pPr>
                    <w:jc w:val="both"/>
                    <w:rPr>
                      <w:color w:val="000000"/>
                      <w:sz w:val="18"/>
                      <w:szCs w:val="18"/>
                    </w:rPr>
                  </w:pPr>
                  <w:r w:rsidRPr="0039600F">
                    <w:rPr>
                      <w:color w:val="000000"/>
                      <w:sz w:val="18"/>
                      <w:szCs w:val="18"/>
                    </w:rPr>
                    <w:t>II. típusú közvámraktár</w:t>
                  </w:r>
                </w:p>
              </w:tc>
            </w:tr>
            <w:tr w:rsidR="007A2BD2" w:rsidRPr="0039600F" w14:paraId="2F6187FB" w14:textId="77777777" w:rsidTr="007A2BD2">
              <w:tc>
                <w:tcPr>
                  <w:tcW w:w="578" w:type="dxa"/>
                  <w:vAlign w:val="center"/>
                </w:tcPr>
                <w:p w14:paraId="53E8A6AC" w14:textId="77777777" w:rsidR="007A2BD2" w:rsidRPr="0039600F" w:rsidRDefault="007A2BD2" w:rsidP="0039600F">
                  <w:pPr>
                    <w:jc w:val="both"/>
                    <w:rPr>
                      <w:color w:val="000000"/>
                      <w:sz w:val="18"/>
                      <w:szCs w:val="18"/>
                    </w:rPr>
                  </w:pPr>
                  <w:r w:rsidRPr="0039600F">
                    <w:rPr>
                      <w:color w:val="000000"/>
                      <w:sz w:val="18"/>
                      <w:szCs w:val="18"/>
                    </w:rPr>
                    <w:t>T</w:t>
                  </w:r>
                </w:p>
              </w:tc>
              <w:tc>
                <w:tcPr>
                  <w:tcW w:w="2749" w:type="dxa"/>
                </w:tcPr>
                <w:p w14:paraId="326A3434" w14:textId="77777777" w:rsidR="007A2BD2" w:rsidRPr="0039600F" w:rsidRDefault="007A2BD2" w:rsidP="0039600F">
                  <w:pPr>
                    <w:jc w:val="both"/>
                    <w:rPr>
                      <w:color w:val="000000"/>
                      <w:sz w:val="18"/>
                      <w:szCs w:val="18"/>
                    </w:rPr>
                  </w:pPr>
                  <w:r w:rsidRPr="0039600F">
                    <w:rPr>
                      <w:color w:val="000000"/>
                      <w:sz w:val="18"/>
                      <w:szCs w:val="18"/>
                    </w:rPr>
                    <w:t>III. típusú közvámraktár</w:t>
                  </w:r>
                </w:p>
              </w:tc>
            </w:tr>
            <w:tr w:rsidR="007A2BD2" w:rsidRPr="0039600F" w14:paraId="478FC2AD" w14:textId="77777777" w:rsidTr="007A2BD2">
              <w:tc>
                <w:tcPr>
                  <w:tcW w:w="578" w:type="dxa"/>
                  <w:vAlign w:val="center"/>
                </w:tcPr>
                <w:p w14:paraId="4BAA80E6" w14:textId="77777777" w:rsidR="007A2BD2" w:rsidRPr="0039600F" w:rsidRDefault="007A2BD2" w:rsidP="0039600F">
                  <w:pPr>
                    <w:jc w:val="both"/>
                    <w:rPr>
                      <w:color w:val="000000"/>
                      <w:sz w:val="18"/>
                      <w:szCs w:val="18"/>
                    </w:rPr>
                  </w:pPr>
                  <w:r w:rsidRPr="0039600F">
                    <w:rPr>
                      <w:color w:val="000000"/>
                      <w:sz w:val="18"/>
                      <w:szCs w:val="18"/>
                    </w:rPr>
                    <w:t>U</w:t>
                  </w:r>
                </w:p>
              </w:tc>
              <w:tc>
                <w:tcPr>
                  <w:tcW w:w="2749" w:type="dxa"/>
                </w:tcPr>
                <w:p w14:paraId="4B0CDD39" w14:textId="77777777" w:rsidR="007A2BD2" w:rsidRPr="0039600F" w:rsidRDefault="007A2BD2" w:rsidP="0039600F">
                  <w:pPr>
                    <w:jc w:val="both"/>
                    <w:rPr>
                      <w:color w:val="000000"/>
                      <w:sz w:val="18"/>
                      <w:szCs w:val="18"/>
                    </w:rPr>
                  </w:pPr>
                  <w:r w:rsidRPr="0039600F">
                    <w:rPr>
                      <w:color w:val="000000"/>
                      <w:sz w:val="18"/>
                      <w:szCs w:val="18"/>
                    </w:rPr>
                    <w:t>Magán vámraktár</w:t>
                  </w:r>
                </w:p>
              </w:tc>
            </w:tr>
            <w:tr w:rsidR="007A2BD2" w:rsidRPr="0039600F" w14:paraId="40246FEC" w14:textId="77777777" w:rsidTr="007A2BD2">
              <w:tc>
                <w:tcPr>
                  <w:tcW w:w="578" w:type="dxa"/>
                  <w:vAlign w:val="center"/>
                </w:tcPr>
                <w:p w14:paraId="712C410F" w14:textId="77777777" w:rsidR="007A2BD2" w:rsidRPr="0039600F" w:rsidRDefault="007A2BD2" w:rsidP="0039600F">
                  <w:pPr>
                    <w:jc w:val="both"/>
                    <w:rPr>
                      <w:color w:val="000000"/>
                      <w:sz w:val="18"/>
                      <w:szCs w:val="18"/>
                    </w:rPr>
                  </w:pPr>
                  <w:r w:rsidRPr="0039600F">
                    <w:rPr>
                      <w:color w:val="000000"/>
                      <w:sz w:val="18"/>
                      <w:szCs w:val="18"/>
                    </w:rPr>
                    <w:t>V</w:t>
                  </w:r>
                </w:p>
              </w:tc>
              <w:tc>
                <w:tcPr>
                  <w:tcW w:w="2749" w:type="dxa"/>
                </w:tcPr>
                <w:p w14:paraId="38055897" w14:textId="77777777" w:rsidR="007A2BD2" w:rsidRPr="0039600F" w:rsidRDefault="007A2BD2" w:rsidP="0039600F">
                  <w:pPr>
                    <w:jc w:val="both"/>
                    <w:rPr>
                      <w:color w:val="000000"/>
                      <w:sz w:val="18"/>
                      <w:szCs w:val="18"/>
                    </w:rPr>
                  </w:pPr>
                  <w:r w:rsidRPr="0039600F">
                    <w:rPr>
                      <w:color w:val="000000"/>
                      <w:sz w:val="18"/>
                      <w:szCs w:val="18"/>
                    </w:rPr>
                    <w:t>Tároló létesítmények áruk ideiglenes tárolására</w:t>
                  </w:r>
                </w:p>
              </w:tc>
            </w:tr>
            <w:tr w:rsidR="007A2BD2" w:rsidRPr="0039600F" w14:paraId="123C6F5E" w14:textId="77777777" w:rsidTr="007A2BD2">
              <w:tc>
                <w:tcPr>
                  <w:tcW w:w="578" w:type="dxa"/>
                  <w:vAlign w:val="center"/>
                </w:tcPr>
                <w:p w14:paraId="50E68D1F" w14:textId="77777777" w:rsidR="007A2BD2" w:rsidRPr="0039600F" w:rsidRDefault="007A2BD2" w:rsidP="0039600F">
                  <w:pPr>
                    <w:jc w:val="both"/>
                    <w:rPr>
                      <w:color w:val="000000"/>
                      <w:sz w:val="18"/>
                      <w:szCs w:val="18"/>
                    </w:rPr>
                  </w:pPr>
                  <w:r w:rsidRPr="0039600F">
                    <w:rPr>
                      <w:color w:val="000000"/>
                      <w:sz w:val="18"/>
                      <w:szCs w:val="18"/>
                    </w:rPr>
                    <w:t>Y</w:t>
                  </w:r>
                </w:p>
              </w:tc>
              <w:tc>
                <w:tcPr>
                  <w:tcW w:w="2749" w:type="dxa"/>
                </w:tcPr>
                <w:p w14:paraId="772CF192" w14:textId="77777777" w:rsidR="007A2BD2" w:rsidRPr="0039600F" w:rsidRDefault="007A2BD2" w:rsidP="0039600F">
                  <w:pPr>
                    <w:jc w:val="both"/>
                    <w:rPr>
                      <w:color w:val="000000"/>
                      <w:sz w:val="18"/>
                      <w:szCs w:val="18"/>
                    </w:rPr>
                  </w:pPr>
                  <w:r w:rsidRPr="0039600F">
                    <w:rPr>
                      <w:color w:val="000000"/>
                      <w:sz w:val="18"/>
                      <w:szCs w:val="18"/>
                    </w:rPr>
                    <w:t>Nem vámraktár</w:t>
                  </w:r>
                </w:p>
              </w:tc>
            </w:tr>
            <w:tr w:rsidR="007A2BD2" w:rsidRPr="0039600F" w14:paraId="74CA8041" w14:textId="77777777" w:rsidTr="007A2BD2">
              <w:tc>
                <w:tcPr>
                  <w:tcW w:w="578" w:type="dxa"/>
                  <w:vAlign w:val="center"/>
                </w:tcPr>
                <w:p w14:paraId="33893068" w14:textId="77777777" w:rsidR="007A2BD2" w:rsidRPr="0039600F" w:rsidRDefault="007A2BD2" w:rsidP="0039600F">
                  <w:pPr>
                    <w:jc w:val="both"/>
                    <w:rPr>
                      <w:color w:val="000000"/>
                      <w:sz w:val="18"/>
                      <w:szCs w:val="18"/>
                    </w:rPr>
                  </w:pPr>
                  <w:r w:rsidRPr="0039600F">
                    <w:rPr>
                      <w:color w:val="000000"/>
                      <w:sz w:val="18"/>
                      <w:szCs w:val="18"/>
                    </w:rPr>
                    <w:t>Z</w:t>
                  </w:r>
                </w:p>
              </w:tc>
              <w:tc>
                <w:tcPr>
                  <w:tcW w:w="2749" w:type="dxa"/>
                </w:tcPr>
                <w:p w14:paraId="3A9B59A2" w14:textId="77777777" w:rsidR="007A2BD2" w:rsidRPr="0039600F" w:rsidRDefault="007A2BD2" w:rsidP="0039600F">
                  <w:pPr>
                    <w:jc w:val="both"/>
                    <w:rPr>
                      <w:color w:val="000000"/>
                      <w:sz w:val="18"/>
                      <w:szCs w:val="18"/>
                    </w:rPr>
                  </w:pPr>
                  <w:r w:rsidRPr="0039600F">
                    <w:rPr>
                      <w:color w:val="000000"/>
                      <w:sz w:val="18"/>
                      <w:szCs w:val="18"/>
                    </w:rPr>
                    <w:t>Szabad zóna</w:t>
                  </w:r>
                </w:p>
              </w:tc>
            </w:tr>
          </w:tbl>
          <w:p w14:paraId="17A726BE" w14:textId="77777777" w:rsidR="00686B0A" w:rsidRPr="0039600F" w:rsidRDefault="00686B0A" w:rsidP="0039600F">
            <w:pPr>
              <w:jc w:val="both"/>
              <w:rPr>
                <w:vanish/>
                <w:sz w:val="18"/>
                <w:szCs w:val="18"/>
              </w:rPr>
            </w:pPr>
          </w:p>
          <w:p w14:paraId="0285F482" w14:textId="77777777" w:rsidR="00686B0A" w:rsidRPr="0039600F" w:rsidRDefault="00686B0A" w:rsidP="0039600F">
            <w:pPr>
              <w:jc w:val="both"/>
              <w:rPr>
                <w:color w:val="000000"/>
                <w:sz w:val="18"/>
                <w:szCs w:val="18"/>
              </w:rPr>
            </w:pPr>
          </w:p>
        </w:tc>
      </w:tr>
      <w:tr w:rsidR="00F0277D" w:rsidRPr="0039600F" w14:paraId="01C44A4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A75A420" w14:textId="77777777" w:rsidR="00F0277D" w:rsidRPr="0039600F" w:rsidRDefault="00F0277D" w:rsidP="00CE7E46">
            <w:pPr>
              <w:rPr>
                <w:sz w:val="18"/>
                <w:szCs w:val="18"/>
              </w:rPr>
            </w:pPr>
            <w:r w:rsidRPr="0039600F">
              <w:rPr>
                <w:sz w:val="18"/>
                <w:szCs w:val="18"/>
              </w:rPr>
              <w:t>12 11 015 000</w:t>
            </w:r>
          </w:p>
        </w:tc>
        <w:tc>
          <w:tcPr>
            <w:tcW w:w="1701" w:type="dxa"/>
            <w:tcBorders>
              <w:top w:val="nil"/>
              <w:left w:val="nil"/>
              <w:bottom w:val="single" w:sz="4" w:space="0" w:color="auto"/>
              <w:right w:val="single" w:sz="4" w:space="0" w:color="auto"/>
            </w:tcBorders>
            <w:shd w:val="clear" w:color="000000" w:fill="FFFFFF"/>
            <w:noWrap/>
            <w:hideMark/>
          </w:tcPr>
          <w:p w14:paraId="7E2626E1" w14:textId="3E484A62" w:rsidR="00F0277D" w:rsidRPr="0039600F" w:rsidRDefault="007A2BD2"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18AE7BFA"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8FE6061" w14:textId="0C5462FF" w:rsidR="00F0277D" w:rsidRPr="0039600F" w:rsidRDefault="007A2BD2" w:rsidP="0039600F">
            <w:pPr>
              <w:jc w:val="both"/>
              <w:rPr>
                <w:color w:val="000000"/>
                <w:sz w:val="18"/>
                <w:szCs w:val="18"/>
              </w:rPr>
            </w:pPr>
            <w:r w:rsidRPr="0039600F">
              <w:rPr>
                <w:color w:val="000000"/>
                <w:sz w:val="18"/>
                <w:szCs w:val="18"/>
              </w:rPr>
              <w:t>Adja meg az érintett raktár vagy átmeneti megőrzési létesítmény engedélyszámát.</w:t>
            </w:r>
          </w:p>
        </w:tc>
      </w:tr>
      <w:tr w:rsidR="00F0277D" w:rsidRPr="0039600F" w14:paraId="667FF8F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621B85" w14:textId="77777777" w:rsidR="00F0277D" w:rsidRPr="0039600F" w:rsidRDefault="00F0277D" w:rsidP="00CE7E46">
            <w:pPr>
              <w:rPr>
                <w:sz w:val="18"/>
                <w:szCs w:val="18"/>
              </w:rPr>
            </w:pPr>
            <w:r w:rsidRPr="0039600F">
              <w:rPr>
                <w:sz w:val="18"/>
                <w:szCs w:val="18"/>
              </w:rPr>
              <w:t>13 02 000 000</w:t>
            </w:r>
          </w:p>
        </w:tc>
        <w:tc>
          <w:tcPr>
            <w:tcW w:w="1701" w:type="dxa"/>
            <w:tcBorders>
              <w:top w:val="nil"/>
              <w:left w:val="nil"/>
              <w:bottom w:val="single" w:sz="4" w:space="0" w:color="auto"/>
              <w:right w:val="single" w:sz="4" w:space="0" w:color="auto"/>
            </w:tcBorders>
            <w:shd w:val="clear" w:color="000000" w:fill="FFFFFF"/>
            <w:noWrap/>
            <w:hideMark/>
          </w:tcPr>
          <w:p w14:paraId="68C6B115" w14:textId="2363168D" w:rsidR="00F0277D" w:rsidRPr="0039600F" w:rsidRDefault="007A2BD2" w:rsidP="00CE7E46">
            <w:pPr>
              <w:rPr>
                <w:color w:val="000000"/>
                <w:sz w:val="18"/>
                <w:szCs w:val="18"/>
              </w:rPr>
            </w:pPr>
            <w:r w:rsidRPr="0039600F">
              <w:rPr>
                <w:color w:val="000000"/>
                <w:sz w:val="18"/>
                <w:szCs w:val="18"/>
              </w:rPr>
              <w:t>Feladó</w:t>
            </w:r>
          </w:p>
        </w:tc>
        <w:tc>
          <w:tcPr>
            <w:tcW w:w="992" w:type="dxa"/>
            <w:tcBorders>
              <w:top w:val="nil"/>
              <w:left w:val="nil"/>
              <w:bottom w:val="single" w:sz="4" w:space="0" w:color="auto"/>
              <w:right w:val="single" w:sz="4" w:space="0" w:color="auto"/>
            </w:tcBorders>
            <w:shd w:val="clear" w:color="auto" w:fill="auto"/>
            <w:noWrap/>
            <w:hideMark/>
          </w:tcPr>
          <w:p w14:paraId="2984557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42E1247" w14:textId="7802F92F" w:rsidR="00F0277D" w:rsidRPr="0039600F" w:rsidRDefault="007A2BD2" w:rsidP="0039600F">
            <w:pPr>
              <w:jc w:val="both"/>
              <w:rPr>
                <w:color w:val="000000"/>
                <w:sz w:val="18"/>
                <w:szCs w:val="18"/>
              </w:rPr>
            </w:pPr>
            <w:r w:rsidRPr="0039600F">
              <w:rPr>
                <w:color w:val="000000"/>
                <w:sz w:val="18"/>
                <w:szCs w:val="18"/>
              </w:rPr>
              <w:t>Az árukat feladó fél, ahogyan a fuvarozást megrendelő fél a fuvarozási szerződésben azt meghatározza. Ezt az adatelemet minden esetben meg kell adni, ha eltér a nyilatkozattevőtől.</w:t>
            </w:r>
          </w:p>
        </w:tc>
      </w:tr>
      <w:tr w:rsidR="00F0277D" w:rsidRPr="0039600F" w14:paraId="07CE48C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7E3CDF" w14:textId="77777777" w:rsidR="00F0277D" w:rsidRPr="0039600F" w:rsidRDefault="00F0277D" w:rsidP="00CE7E46">
            <w:pPr>
              <w:rPr>
                <w:sz w:val="18"/>
                <w:szCs w:val="18"/>
              </w:rPr>
            </w:pPr>
            <w:r w:rsidRPr="0039600F">
              <w:rPr>
                <w:sz w:val="18"/>
                <w:szCs w:val="18"/>
              </w:rPr>
              <w:t>13 02 016 000</w:t>
            </w:r>
          </w:p>
        </w:tc>
        <w:tc>
          <w:tcPr>
            <w:tcW w:w="1701" w:type="dxa"/>
            <w:tcBorders>
              <w:top w:val="nil"/>
              <w:left w:val="nil"/>
              <w:bottom w:val="single" w:sz="4" w:space="0" w:color="auto"/>
              <w:right w:val="single" w:sz="4" w:space="0" w:color="auto"/>
            </w:tcBorders>
            <w:shd w:val="clear" w:color="000000" w:fill="FFFFFF"/>
            <w:noWrap/>
            <w:hideMark/>
          </w:tcPr>
          <w:p w14:paraId="43F21280" w14:textId="7066736C" w:rsidR="00F0277D" w:rsidRPr="0039600F" w:rsidRDefault="007A2BD2" w:rsidP="00CE7E46">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38BC8A0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B4EC452" w14:textId="18A2EBF6" w:rsidR="00F0277D" w:rsidRPr="0039600F" w:rsidRDefault="007A2BD2" w:rsidP="0039600F">
            <w:pPr>
              <w:jc w:val="both"/>
              <w:rPr>
                <w:color w:val="000000"/>
                <w:sz w:val="18"/>
                <w:szCs w:val="18"/>
              </w:rPr>
            </w:pPr>
            <w:r w:rsidRPr="0039600F">
              <w:rPr>
                <w:color w:val="000000"/>
                <w:sz w:val="18"/>
                <w:szCs w:val="18"/>
              </w:rPr>
              <w:t>Adja meg az érintett fél teljes nevét és – adott esetben – jogi formáját.</w:t>
            </w:r>
          </w:p>
        </w:tc>
      </w:tr>
      <w:tr w:rsidR="00F0277D" w:rsidRPr="0039600F" w14:paraId="0EDEFCB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CB66C5" w14:textId="77777777" w:rsidR="00F0277D" w:rsidRPr="0039600F" w:rsidRDefault="00F0277D" w:rsidP="00CE7E46">
            <w:pPr>
              <w:rPr>
                <w:sz w:val="18"/>
                <w:szCs w:val="18"/>
              </w:rPr>
            </w:pPr>
            <w:r w:rsidRPr="0039600F">
              <w:rPr>
                <w:sz w:val="18"/>
                <w:szCs w:val="18"/>
              </w:rPr>
              <w:t>13 02 017 000</w:t>
            </w:r>
          </w:p>
        </w:tc>
        <w:tc>
          <w:tcPr>
            <w:tcW w:w="1701" w:type="dxa"/>
            <w:tcBorders>
              <w:top w:val="nil"/>
              <w:left w:val="nil"/>
              <w:bottom w:val="single" w:sz="4" w:space="0" w:color="auto"/>
              <w:right w:val="single" w:sz="4" w:space="0" w:color="auto"/>
            </w:tcBorders>
            <w:shd w:val="clear" w:color="000000" w:fill="FFFFFF"/>
            <w:noWrap/>
            <w:hideMark/>
          </w:tcPr>
          <w:p w14:paraId="093250F0" w14:textId="4C4031BF" w:rsidR="00F0277D" w:rsidRPr="0039600F" w:rsidRDefault="007A2BD2" w:rsidP="00CE7E46">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6A57B19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27E72B8" w14:textId="77777777" w:rsidR="005573F2" w:rsidRPr="0039600F" w:rsidRDefault="007A2BD2" w:rsidP="0039600F">
            <w:pPr>
              <w:jc w:val="both"/>
              <w:rPr>
                <w:color w:val="000000"/>
                <w:sz w:val="18"/>
                <w:szCs w:val="18"/>
              </w:rPr>
            </w:pPr>
            <w:r w:rsidRPr="0039600F">
              <w:rPr>
                <w:color w:val="000000"/>
                <w:sz w:val="18"/>
                <w:szCs w:val="18"/>
              </w:rPr>
              <w:t xml:space="preserve">Adja meg az érintett személy 1. cikk 18. pontja szerinti EORI-számát. </w:t>
            </w:r>
          </w:p>
          <w:p w14:paraId="36484DD7" w14:textId="00A34443" w:rsidR="00F0277D" w:rsidRPr="0039600F" w:rsidRDefault="007A2BD2" w:rsidP="0039600F">
            <w:pPr>
              <w:pStyle w:val="Listaszerbekezds"/>
              <w:numPr>
                <w:ilvl w:val="0"/>
                <w:numId w:val="4"/>
              </w:numPr>
              <w:jc w:val="both"/>
              <w:rPr>
                <w:color w:val="000000"/>
                <w:sz w:val="18"/>
                <w:szCs w:val="18"/>
              </w:rPr>
            </w:pPr>
            <w:r w:rsidRPr="0039600F">
              <w:rPr>
                <w:color w:val="000000"/>
                <w:sz w:val="18"/>
                <w:szCs w:val="18"/>
              </w:rPr>
              <w:t>Amennyiben valamely harmadik ország gazdasági szereplőinek az Unió által elismert partnerségi programja keretében könnyítések biztosítására kerül sor, ezen információként megadható egy harmadik országbeli olyan egyedi azonosító szám, amelyet az érintett harmadik ország az Unió rendelkezésére bocsátott. Ezt a számot minden olyan esetben meg lehet adni, ha az a nyilatkozattevő rendelkezésére áll.</w:t>
            </w:r>
          </w:p>
        </w:tc>
      </w:tr>
      <w:tr w:rsidR="005573F2" w:rsidRPr="0039600F" w14:paraId="6BE4E47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67C3C49" w14:textId="627C7BD4" w:rsidR="005573F2" w:rsidRPr="0039600F" w:rsidRDefault="005573F2" w:rsidP="00CE7E46">
            <w:pPr>
              <w:rPr>
                <w:sz w:val="18"/>
                <w:szCs w:val="18"/>
              </w:rPr>
            </w:pPr>
            <w:r w:rsidRPr="0039600F">
              <w:rPr>
                <w:sz w:val="18"/>
                <w:szCs w:val="18"/>
              </w:rPr>
              <w:t>13 02 018 000</w:t>
            </w:r>
          </w:p>
        </w:tc>
        <w:tc>
          <w:tcPr>
            <w:tcW w:w="1701" w:type="dxa"/>
            <w:tcBorders>
              <w:top w:val="nil"/>
              <w:left w:val="nil"/>
              <w:bottom w:val="single" w:sz="4" w:space="0" w:color="auto"/>
              <w:right w:val="single" w:sz="4" w:space="0" w:color="auto"/>
            </w:tcBorders>
            <w:shd w:val="clear" w:color="000000" w:fill="FFFFFF"/>
            <w:noWrap/>
          </w:tcPr>
          <w:p w14:paraId="372187F9" w14:textId="7F8FC278" w:rsidR="005573F2" w:rsidRPr="0039600F" w:rsidRDefault="005573F2" w:rsidP="00CE7E46">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1C6A31ED" w14:textId="77777777" w:rsidR="005573F2" w:rsidRPr="0039600F" w:rsidRDefault="005573F2"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10A1C1A" w14:textId="77777777" w:rsidR="005573F2" w:rsidRPr="0039600F" w:rsidRDefault="005573F2" w:rsidP="0039600F">
            <w:pPr>
              <w:jc w:val="both"/>
              <w:rPr>
                <w:color w:val="000000"/>
                <w:sz w:val="18"/>
                <w:szCs w:val="18"/>
              </w:rPr>
            </w:pPr>
          </w:p>
        </w:tc>
      </w:tr>
      <w:tr w:rsidR="00F0277D" w:rsidRPr="0039600F" w14:paraId="06D31C8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B919029" w14:textId="77777777" w:rsidR="00F0277D" w:rsidRPr="0039600F" w:rsidRDefault="00F0277D" w:rsidP="00CE7E46">
            <w:pPr>
              <w:rPr>
                <w:sz w:val="18"/>
                <w:szCs w:val="18"/>
              </w:rPr>
            </w:pPr>
            <w:r w:rsidRPr="0039600F">
              <w:rPr>
                <w:sz w:val="18"/>
                <w:szCs w:val="18"/>
              </w:rPr>
              <w:t>13 02 018 020</w:t>
            </w:r>
          </w:p>
        </w:tc>
        <w:tc>
          <w:tcPr>
            <w:tcW w:w="1701" w:type="dxa"/>
            <w:tcBorders>
              <w:top w:val="nil"/>
              <w:left w:val="nil"/>
              <w:bottom w:val="single" w:sz="4" w:space="0" w:color="auto"/>
              <w:right w:val="single" w:sz="4" w:space="0" w:color="auto"/>
            </w:tcBorders>
            <w:shd w:val="clear" w:color="000000" w:fill="FFFFFF"/>
            <w:noWrap/>
            <w:hideMark/>
          </w:tcPr>
          <w:p w14:paraId="3A5437A8" w14:textId="2C52F930" w:rsidR="00F0277D" w:rsidRPr="0039600F" w:rsidRDefault="005573F2" w:rsidP="00CE7E46">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4BE7FBC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47926D3" w14:textId="156AAA25" w:rsidR="00F0277D" w:rsidRPr="0039600F" w:rsidRDefault="005573F2" w:rsidP="0039600F">
            <w:pPr>
              <w:jc w:val="both"/>
              <w:rPr>
                <w:color w:val="000000"/>
                <w:sz w:val="18"/>
                <w:szCs w:val="18"/>
              </w:rPr>
            </w:pPr>
            <w:r w:rsidRPr="0039600F">
              <w:rPr>
                <w:color w:val="000000"/>
                <w:sz w:val="18"/>
                <w:szCs w:val="18"/>
              </w:rPr>
              <w:t>Adja meg az ország kódját.</w:t>
            </w:r>
          </w:p>
        </w:tc>
      </w:tr>
      <w:tr w:rsidR="00F0277D" w:rsidRPr="0039600F" w14:paraId="4ED11078" w14:textId="77777777" w:rsidTr="005573F2">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BFA69DE" w14:textId="77777777" w:rsidR="00F0277D" w:rsidRPr="0039600F" w:rsidRDefault="00F0277D" w:rsidP="00CE7E46">
            <w:pPr>
              <w:rPr>
                <w:sz w:val="18"/>
                <w:szCs w:val="18"/>
              </w:rPr>
            </w:pPr>
            <w:r w:rsidRPr="0039600F">
              <w:rPr>
                <w:sz w:val="18"/>
                <w:szCs w:val="18"/>
              </w:rPr>
              <w:t>13 02 018 021</w:t>
            </w:r>
          </w:p>
        </w:tc>
        <w:tc>
          <w:tcPr>
            <w:tcW w:w="1701" w:type="dxa"/>
            <w:tcBorders>
              <w:top w:val="nil"/>
              <w:left w:val="nil"/>
              <w:bottom w:val="single" w:sz="4" w:space="0" w:color="auto"/>
              <w:right w:val="single" w:sz="4" w:space="0" w:color="auto"/>
            </w:tcBorders>
            <w:shd w:val="clear" w:color="000000" w:fill="FFFFFF"/>
            <w:noWrap/>
            <w:hideMark/>
          </w:tcPr>
          <w:p w14:paraId="00BC4909" w14:textId="70BF2B63" w:rsidR="00F0277D" w:rsidRPr="0039600F" w:rsidRDefault="005573F2" w:rsidP="00CE7E46">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524A9A9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4CF0D967" w14:textId="670350C9" w:rsidR="00F0277D" w:rsidRPr="0039600F" w:rsidRDefault="005573F2" w:rsidP="0039600F">
            <w:pPr>
              <w:jc w:val="both"/>
              <w:rPr>
                <w:color w:val="000000"/>
                <w:sz w:val="18"/>
                <w:szCs w:val="18"/>
              </w:rPr>
            </w:pPr>
            <w:r w:rsidRPr="0039600F">
              <w:rPr>
                <w:color w:val="000000"/>
                <w:sz w:val="18"/>
                <w:szCs w:val="18"/>
              </w:rPr>
              <w:t>Adja meg a vonatkozó címadatokhoz tartozó irányítószámot.</w:t>
            </w:r>
          </w:p>
        </w:tc>
      </w:tr>
      <w:tr w:rsidR="00F0277D" w:rsidRPr="0039600F" w14:paraId="2034806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571B372" w14:textId="77777777" w:rsidR="00F0277D" w:rsidRPr="0039600F" w:rsidRDefault="00F0277D" w:rsidP="00CE7E46">
            <w:pPr>
              <w:rPr>
                <w:sz w:val="18"/>
                <w:szCs w:val="18"/>
              </w:rPr>
            </w:pPr>
            <w:r w:rsidRPr="0039600F">
              <w:rPr>
                <w:sz w:val="18"/>
                <w:szCs w:val="18"/>
              </w:rPr>
              <w:t>13 02 018 022</w:t>
            </w:r>
          </w:p>
        </w:tc>
        <w:tc>
          <w:tcPr>
            <w:tcW w:w="1701" w:type="dxa"/>
            <w:tcBorders>
              <w:top w:val="nil"/>
              <w:left w:val="nil"/>
              <w:bottom w:val="single" w:sz="4" w:space="0" w:color="auto"/>
              <w:right w:val="single" w:sz="4" w:space="0" w:color="auto"/>
            </w:tcBorders>
            <w:shd w:val="clear" w:color="000000" w:fill="FFFFFF"/>
            <w:noWrap/>
            <w:hideMark/>
          </w:tcPr>
          <w:p w14:paraId="35FDECD0" w14:textId="7DA3BAED" w:rsidR="00F0277D" w:rsidRPr="0039600F" w:rsidRDefault="005573F2" w:rsidP="00CE7E46">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6972BD9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0895953" w14:textId="1A3DFB1C" w:rsidR="00F0277D" w:rsidRPr="0039600F" w:rsidRDefault="005573F2" w:rsidP="0039600F">
            <w:pPr>
              <w:jc w:val="both"/>
              <w:rPr>
                <w:color w:val="000000"/>
                <w:sz w:val="18"/>
                <w:szCs w:val="18"/>
              </w:rPr>
            </w:pPr>
            <w:r w:rsidRPr="0039600F">
              <w:rPr>
                <w:color w:val="000000"/>
                <w:sz w:val="18"/>
                <w:szCs w:val="18"/>
              </w:rPr>
              <w:t>Adja meg az érintett fél címében szereplő településnevet.</w:t>
            </w:r>
          </w:p>
        </w:tc>
      </w:tr>
      <w:tr w:rsidR="00F0277D" w:rsidRPr="0039600F" w14:paraId="6B08B00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92F7CB7" w14:textId="77777777" w:rsidR="00F0277D" w:rsidRPr="0039600F" w:rsidRDefault="00F0277D" w:rsidP="00CE7E46">
            <w:pPr>
              <w:rPr>
                <w:sz w:val="18"/>
                <w:szCs w:val="18"/>
              </w:rPr>
            </w:pPr>
            <w:r w:rsidRPr="0039600F">
              <w:rPr>
                <w:sz w:val="18"/>
                <w:szCs w:val="18"/>
              </w:rPr>
              <w:t>13 02 018 023</w:t>
            </w:r>
          </w:p>
        </w:tc>
        <w:tc>
          <w:tcPr>
            <w:tcW w:w="1701" w:type="dxa"/>
            <w:tcBorders>
              <w:top w:val="nil"/>
              <w:left w:val="nil"/>
              <w:bottom w:val="single" w:sz="4" w:space="0" w:color="auto"/>
              <w:right w:val="single" w:sz="4" w:space="0" w:color="auto"/>
            </w:tcBorders>
            <w:shd w:val="clear" w:color="000000" w:fill="FFFFFF"/>
            <w:noWrap/>
            <w:hideMark/>
          </w:tcPr>
          <w:p w14:paraId="4DD024EA" w14:textId="4699A40E" w:rsidR="00F0277D" w:rsidRPr="0039600F" w:rsidRDefault="005573F2" w:rsidP="00CE7E46">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4524F3D5"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E7F0C52" w14:textId="40E06ECC" w:rsidR="00F0277D" w:rsidRPr="0039600F" w:rsidRDefault="005573F2" w:rsidP="0039600F">
            <w:pPr>
              <w:jc w:val="both"/>
              <w:rPr>
                <w:color w:val="000000"/>
                <w:sz w:val="18"/>
                <w:szCs w:val="18"/>
              </w:rPr>
            </w:pPr>
            <w:r w:rsidRPr="0039600F">
              <w:rPr>
                <w:color w:val="000000"/>
                <w:sz w:val="18"/>
                <w:szCs w:val="18"/>
              </w:rPr>
              <w:t>Adja meg az érintett fél címében szereplő utcanevet.</w:t>
            </w:r>
          </w:p>
        </w:tc>
      </w:tr>
      <w:tr w:rsidR="00F0277D" w:rsidRPr="0039600F" w14:paraId="07634D2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75601B1" w14:textId="77777777" w:rsidR="00F0277D" w:rsidRPr="0039600F" w:rsidRDefault="00F0277D" w:rsidP="00CE7E46">
            <w:pPr>
              <w:rPr>
                <w:sz w:val="18"/>
                <w:szCs w:val="18"/>
              </w:rPr>
            </w:pPr>
            <w:r w:rsidRPr="0039600F">
              <w:rPr>
                <w:sz w:val="18"/>
                <w:szCs w:val="18"/>
              </w:rPr>
              <w:t>13 02 018 024</w:t>
            </w:r>
          </w:p>
        </w:tc>
        <w:tc>
          <w:tcPr>
            <w:tcW w:w="1701" w:type="dxa"/>
            <w:tcBorders>
              <w:top w:val="nil"/>
              <w:left w:val="nil"/>
              <w:bottom w:val="single" w:sz="4" w:space="0" w:color="auto"/>
              <w:right w:val="single" w:sz="4" w:space="0" w:color="auto"/>
            </w:tcBorders>
            <w:shd w:val="clear" w:color="000000" w:fill="FFFFFF"/>
            <w:noWrap/>
            <w:hideMark/>
          </w:tcPr>
          <w:p w14:paraId="498BB499" w14:textId="572934E7" w:rsidR="00F0277D" w:rsidRPr="0039600F" w:rsidRDefault="005573F2" w:rsidP="00CE7E46">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0F9C2E7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E5C5631" w14:textId="1745498B" w:rsidR="00F0277D" w:rsidRPr="0039600F" w:rsidRDefault="005573F2"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F0277D" w:rsidRPr="0039600F" w14:paraId="362BC81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79473BE" w14:textId="77777777" w:rsidR="00F0277D" w:rsidRPr="0039600F" w:rsidRDefault="00F0277D" w:rsidP="00CE7E46">
            <w:pPr>
              <w:rPr>
                <w:sz w:val="18"/>
                <w:szCs w:val="18"/>
              </w:rPr>
            </w:pPr>
            <w:r w:rsidRPr="0039600F">
              <w:rPr>
                <w:sz w:val="18"/>
                <w:szCs w:val="18"/>
              </w:rPr>
              <w:t>13 02 018 025</w:t>
            </w:r>
          </w:p>
        </w:tc>
        <w:tc>
          <w:tcPr>
            <w:tcW w:w="1701" w:type="dxa"/>
            <w:tcBorders>
              <w:top w:val="nil"/>
              <w:left w:val="nil"/>
              <w:bottom w:val="single" w:sz="4" w:space="0" w:color="auto"/>
              <w:right w:val="single" w:sz="4" w:space="0" w:color="auto"/>
            </w:tcBorders>
            <w:shd w:val="clear" w:color="000000" w:fill="FFFFFF"/>
            <w:noWrap/>
            <w:hideMark/>
          </w:tcPr>
          <w:p w14:paraId="652902EF" w14:textId="16664BF0" w:rsidR="00F0277D" w:rsidRPr="0039600F" w:rsidRDefault="005573F2" w:rsidP="00CE7E46">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71626C87"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81E86F2" w14:textId="59063052" w:rsidR="00F0277D" w:rsidRPr="0039600F" w:rsidRDefault="005573F2" w:rsidP="0039600F">
            <w:pPr>
              <w:jc w:val="both"/>
              <w:rPr>
                <w:color w:val="000000"/>
                <w:sz w:val="18"/>
                <w:szCs w:val="18"/>
              </w:rPr>
            </w:pPr>
            <w:r w:rsidRPr="0039600F">
              <w:rPr>
                <w:color w:val="000000"/>
                <w:sz w:val="18"/>
                <w:szCs w:val="18"/>
              </w:rPr>
              <w:t>Adja meg az épület vagy a létesítmény házszámát vagy nevét.</w:t>
            </w:r>
          </w:p>
        </w:tc>
      </w:tr>
      <w:tr w:rsidR="00F0277D" w:rsidRPr="0039600F" w14:paraId="23F8B64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8A7A31F" w14:textId="77777777" w:rsidR="00F0277D" w:rsidRPr="0039600F" w:rsidRDefault="00F0277D" w:rsidP="00CE7E46">
            <w:pPr>
              <w:rPr>
                <w:sz w:val="18"/>
                <w:szCs w:val="18"/>
              </w:rPr>
            </w:pPr>
            <w:r w:rsidRPr="0039600F">
              <w:rPr>
                <w:sz w:val="18"/>
                <w:szCs w:val="18"/>
              </w:rPr>
              <w:t>13 02 018 026</w:t>
            </w:r>
          </w:p>
        </w:tc>
        <w:tc>
          <w:tcPr>
            <w:tcW w:w="1701" w:type="dxa"/>
            <w:tcBorders>
              <w:top w:val="nil"/>
              <w:left w:val="nil"/>
              <w:bottom w:val="single" w:sz="4" w:space="0" w:color="auto"/>
              <w:right w:val="single" w:sz="4" w:space="0" w:color="auto"/>
            </w:tcBorders>
            <w:shd w:val="clear" w:color="000000" w:fill="FFFFFF"/>
            <w:noWrap/>
            <w:hideMark/>
          </w:tcPr>
          <w:p w14:paraId="6229BFC4" w14:textId="35D64DD5" w:rsidR="00F0277D" w:rsidRPr="0039600F" w:rsidRDefault="005573F2" w:rsidP="00CE7E46">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76AEA46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024846A" w14:textId="75BDA776" w:rsidR="00F0277D" w:rsidRPr="0039600F" w:rsidRDefault="005573F2" w:rsidP="0039600F">
            <w:pPr>
              <w:jc w:val="both"/>
              <w:rPr>
                <w:color w:val="000000"/>
                <w:sz w:val="18"/>
                <w:szCs w:val="18"/>
              </w:rPr>
            </w:pPr>
            <w:r w:rsidRPr="0039600F">
              <w:rPr>
                <w:color w:val="000000"/>
                <w:sz w:val="18"/>
                <w:szCs w:val="18"/>
              </w:rPr>
              <w:t>Adja meg az érintett fél postafiókjára vonatkozó információt.</w:t>
            </w:r>
          </w:p>
        </w:tc>
      </w:tr>
      <w:tr w:rsidR="00F0277D" w:rsidRPr="0039600F" w14:paraId="4408DD2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7752DCA" w14:textId="77777777" w:rsidR="00F0277D" w:rsidRPr="0039600F" w:rsidRDefault="00F0277D" w:rsidP="00CE7E46">
            <w:pPr>
              <w:rPr>
                <w:sz w:val="18"/>
                <w:szCs w:val="18"/>
              </w:rPr>
            </w:pPr>
            <w:r w:rsidRPr="0039600F">
              <w:rPr>
                <w:sz w:val="18"/>
                <w:szCs w:val="18"/>
              </w:rPr>
              <w:t>13 02 018 027</w:t>
            </w:r>
          </w:p>
        </w:tc>
        <w:tc>
          <w:tcPr>
            <w:tcW w:w="1701" w:type="dxa"/>
            <w:tcBorders>
              <w:top w:val="nil"/>
              <w:left w:val="nil"/>
              <w:bottom w:val="single" w:sz="4" w:space="0" w:color="auto"/>
              <w:right w:val="single" w:sz="4" w:space="0" w:color="auto"/>
            </w:tcBorders>
            <w:shd w:val="clear" w:color="000000" w:fill="FFFFFF"/>
            <w:noWrap/>
            <w:hideMark/>
          </w:tcPr>
          <w:p w14:paraId="056A651E" w14:textId="431061C9" w:rsidR="00F0277D" w:rsidRPr="0039600F" w:rsidRDefault="005573F2" w:rsidP="00CE7E46">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5DB5F55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9253903" w14:textId="5B077356" w:rsidR="00F0277D" w:rsidRPr="0039600F" w:rsidRDefault="005573F2" w:rsidP="0039600F">
            <w:pPr>
              <w:jc w:val="both"/>
              <w:rPr>
                <w:color w:val="000000"/>
                <w:sz w:val="18"/>
                <w:szCs w:val="18"/>
              </w:rPr>
            </w:pPr>
            <w:r w:rsidRPr="0039600F">
              <w:rPr>
                <w:color w:val="000000"/>
                <w:sz w:val="18"/>
                <w:szCs w:val="18"/>
              </w:rPr>
              <w:t>Adjon meg egy konkrét régiót vagy tartományt.</w:t>
            </w:r>
          </w:p>
        </w:tc>
      </w:tr>
      <w:tr w:rsidR="00F0277D" w:rsidRPr="0039600F" w14:paraId="34577A9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31878A2" w14:textId="77777777" w:rsidR="00F0277D" w:rsidRPr="0039600F" w:rsidRDefault="00F0277D" w:rsidP="00CE7E46">
            <w:pPr>
              <w:rPr>
                <w:sz w:val="18"/>
                <w:szCs w:val="18"/>
              </w:rPr>
            </w:pPr>
            <w:r w:rsidRPr="0039600F">
              <w:rPr>
                <w:sz w:val="18"/>
                <w:szCs w:val="18"/>
              </w:rPr>
              <w:t>13 02 028 000</w:t>
            </w:r>
          </w:p>
        </w:tc>
        <w:tc>
          <w:tcPr>
            <w:tcW w:w="1701" w:type="dxa"/>
            <w:tcBorders>
              <w:top w:val="nil"/>
              <w:left w:val="nil"/>
              <w:bottom w:val="single" w:sz="4" w:space="0" w:color="auto"/>
              <w:right w:val="single" w:sz="4" w:space="0" w:color="auto"/>
            </w:tcBorders>
            <w:shd w:val="clear" w:color="000000" w:fill="FFFFFF"/>
            <w:noWrap/>
            <w:hideMark/>
          </w:tcPr>
          <w:p w14:paraId="7CD8AE6C" w14:textId="5DEF423D" w:rsidR="00F0277D" w:rsidRPr="0039600F" w:rsidRDefault="00D46D0A" w:rsidP="00CE7E46">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1FA861B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686B0A" w:rsidRPr="0039600F" w14:paraId="176FEB7E"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114"/>
                    <w:gridCol w:w="125"/>
                  </w:tblGrid>
                  <w:tr w:rsidR="00686B0A" w:rsidRPr="0039600F" w14:paraId="38270F76" w14:textId="77777777" w:rsidTr="00F73FEA">
                    <w:trPr>
                      <w:tblCellSpacing w:w="0" w:type="dxa"/>
                    </w:trPr>
                    <w:tc>
                      <w:tcPr>
                        <w:tcW w:w="4900" w:type="pct"/>
                        <w:hideMark/>
                      </w:tcPr>
                      <w:p w14:paraId="57816EE3" w14:textId="74BE0643" w:rsidR="00686B0A" w:rsidRPr="0039600F" w:rsidRDefault="003802E9" w:rsidP="0039600F">
                        <w:pPr>
                          <w:jc w:val="both"/>
                          <w:rPr>
                            <w:color w:val="000000"/>
                            <w:sz w:val="18"/>
                            <w:szCs w:val="18"/>
                          </w:rPr>
                        </w:pPr>
                        <w:r w:rsidRPr="0039600F">
                          <w:rPr>
                            <w:color w:val="000000"/>
                            <w:sz w:val="18"/>
                            <w:szCs w:val="18"/>
                          </w:rPr>
                          <w:t>Adja meg a megfelelő kódot (C</w:t>
                        </w:r>
                        <w:r w:rsidR="00703FF8" w:rsidRPr="0039600F">
                          <w:rPr>
                            <w:color w:val="000000"/>
                            <w:sz w:val="18"/>
                            <w:szCs w:val="18"/>
                          </w:rPr>
                          <w:t>L729</w:t>
                        </w:r>
                        <w:r w:rsidRPr="0039600F">
                          <w:rPr>
                            <w:color w:val="000000"/>
                            <w:sz w:val="18"/>
                            <w:szCs w:val="18"/>
                          </w:rPr>
                          <w:t>):</w:t>
                        </w:r>
                      </w:p>
                      <w:p w14:paraId="1B87E3BE" w14:textId="77777777" w:rsidR="00703FF8" w:rsidRPr="0039600F" w:rsidRDefault="00703FF8" w:rsidP="0039600F">
                        <w:pPr>
                          <w:jc w:val="both"/>
                          <w:rPr>
                            <w:color w:val="000000"/>
                            <w:sz w:val="18"/>
                            <w:szCs w:val="18"/>
                          </w:rPr>
                        </w:pPr>
                      </w:p>
                      <w:tbl>
                        <w:tblPr>
                          <w:tblStyle w:val="Rcsostblzat"/>
                          <w:tblW w:w="6156" w:type="dxa"/>
                          <w:tblLayout w:type="fixed"/>
                          <w:tblLook w:val="04A0" w:firstRow="1" w:lastRow="0" w:firstColumn="1" w:lastColumn="0" w:noHBand="0" w:noVBand="1"/>
                        </w:tblPr>
                        <w:tblGrid>
                          <w:gridCol w:w="399"/>
                          <w:gridCol w:w="5757"/>
                        </w:tblGrid>
                        <w:tr w:rsidR="00D46D0A" w:rsidRPr="0039600F" w14:paraId="16D15265" w14:textId="77777777" w:rsidTr="003802E9">
                          <w:tc>
                            <w:tcPr>
                              <w:tcW w:w="399" w:type="dxa"/>
                            </w:tcPr>
                            <w:p w14:paraId="4738AB5E" w14:textId="77777777" w:rsidR="00D46D0A" w:rsidRPr="0039600F" w:rsidRDefault="00D46D0A" w:rsidP="0039600F">
                              <w:pPr>
                                <w:jc w:val="both"/>
                                <w:rPr>
                                  <w:color w:val="000000"/>
                                  <w:sz w:val="18"/>
                                  <w:szCs w:val="18"/>
                                </w:rPr>
                              </w:pPr>
                              <w:r w:rsidRPr="0039600F">
                                <w:rPr>
                                  <w:color w:val="000000"/>
                                  <w:sz w:val="18"/>
                                  <w:szCs w:val="18"/>
                                </w:rPr>
                                <w:t>1</w:t>
                              </w:r>
                            </w:p>
                          </w:tc>
                          <w:tc>
                            <w:tcPr>
                              <w:tcW w:w="5757" w:type="dxa"/>
                            </w:tcPr>
                            <w:p w14:paraId="4963DAE5" w14:textId="77777777" w:rsidR="00D46D0A" w:rsidRPr="0039600F" w:rsidRDefault="00D46D0A" w:rsidP="0039600F">
                              <w:pPr>
                                <w:jc w:val="both"/>
                                <w:rPr>
                                  <w:color w:val="000000"/>
                                  <w:sz w:val="18"/>
                                  <w:szCs w:val="18"/>
                                </w:rPr>
                              </w:pPr>
                              <w:r w:rsidRPr="0039600F">
                                <w:rPr>
                                  <w:color w:val="000000"/>
                                  <w:sz w:val="18"/>
                                  <w:szCs w:val="18"/>
                                </w:rPr>
                                <w:t>Természetes személy</w:t>
                              </w:r>
                            </w:p>
                          </w:tc>
                        </w:tr>
                        <w:tr w:rsidR="00D46D0A" w:rsidRPr="0039600F" w14:paraId="357AE3B4" w14:textId="77777777" w:rsidTr="003802E9">
                          <w:tc>
                            <w:tcPr>
                              <w:tcW w:w="399" w:type="dxa"/>
                            </w:tcPr>
                            <w:p w14:paraId="77529FF0" w14:textId="77777777" w:rsidR="00D46D0A" w:rsidRPr="0039600F" w:rsidRDefault="00D46D0A" w:rsidP="0039600F">
                              <w:pPr>
                                <w:jc w:val="both"/>
                                <w:rPr>
                                  <w:color w:val="000000"/>
                                  <w:sz w:val="18"/>
                                  <w:szCs w:val="18"/>
                                </w:rPr>
                              </w:pPr>
                              <w:r w:rsidRPr="0039600F">
                                <w:rPr>
                                  <w:color w:val="000000"/>
                                  <w:sz w:val="18"/>
                                  <w:szCs w:val="18"/>
                                </w:rPr>
                                <w:t>2</w:t>
                              </w:r>
                            </w:p>
                          </w:tc>
                          <w:tc>
                            <w:tcPr>
                              <w:tcW w:w="5757" w:type="dxa"/>
                            </w:tcPr>
                            <w:p w14:paraId="1235D00B" w14:textId="77777777" w:rsidR="00D46D0A" w:rsidRPr="0039600F" w:rsidRDefault="00D46D0A" w:rsidP="0039600F">
                              <w:pPr>
                                <w:jc w:val="both"/>
                                <w:rPr>
                                  <w:color w:val="000000"/>
                                  <w:sz w:val="18"/>
                                  <w:szCs w:val="18"/>
                                </w:rPr>
                              </w:pPr>
                              <w:r w:rsidRPr="0039600F">
                                <w:rPr>
                                  <w:color w:val="000000"/>
                                  <w:sz w:val="18"/>
                                  <w:szCs w:val="18"/>
                                </w:rPr>
                                <w:t>Jogi személy</w:t>
                              </w:r>
                            </w:p>
                          </w:tc>
                        </w:tr>
                        <w:tr w:rsidR="00D46D0A" w:rsidRPr="0039600F" w14:paraId="02DBD226" w14:textId="77777777" w:rsidTr="003802E9">
                          <w:tc>
                            <w:tcPr>
                              <w:tcW w:w="399" w:type="dxa"/>
                            </w:tcPr>
                            <w:p w14:paraId="467E4296" w14:textId="77777777" w:rsidR="00D46D0A" w:rsidRPr="0039600F" w:rsidRDefault="00D46D0A" w:rsidP="0039600F">
                              <w:pPr>
                                <w:jc w:val="both"/>
                                <w:rPr>
                                  <w:color w:val="000000"/>
                                  <w:sz w:val="18"/>
                                  <w:szCs w:val="18"/>
                                </w:rPr>
                              </w:pPr>
                              <w:r w:rsidRPr="0039600F">
                                <w:rPr>
                                  <w:color w:val="000000"/>
                                  <w:sz w:val="18"/>
                                  <w:szCs w:val="18"/>
                                </w:rPr>
                                <w:t>3</w:t>
                              </w:r>
                            </w:p>
                          </w:tc>
                          <w:tc>
                            <w:tcPr>
                              <w:tcW w:w="5757" w:type="dxa"/>
                            </w:tcPr>
                            <w:p w14:paraId="04C1335B" w14:textId="2D1C92F0" w:rsidR="00D46D0A" w:rsidRPr="0039600F" w:rsidRDefault="003802E9" w:rsidP="0039600F">
                              <w:pPr>
                                <w:jc w:val="both"/>
                                <w:rPr>
                                  <w:color w:val="000000"/>
                                  <w:sz w:val="18"/>
                                  <w:szCs w:val="18"/>
                                </w:rPr>
                              </w:pPr>
                              <w:r w:rsidRPr="0039600F">
                                <w:rPr>
                                  <w:color w:val="000000"/>
                                  <w:sz w:val="18"/>
                                  <w:szCs w:val="18"/>
                                </w:rPr>
                                <w:t>Személyegyesülés, amely jogi személyiséggel nem rendelkezik, de ügyleti képességét az uniós vagy a nemzeti jog elismeri.</w:t>
                              </w:r>
                            </w:p>
                          </w:tc>
                        </w:tr>
                      </w:tbl>
                      <w:p w14:paraId="4619B619" w14:textId="77777777" w:rsidR="008F2B27" w:rsidRPr="0039600F" w:rsidRDefault="008F2B27" w:rsidP="0039600F">
                        <w:pPr>
                          <w:jc w:val="both"/>
                          <w:rPr>
                            <w:color w:val="000000"/>
                            <w:sz w:val="18"/>
                            <w:szCs w:val="18"/>
                          </w:rPr>
                        </w:pPr>
                      </w:p>
                    </w:tc>
                    <w:tc>
                      <w:tcPr>
                        <w:tcW w:w="100" w:type="pct"/>
                        <w:noWrap/>
                        <w:hideMark/>
                      </w:tcPr>
                      <w:p w14:paraId="636BC30F" w14:textId="77777777" w:rsidR="00686B0A" w:rsidRPr="0039600F" w:rsidRDefault="00686B0A" w:rsidP="0039600F">
                        <w:pPr>
                          <w:jc w:val="both"/>
                          <w:rPr>
                            <w:color w:val="000000"/>
                            <w:sz w:val="18"/>
                            <w:szCs w:val="18"/>
                          </w:rPr>
                        </w:pPr>
                      </w:p>
                    </w:tc>
                  </w:tr>
                </w:tbl>
                <w:p w14:paraId="4D88E2C1" w14:textId="77777777" w:rsidR="00686B0A" w:rsidRPr="0039600F" w:rsidRDefault="00686B0A" w:rsidP="0039600F">
                  <w:pPr>
                    <w:jc w:val="both"/>
                    <w:rPr>
                      <w:sz w:val="18"/>
                      <w:szCs w:val="18"/>
                    </w:rPr>
                  </w:pPr>
                </w:p>
              </w:tc>
            </w:tr>
          </w:tbl>
          <w:p w14:paraId="3BAA1166" w14:textId="77777777" w:rsidR="00686B0A" w:rsidRPr="0039600F" w:rsidRDefault="00686B0A" w:rsidP="0039600F">
            <w:pPr>
              <w:jc w:val="both"/>
              <w:rPr>
                <w:vanish/>
                <w:sz w:val="18"/>
                <w:szCs w:val="18"/>
              </w:rPr>
            </w:pPr>
          </w:p>
          <w:p w14:paraId="066A3A9E" w14:textId="77777777" w:rsidR="00F0277D" w:rsidRPr="0039600F" w:rsidRDefault="00F0277D" w:rsidP="0039600F">
            <w:pPr>
              <w:jc w:val="both"/>
              <w:rPr>
                <w:color w:val="000000"/>
                <w:sz w:val="18"/>
                <w:szCs w:val="18"/>
              </w:rPr>
            </w:pPr>
          </w:p>
        </w:tc>
      </w:tr>
      <w:tr w:rsidR="00D46D0A" w:rsidRPr="0039600F" w14:paraId="291A36F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6308E1B" w14:textId="61D9C565" w:rsidR="00D46D0A" w:rsidRPr="0039600F" w:rsidRDefault="00D46D0A" w:rsidP="00CE7E46">
            <w:pPr>
              <w:rPr>
                <w:sz w:val="18"/>
                <w:szCs w:val="18"/>
              </w:rPr>
            </w:pPr>
            <w:r w:rsidRPr="0039600F">
              <w:rPr>
                <w:sz w:val="18"/>
                <w:szCs w:val="18"/>
              </w:rPr>
              <w:t>13 02 029 000</w:t>
            </w:r>
          </w:p>
        </w:tc>
        <w:tc>
          <w:tcPr>
            <w:tcW w:w="1701" w:type="dxa"/>
            <w:tcBorders>
              <w:top w:val="nil"/>
              <w:left w:val="nil"/>
              <w:bottom w:val="single" w:sz="4" w:space="0" w:color="auto"/>
              <w:right w:val="single" w:sz="4" w:space="0" w:color="auto"/>
            </w:tcBorders>
            <w:shd w:val="clear" w:color="000000" w:fill="FFFFFF"/>
            <w:noWrap/>
          </w:tcPr>
          <w:p w14:paraId="7FC8646B" w14:textId="2DC1C1CE" w:rsidR="00D46D0A" w:rsidRPr="0039600F" w:rsidRDefault="00D46D0A" w:rsidP="00CE7E46">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45C14911" w14:textId="77777777" w:rsidR="00D46D0A" w:rsidRPr="0039600F" w:rsidRDefault="00D46D0A"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31CF61B" w14:textId="159994A9" w:rsidR="00D46D0A" w:rsidRPr="0039600F" w:rsidRDefault="00C541F1" w:rsidP="0039600F">
            <w:pPr>
              <w:jc w:val="both"/>
              <w:rPr>
                <w:color w:val="000000"/>
                <w:sz w:val="18"/>
                <w:szCs w:val="18"/>
              </w:rPr>
            </w:pPr>
            <w:r w:rsidRPr="00C541F1">
              <w:rPr>
                <w:color w:val="000000"/>
                <w:sz w:val="18"/>
                <w:szCs w:val="18"/>
              </w:rPr>
              <w:t>Gazdálkodó dönti el, hogy megadja-e.</w:t>
            </w:r>
          </w:p>
        </w:tc>
      </w:tr>
      <w:tr w:rsidR="00F0277D" w:rsidRPr="0039600F" w14:paraId="74C2E03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B06DFBB" w14:textId="77777777" w:rsidR="00F0277D" w:rsidRPr="0039600F" w:rsidRDefault="00F0277D" w:rsidP="00CE7E46">
            <w:pPr>
              <w:rPr>
                <w:sz w:val="18"/>
                <w:szCs w:val="18"/>
              </w:rPr>
            </w:pPr>
            <w:r w:rsidRPr="0039600F">
              <w:rPr>
                <w:sz w:val="18"/>
                <w:szCs w:val="18"/>
              </w:rPr>
              <w:t>13 02 029 002</w:t>
            </w:r>
          </w:p>
        </w:tc>
        <w:tc>
          <w:tcPr>
            <w:tcW w:w="1701" w:type="dxa"/>
            <w:tcBorders>
              <w:top w:val="nil"/>
              <w:left w:val="nil"/>
              <w:bottom w:val="single" w:sz="4" w:space="0" w:color="auto"/>
              <w:right w:val="single" w:sz="4" w:space="0" w:color="auto"/>
            </w:tcBorders>
            <w:shd w:val="clear" w:color="000000" w:fill="FFFFFF"/>
            <w:noWrap/>
            <w:hideMark/>
          </w:tcPr>
          <w:p w14:paraId="71C1B97C" w14:textId="185C3DBD" w:rsidR="00F0277D" w:rsidRPr="0039600F" w:rsidRDefault="00D46D0A"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FF5BED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7918C09" w14:textId="4D67593E" w:rsidR="00703FF8" w:rsidRPr="0039600F" w:rsidRDefault="00D46D0A" w:rsidP="0039600F">
            <w:pPr>
              <w:jc w:val="both"/>
              <w:rPr>
                <w:color w:val="000000"/>
                <w:sz w:val="18"/>
                <w:szCs w:val="18"/>
              </w:rPr>
            </w:pPr>
            <w:r w:rsidRPr="0039600F">
              <w:rPr>
                <w:color w:val="000000"/>
                <w:sz w:val="18"/>
                <w:szCs w:val="18"/>
              </w:rPr>
              <w:t>Adja meg a megfelelő kódot</w:t>
            </w:r>
            <w:r w:rsidR="003802E9" w:rsidRPr="0039600F">
              <w:rPr>
                <w:color w:val="000000"/>
                <w:sz w:val="18"/>
                <w:szCs w:val="18"/>
              </w:rPr>
              <w:t xml:space="preserve"> (CL707):</w:t>
            </w:r>
          </w:p>
          <w:p w14:paraId="75B5E213" w14:textId="77777777" w:rsidR="00703FF8" w:rsidRPr="0039600F" w:rsidRDefault="00703FF8" w:rsidP="0039600F">
            <w:pPr>
              <w:jc w:val="both"/>
              <w:rPr>
                <w:color w:val="000000"/>
                <w:sz w:val="18"/>
                <w:szCs w:val="18"/>
              </w:rPr>
            </w:pPr>
          </w:p>
          <w:tbl>
            <w:tblPr>
              <w:tblStyle w:val="Rcsostblzat"/>
              <w:tblW w:w="3044" w:type="dxa"/>
              <w:tblLayout w:type="fixed"/>
              <w:tblLook w:val="04A0" w:firstRow="1" w:lastRow="0" w:firstColumn="1" w:lastColumn="0" w:noHBand="0" w:noVBand="1"/>
            </w:tblPr>
            <w:tblGrid>
              <w:gridCol w:w="1343"/>
              <w:gridCol w:w="1701"/>
            </w:tblGrid>
            <w:tr w:rsidR="00D46D0A" w:rsidRPr="0039600F" w14:paraId="6A37B5AE" w14:textId="77777777" w:rsidTr="00D46D0A">
              <w:tc>
                <w:tcPr>
                  <w:tcW w:w="1343" w:type="dxa"/>
                </w:tcPr>
                <w:p w14:paraId="5DAEE491" w14:textId="1BBEA8E2" w:rsidR="00D46D0A" w:rsidRPr="0039600F" w:rsidRDefault="00D46D0A" w:rsidP="0039600F">
                  <w:pPr>
                    <w:jc w:val="both"/>
                    <w:rPr>
                      <w:color w:val="000000"/>
                      <w:sz w:val="18"/>
                      <w:szCs w:val="18"/>
                    </w:rPr>
                  </w:pPr>
                  <w:r w:rsidRPr="0039600F">
                    <w:rPr>
                      <w:color w:val="000000"/>
                      <w:sz w:val="18"/>
                      <w:szCs w:val="18"/>
                    </w:rPr>
                    <w:t>EM</w:t>
                  </w:r>
                  <w:r w:rsidR="005A37D4">
                    <w:rPr>
                      <w:color w:val="000000"/>
                      <w:sz w:val="18"/>
                      <w:szCs w:val="18"/>
                    </w:rPr>
                    <w:t xml:space="preserve"> </w:t>
                  </w:r>
                </w:p>
              </w:tc>
              <w:tc>
                <w:tcPr>
                  <w:tcW w:w="1701" w:type="dxa"/>
                </w:tcPr>
                <w:p w14:paraId="6477FD27" w14:textId="77777777" w:rsidR="00D46D0A" w:rsidRPr="0039600F" w:rsidRDefault="00D46D0A" w:rsidP="0039600F">
                  <w:pPr>
                    <w:jc w:val="both"/>
                    <w:rPr>
                      <w:color w:val="000000"/>
                      <w:sz w:val="18"/>
                      <w:szCs w:val="18"/>
                    </w:rPr>
                  </w:pPr>
                  <w:r w:rsidRPr="0039600F">
                    <w:rPr>
                      <w:color w:val="000000"/>
                      <w:sz w:val="18"/>
                      <w:szCs w:val="18"/>
                    </w:rPr>
                    <w:t>e-mail</w:t>
                  </w:r>
                </w:p>
              </w:tc>
            </w:tr>
            <w:tr w:rsidR="00D46D0A" w:rsidRPr="0039600F" w14:paraId="00060891" w14:textId="77777777" w:rsidTr="00D46D0A">
              <w:tc>
                <w:tcPr>
                  <w:tcW w:w="1343" w:type="dxa"/>
                </w:tcPr>
                <w:p w14:paraId="7641BF5B" w14:textId="4B7AE454" w:rsidR="00D46D0A" w:rsidRPr="0039600F" w:rsidRDefault="00D46D0A" w:rsidP="0039600F">
                  <w:pPr>
                    <w:jc w:val="both"/>
                    <w:rPr>
                      <w:color w:val="000000"/>
                      <w:sz w:val="18"/>
                      <w:szCs w:val="18"/>
                    </w:rPr>
                  </w:pPr>
                  <w:r w:rsidRPr="0039600F">
                    <w:rPr>
                      <w:color w:val="000000"/>
                      <w:sz w:val="18"/>
                      <w:szCs w:val="18"/>
                    </w:rPr>
                    <w:t>TE</w:t>
                  </w:r>
                  <w:r w:rsidR="005A37D4">
                    <w:rPr>
                      <w:color w:val="000000"/>
                      <w:sz w:val="18"/>
                      <w:szCs w:val="18"/>
                    </w:rPr>
                    <w:t xml:space="preserve"> </w:t>
                  </w:r>
                </w:p>
              </w:tc>
              <w:tc>
                <w:tcPr>
                  <w:tcW w:w="1701" w:type="dxa"/>
                </w:tcPr>
                <w:p w14:paraId="4B225AE6" w14:textId="77777777" w:rsidR="00D46D0A" w:rsidRPr="0039600F" w:rsidRDefault="00D46D0A" w:rsidP="0039600F">
                  <w:pPr>
                    <w:jc w:val="both"/>
                    <w:rPr>
                      <w:color w:val="000000"/>
                      <w:sz w:val="18"/>
                      <w:szCs w:val="18"/>
                    </w:rPr>
                  </w:pPr>
                  <w:r w:rsidRPr="0039600F">
                    <w:rPr>
                      <w:color w:val="000000"/>
                      <w:sz w:val="18"/>
                      <w:szCs w:val="18"/>
                    </w:rPr>
                    <w:t>telefonszám</w:t>
                  </w:r>
                </w:p>
              </w:tc>
            </w:tr>
          </w:tbl>
          <w:p w14:paraId="02836272" w14:textId="376368DD" w:rsidR="00686B0A" w:rsidRDefault="00686B0A" w:rsidP="0039600F">
            <w:pPr>
              <w:jc w:val="both"/>
              <w:rPr>
                <w:sz w:val="18"/>
                <w:szCs w:val="18"/>
              </w:rPr>
            </w:pPr>
          </w:p>
          <w:p w14:paraId="3FE9E326" w14:textId="191DF0F5" w:rsidR="00B30650" w:rsidRPr="0039600F" w:rsidRDefault="00B30650" w:rsidP="0039600F">
            <w:pPr>
              <w:jc w:val="both"/>
              <w:rPr>
                <w:vanish/>
                <w:sz w:val="18"/>
                <w:szCs w:val="18"/>
              </w:rPr>
            </w:pPr>
            <w:r w:rsidRPr="00B30650">
              <w:rPr>
                <w:sz w:val="18"/>
                <w:szCs w:val="18"/>
              </w:rPr>
              <w:t>Ha a „COMMUNICATION\Type” értéke „TE”, a „COMMUNICATION\Identifier”-nek nemzetközi telefonszám-formátummal kell rendelkeznie az ITU-T E.123 (02\2001) ajánlásában meghatározottak szerint. A formátumnak meg kell felelnie a „^\+(?:[0-9] ?){6,14}[0-9]$” mintának.</w:t>
            </w:r>
          </w:p>
          <w:p w14:paraId="056452A3" w14:textId="77777777" w:rsidR="00686B0A" w:rsidRPr="0039600F" w:rsidRDefault="00686B0A" w:rsidP="0039600F">
            <w:pPr>
              <w:jc w:val="both"/>
              <w:rPr>
                <w:color w:val="000000"/>
                <w:sz w:val="18"/>
                <w:szCs w:val="18"/>
              </w:rPr>
            </w:pPr>
          </w:p>
        </w:tc>
      </w:tr>
      <w:tr w:rsidR="00F0277D" w:rsidRPr="0039600F" w14:paraId="09D2A70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320A40B" w14:textId="77777777" w:rsidR="00F0277D" w:rsidRPr="0039600F" w:rsidRDefault="00F0277D" w:rsidP="00CE7E46">
            <w:pPr>
              <w:rPr>
                <w:sz w:val="18"/>
                <w:szCs w:val="18"/>
              </w:rPr>
            </w:pPr>
            <w:r w:rsidRPr="0039600F">
              <w:rPr>
                <w:sz w:val="18"/>
                <w:szCs w:val="18"/>
              </w:rPr>
              <w:t>13 02 029 015</w:t>
            </w:r>
          </w:p>
        </w:tc>
        <w:tc>
          <w:tcPr>
            <w:tcW w:w="1701" w:type="dxa"/>
            <w:tcBorders>
              <w:top w:val="nil"/>
              <w:left w:val="nil"/>
              <w:bottom w:val="single" w:sz="4" w:space="0" w:color="auto"/>
              <w:right w:val="single" w:sz="4" w:space="0" w:color="auto"/>
            </w:tcBorders>
            <w:shd w:val="clear" w:color="000000" w:fill="FFFFFF"/>
            <w:noWrap/>
            <w:hideMark/>
          </w:tcPr>
          <w:p w14:paraId="464230C2" w14:textId="28617245" w:rsidR="00F0277D" w:rsidRPr="0039600F" w:rsidRDefault="00D46D0A"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7455589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DB026F1" w14:textId="6F3D84BC" w:rsidR="00F0277D" w:rsidRPr="0039600F" w:rsidRDefault="00D46D0A"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F0277D" w:rsidRPr="0039600F" w14:paraId="552FFA5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5F3360" w14:textId="77777777" w:rsidR="00F0277D" w:rsidRPr="0039600F" w:rsidRDefault="00F0277D" w:rsidP="00CE7E46">
            <w:pPr>
              <w:rPr>
                <w:sz w:val="18"/>
                <w:szCs w:val="18"/>
              </w:rPr>
            </w:pPr>
            <w:r w:rsidRPr="0039600F">
              <w:rPr>
                <w:sz w:val="18"/>
                <w:szCs w:val="18"/>
              </w:rPr>
              <w:t>13 03 000 000</w:t>
            </w:r>
          </w:p>
        </w:tc>
        <w:tc>
          <w:tcPr>
            <w:tcW w:w="1701" w:type="dxa"/>
            <w:tcBorders>
              <w:top w:val="nil"/>
              <w:left w:val="nil"/>
              <w:bottom w:val="single" w:sz="4" w:space="0" w:color="auto"/>
              <w:right w:val="single" w:sz="4" w:space="0" w:color="auto"/>
            </w:tcBorders>
            <w:shd w:val="clear" w:color="000000" w:fill="FFFFFF"/>
            <w:noWrap/>
            <w:hideMark/>
          </w:tcPr>
          <w:p w14:paraId="6C42D6AB" w14:textId="21EF5956" w:rsidR="00F0277D" w:rsidRPr="0039600F" w:rsidRDefault="00D46D0A" w:rsidP="00CE7E46">
            <w:pPr>
              <w:rPr>
                <w:color w:val="000000"/>
                <w:sz w:val="18"/>
                <w:szCs w:val="18"/>
              </w:rPr>
            </w:pPr>
            <w:r w:rsidRPr="0039600F">
              <w:rPr>
                <w:color w:val="000000"/>
                <w:sz w:val="18"/>
                <w:szCs w:val="18"/>
              </w:rPr>
              <w:t>Címzett</w:t>
            </w:r>
          </w:p>
        </w:tc>
        <w:tc>
          <w:tcPr>
            <w:tcW w:w="992" w:type="dxa"/>
            <w:tcBorders>
              <w:top w:val="nil"/>
              <w:left w:val="nil"/>
              <w:bottom w:val="single" w:sz="4" w:space="0" w:color="auto"/>
              <w:right w:val="single" w:sz="4" w:space="0" w:color="auto"/>
            </w:tcBorders>
            <w:shd w:val="clear" w:color="auto" w:fill="auto"/>
            <w:noWrap/>
            <w:hideMark/>
          </w:tcPr>
          <w:p w14:paraId="5B32546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2A52958" w14:textId="70EFD183" w:rsidR="00F0277D" w:rsidRPr="0039600F" w:rsidRDefault="00D46D0A" w:rsidP="0039600F">
            <w:pPr>
              <w:jc w:val="both"/>
              <w:rPr>
                <w:color w:val="000000"/>
                <w:sz w:val="18"/>
                <w:szCs w:val="18"/>
              </w:rPr>
            </w:pPr>
            <w:r w:rsidRPr="0039600F">
              <w:rPr>
                <w:color w:val="000000"/>
                <w:sz w:val="18"/>
                <w:szCs w:val="18"/>
              </w:rPr>
              <w:t>Az a fél, akinek az árukat ténylegesen elküldik.</w:t>
            </w:r>
          </w:p>
        </w:tc>
      </w:tr>
      <w:tr w:rsidR="00F0277D" w:rsidRPr="0039600F" w14:paraId="7F93021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A3F8F5" w14:textId="77777777" w:rsidR="00F0277D" w:rsidRPr="0039600F" w:rsidRDefault="00F0277D" w:rsidP="00CE7E46">
            <w:pPr>
              <w:rPr>
                <w:sz w:val="18"/>
                <w:szCs w:val="18"/>
              </w:rPr>
            </w:pPr>
            <w:r w:rsidRPr="0039600F">
              <w:rPr>
                <w:sz w:val="18"/>
                <w:szCs w:val="18"/>
              </w:rPr>
              <w:t>13 03 016 000</w:t>
            </w:r>
          </w:p>
        </w:tc>
        <w:tc>
          <w:tcPr>
            <w:tcW w:w="1701" w:type="dxa"/>
            <w:tcBorders>
              <w:top w:val="nil"/>
              <w:left w:val="nil"/>
              <w:bottom w:val="single" w:sz="4" w:space="0" w:color="auto"/>
              <w:right w:val="single" w:sz="4" w:space="0" w:color="auto"/>
            </w:tcBorders>
            <w:shd w:val="clear" w:color="000000" w:fill="FFFFFF"/>
            <w:noWrap/>
            <w:hideMark/>
          </w:tcPr>
          <w:p w14:paraId="29929391" w14:textId="408394FA" w:rsidR="00F0277D" w:rsidRPr="0039600F" w:rsidRDefault="00D46D0A" w:rsidP="00CE7E46">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7733DCD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B524E4F" w14:textId="290BF3FA" w:rsidR="00F0277D" w:rsidRPr="0039600F" w:rsidRDefault="00D46D0A" w:rsidP="0039600F">
            <w:pPr>
              <w:jc w:val="both"/>
              <w:rPr>
                <w:color w:val="000000"/>
                <w:sz w:val="18"/>
                <w:szCs w:val="18"/>
              </w:rPr>
            </w:pPr>
            <w:r w:rsidRPr="0039600F">
              <w:rPr>
                <w:color w:val="000000"/>
                <w:sz w:val="18"/>
                <w:szCs w:val="18"/>
              </w:rPr>
              <w:t>Adja meg az érintett fél teljes nevét és – adott esetben – jogi formáját.</w:t>
            </w:r>
          </w:p>
        </w:tc>
      </w:tr>
      <w:tr w:rsidR="00F0277D" w:rsidRPr="0039600F" w14:paraId="10AC1B4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5C5156F" w14:textId="77777777" w:rsidR="00F0277D" w:rsidRPr="0039600F" w:rsidRDefault="00F0277D" w:rsidP="00CE7E46">
            <w:pPr>
              <w:rPr>
                <w:sz w:val="18"/>
                <w:szCs w:val="18"/>
              </w:rPr>
            </w:pPr>
            <w:r w:rsidRPr="0039600F">
              <w:rPr>
                <w:sz w:val="18"/>
                <w:szCs w:val="18"/>
              </w:rPr>
              <w:t>13 03 017 000</w:t>
            </w:r>
          </w:p>
        </w:tc>
        <w:tc>
          <w:tcPr>
            <w:tcW w:w="1701" w:type="dxa"/>
            <w:tcBorders>
              <w:top w:val="nil"/>
              <w:left w:val="nil"/>
              <w:bottom w:val="single" w:sz="4" w:space="0" w:color="auto"/>
              <w:right w:val="single" w:sz="4" w:space="0" w:color="auto"/>
            </w:tcBorders>
            <w:shd w:val="clear" w:color="000000" w:fill="FFFFFF"/>
            <w:noWrap/>
            <w:hideMark/>
          </w:tcPr>
          <w:p w14:paraId="34D429C1" w14:textId="7DF01670" w:rsidR="00F0277D" w:rsidRPr="0039600F" w:rsidRDefault="00D46D0A" w:rsidP="00CE7E46">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4A52903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ACDB52C" w14:textId="53DCD7B2" w:rsidR="00F0277D" w:rsidRPr="0039600F" w:rsidRDefault="00D46D0A" w:rsidP="0039600F">
            <w:pPr>
              <w:jc w:val="both"/>
              <w:rPr>
                <w:color w:val="000000"/>
                <w:sz w:val="18"/>
                <w:szCs w:val="18"/>
              </w:rPr>
            </w:pPr>
            <w:r w:rsidRPr="0039600F">
              <w:rPr>
                <w:color w:val="000000"/>
                <w:sz w:val="18"/>
                <w:szCs w:val="18"/>
              </w:rPr>
              <w:t xml:space="preserve">Adja meg az érintett személy 1. cikk 18. pontja szerinti EORI-számát. Amennyiben valamely harmadik ország gazdasági szereplőinek az Unió által elismert partnerségi programja keretében könnyítések biztosítására kerül sor, ezen információként </w:t>
            </w:r>
            <w:r w:rsidRPr="0039600F">
              <w:rPr>
                <w:color w:val="000000"/>
                <w:sz w:val="18"/>
                <w:szCs w:val="18"/>
              </w:rPr>
              <w:lastRenderedPageBreak/>
              <w:t>megadható egy harmadik országbeli olyan egyedi azonosító szám, amelyet az érintett harmadik ország az Unió rendelkezésére bocsátott. Ezt a számot minden olyan esetben meg lehet adni, ha az a nyilatkozattevő rendelkezésére áll.</w:t>
            </w:r>
          </w:p>
        </w:tc>
      </w:tr>
      <w:tr w:rsidR="00D46D0A" w:rsidRPr="0039600F" w14:paraId="5CC9047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1039105" w14:textId="4B5A209B" w:rsidR="00D46D0A" w:rsidRPr="0039600F" w:rsidRDefault="00D46D0A" w:rsidP="00CE7E46">
            <w:pPr>
              <w:rPr>
                <w:sz w:val="18"/>
                <w:szCs w:val="18"/>
              </w:rPr>
            </w:pPr>
            <w:r w:rsidRPr="0039600F">
              <w:rPr>
                <w:sz w:val="18"/>
                <w:szCs w:val="18"/>
              </w:rPr>
              <w:lastRenderedPageBreak/>
              <w:t>13 03 018 000</w:t>
            </w:r>
          </w:p>
        </w:tc>
        <w:tc>
          <w:tcPr>
            <w:tcW w:w="1701" w:type="dxa"/>
            <w:tcBorders>
              <w:top w:val="nil"/>
              <w:left w:val="nil"/>
              <w:bottom w:val="single" w:sz="4" w:space="0" w:color="auto"/>
              <w:right w:val="single" w:sz="4" w:space="0" w:color="auto"/>
            </w:tcBorders>
            <w:shd w:val="clear" w:color="000000" w:fill="FFFFFF"/>
            <w:noWrap/>
          </w:tcPr>
          <w:p w14:paraId="50DF2BE8" w14:textId="3A2696CE" w:rsidR="00D46D0A" w:rsidRPr="0039600F" w:rsidRDefault="00D46D0A" w:rsidP="00CE7E46">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1CA43AE0" w14:textId="77777777" w:rsidR="00D46D0A" w:rsidRPr="0039600F" w:rsidRDefault="00D46D0A"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637363D0" w14:textId="77777777" w:rsidR="00D46D0A" w:rsidRPr="0039600F" w:rsidRDefault="00D46D0A" w:rsidP="0039600F">
            <w:pPr>
              <w:jc w:val="both"/>
              <w:rPr>
                <w:color w:val="000000"/>
                <w:sz w:val="18"/>
                <w:szCs w:val="18"/>
              </w:rPr>
            </w:pPr>
          </w:p>
        </w:tc>
      </w:tr>
      <w:tr w:rsidR="00F0277D" w:rsidRPr="0039600F" w14:paraId="4A1D9E4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5A002EF" w14:textId="77777777" w:rsidR="00F0277D" w:rsidRPr="0039600F" w:rsidRDefault="00F0277D" w:rsidP="00CE7E46">
            <w:pPr>
              <w:rPr>
                <w:sz w:val="18"/>
                <w:szCs w:val="18"/>
              </w:rPr>
            </w:pPr>
            <w:r w:rsidRPr="0039600F">
              <w:rPr>
                <w:sz w:val="18"/>
                <w:szCs w:val="18"/>
              </w:rPr>
              <w:t>13 03 018 020</w:t>
            </w:r>
          </w:p>
        </w:tc>
        <w:tc>
          <w:tcPr>
            <w:tcW w:w="1701" w:type="dxa"/>
            <w:tcBorders>
              <w:top w:val="nil"/>
              <w:left w:val="nil"/>
              <w:bottom w:val="single" w:sz="4" w:space="0" w:color="auto"/>
              <w:right w:val="single" w:sz="4" w:space="0" w:color="auto"/>
            </w:tcBorders>
            <w:shd w:val="clear" w:color="000000" w:fill="FFFFFF"/>
            <w:noWrap/>
            <w:hideMark/>
          </w:tcPr>
          <w:p w14:paraId="569D59DF" w14:textId="59165574" w:rsidR="00F0277D" w:rsidRPr="0039600F" w:rsidRDefault="00D46D0A" w:rsidP="00CE7E46">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6D8DB20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315E5CD" w14:textId="0226DA0B" w:rsidR="00F0277D" w:rsidRPr="0039600F" w:rsidRDefault="00D46D0A" w:rsidP="0039600F">
            <w:pPr>
              <w:jc w:val="both"/>
              <w:rPr>
                <w:color w:val="000000"/>
                <w:sz w:val="18"/>
                <w:szCs w:val="18"/>
              </w:rPr>
            </w:pPr>
            <w:r w:rsidRPr="0039600F">
              <w:rPr>
                <w:color w:val="000000"/>
                <w:sz w:val="18"/>
                <w:szCs w:val="18"/>
              </w:rPr>
              <w:t>Adja meg az ország kódját.</w:t>
            </w:r>
          </w:p>
        </w:tc>
      </w:tr>
      <w:tr w:rsidR="00F0277D" w:rsidRPr="0039600F" w14:paraId="3F8408D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4EA59E" w14:textId="77777777" w:rsidR="00F0277D" w:rsidRPr="0039600F" w:rsidRDefault="00F0277D" w:rsidP="00CE7E46">
            <w:pPr>
              <w:rPr>
                <w:sz w:val="18"/>
                <w:szCs w:val="18"/>
              </w:rPr>
            </w:pPr>
            <w:r w:rsidRPr="0039600F">
              <w:rPr>
                <w:sz w:val="18"/>
                <w:szCs w:val="18"/>
              </w:rPr>
              <w:t>13 03 018 021</w:t>
            </w:r>
          </w:p>
        </w:tc>
        <w:tc>
          <w:tcPr>
            <w:tcW w:w="1701" w:type="dxa"/>
            <w:tcBorders>
              <w:top w:val="nil"/>
              <w:left w:val="nil"/>
              <w:bottom w:val="single" w:sz="4" w:space="0" w:color="auto"/>
              <w:right w:val="single" w:sz="4" w:space="0" w:color="auto"/>
            </w:tcBorders>
            <w:shd w:val="clear" w:color="000000" w:fill="FFFFFF"/>
            <w:noWrap/>
            <w:hideMark/>
          </w:tcPr>
          <w:p w14:paraId="7D34A0B2" w14:textId="551BE027" w:rsidR="00F0277D" w:rsidRPr="0039600F" w:rsidRDefault="00D46D0A" w:rsidP="00CE7E46">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6705C81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FACB40D" w14:textId="3CA89878" w:rsidR="00F0277D" w:rsidRPr="0039600F" w:rsidRDefault="00D46D0A" w:rsidP="0039600F">
            <w:pPr>
              <w:jc w:val="both"/>
              <w:rPr>
                <w:color w:val="000000"/>
                <w:sz w:val="18"/>
                <w:szCs w:val="18"/>
              </w:rPr>
            </w:pPr>
            <w:r w:rsidRPr="0039600F">
              <w:rPr>
                <w:color w:val="000000"/>
                <w:sz w:val="18"/>
                <w:szCs w:val="18"/>
              </w:rPr>
              <w:t>Adja meg a vonatkozó címadatokhoz tartozó irányítószámot.</w:t>
            </w:r>
          </w:p>
        </w:tc>
      </w:tr>
      <w:tr w:rsidR="00F0277D" w:rsidRPr="0039600F" w14:paraId="710AF47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7545A87" w14:textId="77777777" w:rsidR="00F0277D" w:rsidRPr="0039600F" w:rsidRDefault="00F0277D" w:rsidP="00CE7E46">
            <w:pPr>
              <w:rPr>
                <w:sz w:val="18"/>
                <w:szCs w:val="18"/>
              </w:rPr>
            </w:pPr>
            <w:r w:rsidRPr="0039600F">
              <w:rPr>
                <w:sz w:val="18"/>
                <w:szCs w:val="18"/>
              </w:rPr>
              <w:t>13 03 018 022</w:t>
            </w:r>
          </w:p>
        </w:tc>
        <w:tc>
          <w:tcPr>
            <w:tcW w:w="1701" w:type="dxa"/>
            <w:tcBorders>
              <w:top w:val="nil"/>
              <w:left w:val="nil"/>
              <w:bottom w:val="single" w:sz="4" w:space="0" w:color="auto"/>
              <w:right w:val="single" w:sz="4" w:space="0" w:color="auto"/>
            </w:tcBorders>
            <w:shd w:val="clear" w:color="000000" w:fill="FFFFFF"/>
            <w:noWrap/>
            <w:hideMark/>
          </w:tcPr>
          <w:p w14:paraId="0A21C3E3" w14:textId="6B79D58A" w:rsidR="00F0277D" w:rsidRPr="0039600F" w:rsidRDefault="00D46D0A" w:rsidP="00CE7E46">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4C64A2F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C9025E7" w14:textId="04174BD0" w:rsidR="00F0277D" w:rsidRPr="0039600F" w:rsidRDefault="00D46D0A" w:rsidP="0039600F">
            <w:pPr>
              <w:jc w:val="both"/>
              <w:rPr>
                <w:color w:val="000000"/>
                <w:sz w:val="18"/>
                <w:szCs w:val="18"/>
              </w:rPr>
            </w:pPr>
            <w:r w:rsidRPr="0039600F">
              <w:rPr>
                <w:color w:val="000000"/>
                <w:sz w:val="18"/>
                <w:szCs w:val="18"/>
              </w:rPr>
              <w:t>Adja meg az érintett fél címében szereplő településnevet.</w:t>
            </w:r>
          </w:p>
        </w:tc>
      </w:tr>
      <w:tr w:rsidR="00F0277D" w:rsidRPr="0039600F" w14:paraId="677A758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C50980C" w14:textId="77777777" w:rsidR="00F0277D" w:rsidRPr="0039600F" w:rsidRDefault="00F0277D" w:rsidP="00CE7E46">
            <w:pPr>
              <w:rPr>
                <w:sz w:val="18"/>
                <w:szCs w:val="18"/>
              </w:rPr>
            </w:pPr>
            <w:r w:rsidRPr="0039600F">
              <w:rPr>
                <w:sz w:val="18"/>
                <w:szCs w:val="18"/>
              </w:rPr>
              <w:t>13 03 018 023</w:t>
            </w:r>
          </w:p>
        </w:tc>
        <w:tc>
          <w:tcPr>
            <w:tcW w:w="1701" w:type="dxa"/>
            <w:tcBorders>
              <w:top w:val="nil"/>
              <w:left w:val="nil"/>
              <w:bottom w:val="single" w:sz="4" w:space="0" w:color="auto"/>
              <w:right w:val="single" w:sz="4" w:space="0" w:color="auto"/>
            </w:tcBorders>
            <w:shd w:val="clear" w:color="000000" w:fill="FFFFFF"/>
            <w:noWrap/>
            <w:hideMark/>
          </w:tcPr>
          <w:p w14:paraId="4AE5EE15" w14:textId="1FCBEB8D" w:rsidR="00F0277D" w:rsidRPr="0039600F" w:rsidRDefault="00D46D0A" w:rsidP="00CE7E46">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71EB80C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57DD5A9" w14:textId="404901E8" w:rsidR="00F0277D" w:rsidRPr="0039600F" w:rsidRDefault="00D46D0A" w:rsidP="0039600F">
            <w:pPr>
              <w:jc w:val="both"/>
              <w:rPr>
                <w:color w:val="000000"/>
                <w:sz w:val="18"/>
                <w:szCs w:val="18"/>
              </w:rPr>
            </w:pPr>
            <w:r w:rsidRPr="0039600F">
              <w:rPr>
                <w:color w:val="000000"/>
                <w:sz w:val="18"/>
                <w:szCs w:val="18"/>
              </w:rPr>
              <w:t>Adja meg az érintett fél címében szereplő utcanevet.</w:t>
            </w:r>
          </w:p>
        </w:tc>
      </w:tr>
      <w:tr w:rsidR="00F0277D" w:rsidRPr="0039600F" w14:paraId="66C7F92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FAD025" w14:textId="77777777" w:rsidR="00F0277D" w:rsidRPr="0039600F" w:rsidRDefault="00F0277D" w:rsidP="00CE7E46">
            <w:pPr>
              <w:rPr>
                <w:sz w:val="18"/>
                <w:szCs w:val="18"/>
              </w:rPr>
            </w:pPr>
            <w:r w:rsidRPr="0039600F">
              <w:rPr>
                <w:sz w:val="18"/>
                <w:szCs w:val="18"/>
              </w:rPr>
              <w:t>13 03 018 024</w:t>
            </w:r>
          </w:p>
        </w:tc>
        <w:tc>
          <w:tcPr>
            <w:tcW w:w="1701" w:type="dxa"/>
            <w:tcBorders>
              <w:top w:val="nil"/>
              <w:left w:val="nil"/>
              <w:bottom w:val="single" w:sz="4" w:space="0" w:color="auto"/>
              <w:right w:val="single" w:sz="4" w:space="0" w:color="auto"/>
            </w:tcBorders>
            <w:shd w:val="clear" w:color="000000" w:fill="FFFFFF"/>
            <w:noWrap/>
            <w:hideMark/>
          </w:tcPr>
          <w:p w14:paraId="34100611" w14:textId="50BEFE3D" w:rsidR="00F0277D" w:rsidRPr="0039600F" w:rsidRDefault="00D46D0A" w:rsidP="00CE7E46">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65C57FD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3B736D" w14:textId="2C4349B9" w:rsidR="00F0277D" w:rsidRPr="0039600F" w:rsidRDefault="00D46D0A" w:rsidP="0039600F">
            <w:pPr>
              <w:jc w:val="both"/>
              <w:rPr>
                <w:color w:val="000000"/>
                <w:sz w:val="18"/>
                <w:szCs w:val="18"/>
              </w:rPr>
            </w:pPr>
            <w:r w:rsidRPr="0039600F">
              <w:rPr>
                <w:color w:val="000000"/>
                <w:sz w:val="18"/>
                <w:szCs w:val="18"/>
              </w:rPr>
              <w:t>Ha az érintett fél címében szereplő utcanév hosszabb, mint az »Utca« adatelemnél rendelkezésre álló hely, itt folytassa az utcanév megadását.</w:t>
            </w:r>
          </w:p>
        </w:tc>
      </w:tr>
      <w:tr w:rsidR="00F0277D" w:rsidRPr="0039600F" w14:paraId="44B01E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0AD73B5" w14:textId="77777777" w:rsidR="00F0277D" w:rsidRPr="0039600F" w:rsidRDefault="00F0277D" w:rsidP="00CE7E46">
            <w:pPr>
              <w:rPr>
                <w:sz w:val="18"/>
                <w:szCs w:val="18"/>
              </w:rPr>
            </w:pPr>
            <w:r w:rsidRPr="0039600F">
              <w:rPr>
                <w:sz w:val="18"/>
                <w:szCs w:val="18"/>
              </w:rPr>
              <w:t>13 03 018 025</w:t>
            </w:r>
          </w:p>
        </w:tc>
        <w:tc>
          <w:tcPr>
            <w:tcW w:w="1701" w:type="dxa"/>
            <w:tcBorders>
              <w:top w:val="nil"/>
              <w:left w:val="nil"/>
              <w:bottom w:val="single" w:sz="4" w:space="0" w:color="auto"/>
              <w:right w:val="single" w:sz="4" w:space="0" w:color="auto"/>
            </w:tcBorders>
            <w:shd w:val="clear" w:color="000000" w:fill="FFFFFF"/>
            <w:noWrap/>
            <w:hideMark/>
          </w:tcPr>
          <w:p w14:paraId="393C9EE0" w14:textId="5A2307EC" w:rsidR="00F0277D" w:rsidRPr="0039600F" w:rsidRDefault="00D46D0A" w:rsidP="00CE7E46">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65A7D31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BF6C352" w14:textId="48DE98A5" w:rsidR="00F0277D" w:rsidRPr="0039600F" w:rsidRDefault="00D46D0A" w:rsidP="0039600F">
            <w:pPr>
              <w:jc w:val="both"/>
              <w:rPr>
                <w:color w:val="000000"/>
                <w:sz w:val="18"/>
                <w:szCs w:val="18"/>
              </w:rPr>
            </w:pPr>
            <w:r w:rsidRPr="0039600F">
              <w:rPr>
                <w:color w:val="000000"/>
                <w:sz w:val="18"/>
                <w:szCs w:val="18"/>
              </w:rPr>
              <w:t>Adja meg az épület vagy a létesítmény házszámát vagy nevét.</w:t>
            </w:r>
          </w:p>
        </w:tc>
      </w:tr>
      <w:tr w:rsidR="00F0277D" w:rsidRPr="0039600F" w14:paraId="59EBDFA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39E05A4" w14:textId="77777777" w:rsidR="00F0277D" w:rsidRPr="0039600F" w:rsidRDefault="00F0277D" w:rsidP="00CE7E46">
            <w:pPr>
              <w:rPr>
                <w:sz w:val="18"/>
                <w:szCs w:val="18"/>
              </w:rPr>
            </w:pPr>
            <w:r w:rsidRPr="0039600F">
              <w:rPr>
                <w:sz w:val="18"/>
                <w:szCs w:val="18"/>
              </w:rPr>
              <w:t>13 03 018 026</w:t>
            </w:r>
          </w:p>
        </w:tc>
        <w:tc>
          <w:tcPr>
            <w:tcW w:w="1701" w:type="dxa"/>
            <w:tcBorders>
              <w:top w:val="nil"/>
              <w:left w:val="nil"/>
              <w:bottom w:val="single" w:sz="4" w:space="0" w:color="auto"/>
              <w:right w:val="single" w:sz="4" w:space="0" w:color="auto"/>
            </w:tcBorders>
            <w:shd w:val="clear" w:color="000000" w:fill="FFFFFF"/>
            <w:noWrap/>
            <w:hideMark/>
          </w:tcPr>
          <w:p w14:paraId="504B453C" w14:textId="4C7998D6" w:rsidR="00F0277D" w:rsidRPr="0039600F" w:rsidRDefault="00D46D0A" w:rsidP="00CE7E46">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72ABF4C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2BA8E24" w14:textId="172FD546" w:rsidR="00F0277D" w:rsidRPr="0039600F" w:rsidRDefault="00D46D0A" w:rsidP="0039600F">
            <w:pPr>
              <w:jc w:val="both"/>
              <w:rPr>
                <w:color w:val="000000"/>
                <w:sz w:val="18"/>
                <w:szCs w:val="18"/>
              </w:rPr>
            </w:pPr>
            <w:r w:rsidRPr="0039600F">
              <w:rPr>
                <w:color w:val="000000"/>
                <w:sz w:val="18"/>
                <w:szCs w:val="18"/>
              </w:rPr>
              <w:t>Adja meg az érintett fél postafiókjára vonatkozó információt.</w:t>
            </w:r>
          </w:p>
        </w:tc>
      </w:tr>
      <w:tr w:rsidR="00F0277D" w:rsidRPr="0039600F" w14:paraId="3388194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8EF1A8D" w14:textId="77777777" w:rsidR="00F0277D" w:rsidRPr="0039600F" w:rsidRDefault="00F0277D" w:rsidP="00CE7E46">
            <w:pPr>
              <w:rPr>
                <w:sz w:val="18"/>
                <w:szCs w:val="18"/>
              </w:rPr>
            </w:pPr>
            <w:r w:rsidRPr="0039600F">
              <w:rPr>
                <w:sz w:val="18"/>
                <w:szCs w:val="18"/>
              </w:rPr>
              <w:t>13 03 018 027</w:t>
            </w:r>
          </w:p>
        </w:tc>
        <w:tc>
          <w:tcPr>
            <w:tcW w:w="1701" w:type="dxa"/>
            <w:tcBorders>
              <w:top w:val="nil"/>
              <w:left w:val="nil"/>
              <w:bottom w:val="single" w:sz="4" w:space="0" w:color="auto"/>
              <w:right w:val="single" w:sz="4" w:space="0" w:color="auto"/>
            </w:tcBorders>
            <w:shd w:val="clear" w:color="000000" w:fill="FFFFFF"/>
            <w:noWrap/>
            <w:hideMark/>
          </w:tcPr>
          <w:p w14:paraId="17DA5EC1" w14:textId="3051A72C" w:rsidR="00F0277D" w:rsidRPr="0039600F" w:rsidRDefault="00D46D0A" w:rsidP="00CE7E46">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2F71C930"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0E60630" w14:textId="610C9316" w:rsidR="00F0277D" w:rsidRPr="0039600F" w:rsidRDefault="00D46D0A" w:rsidP="0039600F">
            <w:pPr>
              <w:jc w:val="both"/>
              <w:rPr>
                <w:color w:val="000000"/>
                <w:sz w:val="18"/>
                <w:szCs w:val="18"/>
              </w:rPr>
            </w:pPr>
            <w:r w:rsidRPr="0039600F">
              <w:rPr>
                <w:color w:val="000000"/>
                <w:sz w:val="18"/>
                <w:szCs w:val="18"/>
              </w:rPr>
              <w:t>Adjon meg egy konkrét régiót vagy tartományt.</w:t>
            </w:r>
          </w:p>
        </w:tc>
      </w:tr>
      <w:tr w:rsidR="00F0277D" w:rsidRPr="0039600F" w14:paraId="6CF0CE3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73EC1B1" w14:textId="77777777" w:rsidR="00F0277D" w:rsidRPr="0039600F" w:rsidRDefault="00F0277D" w:rsidP="00CE7E46">
            <w:pPr>
              <w:rPr>
                <w:sz w:val="18"/>
                <w:szCs w:val="18"/>
              </w:rPr>
            </w:pPr>
            <w:r w:rsidRPr="0039600F">
              <w:rPr>
                <w:sz w:val="18"/>
                <w:szCs w:val="18"/>
              </w:rPr>
              <w:t>13 03 028 000</w:t>
            </w:r>
          </w:p>
        </w:tc>
        <w:tc>
          <w:tcPr>
            <w:tcW w:w="1701" w:type="dxa"/>
            <w:tcBorders>
              <w:top w:val="nil"/>
              <w:left w:val="nil"/>
              <w:bottom w:val="single" w:sz="4" w:space="0" w:color="auto"/>
              <w:right w:val="single" w:sz="4" w:space="0" w:color="auto"/>
            </w:tcBorders>
            <w:shd w:val="clear" w:color="000000" w:fill="FFFFFF"/>
            <w:noWrap/>
            <w:hideMark/>
          </w:tcPr>
          <w:p w14:paraId="0D99514F" w14:textId="525EAE96" w:rsidR="00F0277D" w:rsidRPr="0039600F" w:rsidRDefault="00D46D0A" w:rsidP="00CE7E46">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4DD10B6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3986AF" w14:textId="3457DF58" w:rsidR="00F0277D" w:rsidRPr="0039600F" w:rsidRDefault="00D46D0A" w:rsidP="0039600F">
            <w:pPr>
              <w:jc w:val="both"/>
              <w:rPr>
                <w:color w:val="000000"/>
                <w:sz w:val="18"/>
                <w:szCs w:val="18"/>
              </w:rPr>
            </w:pPr>
            <w:r w:rsidRPr="0039600F">
              <w:rPr>
                <w:color w:val="000000"/>
                <w:sz w:val="18"/>
                <w:szCs w:val="18"/>
              </w:rPr>
              <w:t>Adja meg a megfelelő kódot.</w:t>
            </w:r>
          </w:p>
        </w:tc>
      </w:tr>
      <w:tr w:rsidR="00D46D0A" w:rsidRPr="0039600F" w14:paraId="66992C3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9C6144D" w14:textId="5B6C6C5C" w:rsidR="00D46D0A" w:rsidRPr="0039600F" w:rsidRDefault="00D46D0A" w:rsidP="00CE7E46">
            <w:pPr>
              <w:rPr>
                <w:sz w:val="18"/>
                <w:szCs w:val="18"/>
              </w:rPr>
            </w:pPr>
            <w:r w:rsidRPr="0039600F">
              <w:rPr>
                <w:sz w:val="18"/>
                <w:szCs w:val="18"/>
              </w:rPr>
              <w:t>13 03 029 000</w:t>
            </w:r>
          </w:p>
        </w:tc>
        <w:tc>
          <w:tcPr>
            <w:tcW w:w="1701" w:type="dxa"/>
            <w:tcBorders>
              <w:top w:val="nil"/>
              <w:left w:val="nil"/>
              <w:bottom w:val="single" w:sz="4" w:space="0" w:color="auto"/>
              <w:right w:val="single" w:sz="4" w:space="0" w:color="auto"/>
            </w:tcBorders>
            <w:shd w:val="clear" w:color="000000" w:fill="FFFFFF"/>
            <w:noWrap/>
          </w:tcPr>
          <w:p w14:paraId="7F05A57C" w14:textId="49980062" w:rsidR="00D46D0A" w:rsidRPr="0039600F" w:rsidRDefault="00D46D0A" w:rsidP="00CE7E46">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16AA8C3F" w14:textId="2B63937D" w:rsidR="00D46D0A" w:rsidRPr="0039600F" w:rsidRDefault="00D46D0A"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27D30CA7" w14:textId="43C42AA5" w:rsidR="00D46D0A" w:rsidRPr="0039600F" w:rsidRDefault="0013185F" w:rsidP="0039600F">
            <w:pPr>
              <w:jc w:val="both"/>
              <w:rPr>
                <w:color w:val="000000"/>
                <w:sz w:val="18"/>
                <w:szCs w:val="18"/>
              </w:rPr>
            </w:pPr>
            <w:r>
              <w:rPr>
                <w:color w:val="000000"/>
                <w:sz w:val="18"/>
                <w:szCs w:val="18"/>
              </w:rPr>
              <w:t>Gazdálkodó dönti el, hogy megadja-e.</w:t>
            </w:r>
          </w:p>
        </w:tc>
      </w:tr>
      <w:tr w:rsidR="00F0277D" w:rsidRPr="0039600F" w14:paraId="21578D9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245B10" w14:textId="77777777" w:rsidR="00F0277D" w:rsidRPr="0039600F" w:rsidRDefault="00F0277D" w:rsidP="00CE7E46">
            <w:pPr>
              <w:rPr>
                <w:sz w:val="18"/>
                <w:szCs w:val="18"/>
              </w:rPr>
            </w:pPr>
            <w:r w:rsidRPr="0039600F">
              <w:rPr>
                <w:sz w:val="18"/>
                <w:szCs w:val="18"/>
              </w:rPr>
              <w:t>13 03 029 002</w:t>
            </w:r>
          </w:p>
        </w:tc>
        <w:tc>
          <w:tcPr>
            <w:tcW w:w="1701" w:type="dxa"/>
            <w:tcBorders>
              <w:top w:val="nil"/>
              <w:left w:val="nil"/>
              <w:bottom w:val="single" w:sz="4" w:space="0" w:color="auto"/>
              <w:right w:val="single" w:sz="4" w:space="0" w:color="auto"/>
            </w:tcBorders>
            <w:shd w:val="clear" w:color="000000" w:fill="FFFFFF"/>
            <w:noWrap/>
            <w:hideMark/>
          </w:tcPr>
          <w:p w14:paraId="26C6667B" w14:textId="7745CF65" w:rsidR="00F0277D" w:rsidRPr="0039600F" w:rsidRDefault="00D46D0A"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456454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5865F07" w14:textId="77777777" w:rsidR="00F0277D" w:rsidRPr="0039600F" w:rsidRDefault="00D46D0A" w:rsidP="0039600F">
            <w:pPr>
              <w:jc w:val="both"/>
              <w:rPr>
                <w:color w:val="000000"/>
                <w:sz w:val="18"/>
                <w:szCs w:val="18"/>
              </w:rPr>
            </w:pPr>
            <w:r w:rsidRPr="0039600F">
              <w:rPr>
                <w:color w:val="000000"/>
                <w:sz w:val="18"/>
                <w:szCs w:val="18"/>
              </w:rPr>
              <w:t>Adja meg a megfelelő kódot.</w:t>
            </w:r>
          </w:p>
          <w:p w14:paraId="3436473C" w14:textId="24E9811C" w:rsidR="00D46D0A" w:rsidRPr="0039600F" w:rsidRDefault="00D46D0A" w:rsidP="0039600F">
            <w:pPr>
              <w:jc w:val="both"/>
              <w:rPr>
                <w:color w:val="000000"/>
                <w:sz w:val="18"/>
                <w:szCs w:val="18"/>
              </w:rPr>
            </w:pPr>
            <w:r w:rsidRPr="0039600F">
              <w:rPr>
                <w:color w:val="000000"/>
                <w:sz w:val="18"/>
                <w:szCs w:val="18"/>
              </w:rPr>
              <w:t>Lásd: 13 02 029 002</w:t>
            </w:r>
          </w:p>
        </w:tc>
      </w:tr>
      <w:tr w:rsidR="00F0277D" w:rsidRPr="0039600F" w14:paraId="6A6E6EC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DF5D3A" w14:textId="77777777" w:rsidR="00F0277D" w:rsidRPr="0039600F" w:rsidRDefault="00F0277D" w:rsidP="00CE7E46">
            <w:pPr>
              <w:rPr>
                <w:sz w:val="18"/>
                <w:szCs w:val="18"/>
              </w:rPr>
            </w:pPr>
            <w:r w:rsidRPr="0039600F">
              <w:rPr>
                <w:sz w:val="18"/>
                <w:szCs w:val="18"/>
              </w:rPr>
              <w:t>13 03 029 015</w:t>
            </w:r>
          </w:p>
        </w:tc>
        <w:tc>
          <w:tcPr>
            <w:tcW w:w="1701" w:type="dxa"/>
            <w:tcBorders>
              <w:top w:val="nil"/>
              <w:left w:val="nil"/>
              <w:bottom w:val="single" w:sz="4" w:space="0" w:color="auto"/>
              <w:right w:val="single" w:sz="4" w:space="0" w:color="auto"/>
            </w:tcBorders>
            <w:shd w:val="clear" w:color="000000" w:fill="FFFFFF"/>
            <w:noWrap/>
            <w:hideMark/>
          </w:tcPr>
          <w:p w14:paraId="32085A94" w14:textId="2F99963C" w:rsidR="00F0277D" w:rsidRPr="0039600F" w:rsidRDefault="00D46D0A"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0587B7C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C77C933" w14:textId="6B49BCFB" w:rsidR="00F0277D" w:rsidRPr="0039600F" w:rsidRDefault="00D46D0A"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D46D0A" w:rsidRPr="0039600F" w14:paraId="4BE5D1F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99C0263" w14:textId="77777777" w:rsidR="00D46D0A" w:rsidRPr="0039600F" w:rsidRDefault="00D46D0A" w:rsidP="00D46D0A">
            <w:pPr>
              <w:rPr>
                <w:sz w:val="18"/>
                <w:szCs w:val="18"/>
              </w:rPr>
            </w:pPr>
            <w:r w:rsidRPr="0039600F">
              <w:rPr>
                <w:sz w:val="18"/>
                <w:szCs w:val="18"/>
              </w:rPr>
              <w:t>13 05 000 000</w:t>
            </w:r>
          </w:p>
        </w:tc>
        <w:tc>
          <w:tcPr>
            <w:tcW w:w="1701" w:type="dxa"/>
            <w:tcBorders>
              <w:top w:val="nil"/>
              <w:left w:val="nil"/>
              <w:bottom w:val="single" w:sz="4" w:space="0" w:color="auto"/>
              <w:right w:val="single" w:sz="4" w:space="0" w:color="auto"/>
            </w:tcBorders>
            <w:shd w:val="clear" w:color="000000" w:fill="FFFFFF"/>
            <w:noWrap/>
            <w:hideMark/>
          </w:tcPr>
          <w:p w14:paraId="611457BF" w14:textId="12D07E05" w:rsidR="00D46D0A" w:rsidRPr="0039600F" w:rsidRDefault="00A709D9" w:rsidP="00D46D0A">
            <w:pPr>
              <w:rPr>
                <w:color w:val="000000"/>
                <w:sz w:val="18"/>
                <w:szCs w:val="18"/>
              </w:rPr>
            </w:pPr>
            <w:r w:rsidRPr="0039600F">
              <w:rPr>
                <w:color w:val="000000"/>
                <w:sz w:val="18"/>
                <w:szCs w:val="18"/>
              </w:rPr>
              <w:t>Nyilatkozattevő</w:t>
            </w:r>
          </w:p>
        </w:tc>
        <w:tc>
          <w:tcPr>
            <w:tcW w:w="992" w:type="dxa"/>
            <w:tcBorders>
              <w:top w:val="nil"/>
              <w:left w:val="nil"/>
              <w:bottom w:val="single" w:sz="4" w:space="0" w:color="auto"/>
              <w:right w:val="single" w:sz="4" w:space="0" w:color="auto"/>
            </w:tcBorders>
            <w:shd w:val="clear" w:color="000000" w:fill="FFFFFF"/>
            <w:noWrap/>
            <w:hideMark/>
          </w:tcPr>
          <w:p w14:paraId="647714AC" w14:textId="0E06E0C8"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02EBBC1" w14:textId="2C951B89" w:rsidR="00D46D0A" w:rsidRPr="0039600F" w:rsidRDefault="00A709D9" w:rsidP="0039600F">
            <w:pPr>
              <w:jc w:val="both"/>
              <w:rPr>
                <w:color w:val="000000"/>
                <w:sz w:val="18"/>
                <w:szCs w:val="18"/>
              </w:rPr>
            </w:pPr>
            <w:r w:rsidRPr="0039600F">
              <w:rPr>
                <w:color w:val="000000"/>
                <w:sz w:val="18"/>
                <w:szCs w:val="18"/>
              </w:rPr>
              <w:t>Ez az adatelem a nyilatkozattevőre vonatkozó megfelelő információ megadására szolgál.</w:t>
            </w:r>
          </w:p>
        </w:tc>
      </w:tr>
      <w:tr w:rsidR="00D46D0A" w:rsidRPr="0039600F" w14:paraId="3A7D5F8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B4346A" w14:textId="77777777" w:rsidR="00D46D0A" w:rsidRPr="0039600F" w:rsidRDefault="00D46D0A" w:rsidP="00D46D0A">
            <w:pPr>
              <w:rPr>
                <w:sz w:val="18"/>
                <w:szCs w:val="18"/>
              </w:rPr>
            </w:pPr>
            <w:r w:rsidRPr="0039600F">
              <w:rPr>
                <w:sz w:val="18"/>
                <w:szCs w:val="18"/>
              </w:rPr>
              <w:t>13 05 016 000</w:t>
            </w:r>
          </w:p>
        </w:tc>
        <w:tc>
          <w:tcPr>
            <w:tcW w:w="1701" w:type="dxa"/>
            <w:tcBorders>
              <w:top w:val="nil"/>
              <w:left w:val="nil"/>
              <w:bottom w:val="single" w:sz="4" w:space="0" w:color="auto"/>
              <w:right w:val="single" w:sz="4" w:space="0" w:color="auto"/>
            </w:tcBorders>
            <w:shd w:val="clear" w:color="000000" w:fill="FFFFFF"/>
            <w:noWrap/>
            <w:hideMark/>
          </w:tcPr>
          <w:p w14:paraId="7E4B97E0" w14:textId="446AA158" w:rsidR="00D46D0A" w:rsidRPr="0039600F" w:rsidRDefault="00A709D9" w:rsidP="00D46D0A">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000000" w:fill="FFFFFF"/>
            <w:noWrap/>
            <w:hideMark/>
          </w:tcPr>
          <w:p w14:paraId="350E769E" w14:textId="49BC9292"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39B5E4C" w14:textId="09137B23" w:rsidR="00D46D0A" w:rsidRPr="0039600F" w:rsidRDefault="00A709D9" w:rsidP="0039600F">
            <w:pPr>
              <w:jc w:val="both"/>
              <w:rPr>
                <w:color w:val="000000"/>
                <w:sz w:val="18"/>
                <w:szCs w:val="18"/>
              </w:rPr>
            </w:pPr>
            <w:r w:rsidRPr="0039600F">
              <w:rPr>
                <w:color w:val="000000"/>
                <w:sz w:val="18"/>
                <w:szCs w:val="18"/>
              </w:rPr>
              <w:t>Adja meg az érintett fél teljes nevét és – adott esetben – jogi formáját.</w:t>
            </w:r>
          </w:p>
        </w:tc>
      </w:tr>
      <w:tr w:rsidR="00D46D0A" w:rsidRPr="0039600F" w14:paraId="14B376B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6C78B2C" w14:textId="77777777" w:rsidR="00D46D0A" w:rsidRPr="0039600F" w:rsidRDefault="00D46D0A" w:rsidP="00D46D0A">
            <w:pPr>
              <w:rPr>
                <w:sz w:val="18"/>
                <w:szCs w:val="18"/>
              </w:rPr>
            </w:pPr>
            <w:r w:rsidRPr="0039600F">
              <w:rPr>
                <w:sz w:val="18"/>
                <w:szCs w:val="18"/>
              </w:rPr>
              <w:t>13 05 017 000</w:t>
            </w:r>
          </w:p>
        </w:tc>
        <w:tc>
          <w:tcPr>
            <w:tcW w:w="1701" w:type="dxa"/>
            <w:tcBorders>
              <w:top w:val="nil"/>
              <w:left w:val="nil"/>
              <w:bottom w:val="single" w:sz="4" w:space="0" w:color="auto"/>
              <w:right w:val="single" w:sz="4" w:space="0" w:color="auto"/>
            </w:tcBorders>
            <w:shd w:val="clear" w:color="000000" w:fill="FFFFFF"/>
            <w:noWrap/>
            <w:hideMark/>
          </w:tcPr>
          <w:p w14:paraId="603306DA" w14:textId="10EDF082" w:rsidR="00D46D0A" w:rsidRPr="0039600F" w:rsidRDefault="00A709D9" w:rsidP="00D46D0A">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209ABA61" w14:textId="3F69F26B"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D244D3A" w14:textId="7586A536" w:rsidR="00D46D0A" w:rsidRPr="0039600F" w:rsidRDefault="00A709D9" w:rsidP="0039600F">
            <w:pPr>
              <w:jc w:val="both"/>
              <w:rPr>
                <w:color w:val="000000"/>
                <w:sz w:val="18"/>
                <w:szCs w:val="18"/>
              </w:rPr>
            </w:pPr>
            <w:r w:rsidRPr="0039600F">
              <w:rPr>
                <w:color w:val="000000"/>
                <w:sz w:val="18"/>
                <w:szCs w:val="18"/>
              </w:rPr>
              <w:t>Adja meg az 1. cikk 18. pontja szerinti EORI-számot</w:t>
            </w:r>
          </w:p>
        </w:tc>
      </w:tr>
      <w:tr w:rsidR="00A709D9" w:rsidRPr="0039600F" w14:paraId="22511EF8" w14:textId="77777777" w:rsidTr="00A709D9">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DE6A14" w14:textId="65805763" w:rsidR="00A709D9" w:rsidRPr="0039600F" w:rsidRDefault="00A709D9" w:rsidP="00A709D9">
            <w:pPr>
              <w:rPr>
                <w:sz w:val="18"/>
                <w:szCs w:val="18"/>
              </w:rPr>
            </w:pPr>
            <w:r w:rsidRPr="0039600F">
              <w:rPr>
                <w:sz w:val="18"/>
                <w:szCs w:val="18"/>
              </w:rPr>
              <w:t>13 05 018 000</w:t>
            </w:r>
          </w:p>
        </w:tc>
        <w:tc>
          <w:tcPr>
            <w:tcW w:w="1701" w:type="dxa"/>
            <w:tcBorders>
              <w:top w:val="nil"/>
              <w:left w:val="nil"/>
              <w:bottom w:val="single" w:sz="4" w:space="0" w:color="auto"/>
              <w:right w:val="single" w:sz="4" w:space="0" w:color="auto"/>
            </w:tcBorders>
            <w:shd w:val="clear" w:color="000000" w:fill="FFFFFF"/>
            <w:noWrap/>
            <w:hideMark/>
          </w:tcPr>
          <w:p w14:paraId="4698570F" w14:textId="70C2727D" w:rsidR="00A709D9" w:rsidRPr="0039600F" w:rsidRDefault="00A709D9" w:rsidP="00A709D9">
            <w:pPr>
              <w:rPr>
                <w:sz w:val="18"/>
                <w:szCs w:val="18"/>
              </w:rPr>
            </w:pPr>
            <w:r w:rsidRPr="0039600F">
              <w:rPr>
                <w:sz w:val="18"/>
                <w:szCs w:val="18"/>
              </w:rPr>
              <w:t>Cím:</w:t>
            </w:r>
          </w:p>
        </w:tc>
        <w:tc>
          <w:tcPr>
            <w:tcW w:w="992" w:type="dxa"/>
            <w:tcBorders>
              <w:top w:val="nil"/>
              <w:left w:val="nil"/>
              <w:bottom w:val="single" w:sz="4" w:space="0" w:color="auto"/>
              <w:right w:val="single" w:sz="4" w:space="0" w:color="auto"/>
            </w:tcBorders>
            <w:shd w:val="clear" w:color="000000" w:fill="FFFFFF"/>
            <w:noWrap/>
            <w:hideMark/>
          </w:tcPr>
          <w:p w14:paraId="5D50B376" w14:textId="4F31B5FE" w:rsidR="00A709D9" w:rsidRPr="0039600F" w:rsidRDefault="00A709D9" w:rsidP="00A709D9">
            <w:pPr>
              <w:rPr>
                <w:sz w:val="18"/>
                <w:szCs w:val="18"/>
              </w:rPr>
            </w:pPr>
            <w:r w:rsidRPr="0039600F">
              <w:rPr>
                <w:sz w:val="18"/>
                <w:szCs w:val="18"/>
              </w:rPr>
              <w:t>G3; G4</w:t>
            </w:r>
          </w:p>
        </w:tc>
        <w:tc>
          <w:tcPr>
            <w:tcW w:w="6379" w:type="dxa"/>
            <w:tcBorders>
              <w:top w:val="nil"/>
              <w:left w:val="nil"/>
              <w:bottom w:val="single" w:sz="4" w:space="0" w:color="auto"/>
              <w:right w:val="single" w:sz="4" w:space="0" w:color="auto"/>
            </w:tcBorders>
            <w:shd w:val="clear" w:color="000000" w:fill="FFFFFF"/>
            <w:noWrap/>
            <w:hideMark/>
          </w:tcPr>
          <w:p w14:paraId="677C302D" w14:textId="411FB29B" w:rsidR="00A709D9" w:rsidRPr="0039600F" w:rsidRDefault="00A709D9" w:rsidP="0039600F">
            <w:pPr>
              <w:jc w:val="both"/>
              <w:rPr>
                <w:sz w:val="18"/>
                <w:szCs w:val="18"/>
              </w:rPr>
            </w:pPr>
          </w:p>
        </w:tc>
      </w:tr>
      <w:tr w:rsidR="00A709D9" w:rsidRPr="0039600F" w14:paraId="06E3F7D1" w14:textId="77777777" w:rsidTr="00A709D9">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F01120" w14:textId="3B2D176E" w:rsidR="00A709D9" w:rsidRPr="0039600F" w:rsidRDefault="00A709D9" w:rsidP="00A709D9">
            <w:pPr>
              <w:rPr>
                <w:sz w:val="18"/>
                <w:szCs w:val="18"/>
              </w:rPr>
            </w:pPr>
            <w:r w:rsidRPr="0039600F">
              <w:rPr>
                <w:sz w:val="18"/>
                <w:szCs w:val="18"/>
              </w:rPr>
              <w:t>13 05 018 020</w:t>
            </w:r>
          </w:p>
        </w:tc>
        <w:tc>
          <w:tcPr>
            <w:tcW w:w="1701" w:type="dxa"/>
            <w:tcBorders>
              <w:top w:val="nil"/>
              <w:left w:val="nil"/>
              <w:bottom w:val="single" w:sz="4" w:space="0" w:color="auto"/>
              <w:right w:val="single" w:sz="4" w:space="0" w:color="auto"/>
            </w:tcBorders>
            <w:shd w:val="clear" w:color="000000" w:fill="FFFFFF"/>
            <w:noWrap/>
          </w:tcPr>
          <w:p w14:paraId="7BCDB7DC" w14:textId="339BAC78" w:rsidR="00A709D9" w:rsidRPr="0039600F" w:rsidRDefault="00A709D9" w:rsidP="00A709D9">
            <w:pPr>
              <w:rPr>
                <w:sz w:val="18"/>
                <w:szCs w:val="18"/>
              </w:rPr>
            </w:pPr>
            <w:r w:rsidRPr="0039600F">
              <w:rPr>
                <w:sz w:val="18"/>
                <w:szCs w:val="18"/>
              </w:rPr>
              <w:t>Ország</w:t>
            </w:r>
          </w:p>
        </w:tc>
        <w:tc>
          <w:tcPr>
            <w:tcW w:w="992" w:type="dxa"/>
            <w:tcBorders>
              <w:top w:val="nil"/>
              <w:left w:val="nil"/>
              <w:bottom w:val="single" w:sz="4" w:space="0" w:color="auto"/>
              <w:right w:val="single" w:sz="4" w:space="0" w:color="auto"/>
            </w:tcBorders>
            <w:shd w:val="clear" w:color="000000" w:fill="FFFFFF"/>
            <w:noWrap/>
          </w:tcPr>
          <w:p w14:paraId="1E137ED1" w14:textId="3C273B6A" w:rsidR="00A709D9" w:rsidRPr="0039600F" w:rsidRDefault="00A709D9" w:rsidP="00A709D9">
            <w:pPr>
              <w:rPr>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tcPr>
          <w:p w14:paraId="6CF4D032" w14:textId="1FA2A2DA" w:rsidR="00A709D9" w:rsidRPr="0039600F" w:rsidRDefault="00A709D9" w:rsidP="0039600F">
            <w:pPr>
              <w:jc w:val="both"/>
              <w:rPr>
                <w:sz w:val="18"/>
                <w:szCs w:val="18"/>
              </w:rPr>
            </w:pPr>
            <w:r w:rsidRPr="0039600F">
              <w:rPr>
                <w:sz w:val="18"/>
                <w:szCs w:val="18"/>
              </w:rPr>
              <w:t>Adja meg az ország kódját.</w:t>
            </w:r>
          </w:p>
        </w:tc>
      </w:tr>
      <w:tr w:rsidR="00A709D9" w:rsidRPr="0039600F" w14:paraId="05F803E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D1DC3CC" w14:textId="77777777" w:rsidR="00A709D9" w:rsidRPr="0039600F" w:rsidRDefault="00A709D9" w:rsidP="00A709D9">
            <w:pPr>
              <w:rPr>
                <w:sz w:val="18"/>
                <w:szCs w:val="18"/>
              </w:rPr>
            </w:pPr>
            <w:r w:rsidRPr="0039600F">
              <w:rPr>
                <w:sz w:val="18"/>
                <w:szCs w:val="18"/>
              </w:rPr>
              <w:t>13 05 018 021</w:t>
            </w:r>
          </w:p>
        </w:tc>
        <w:tc>
          <w:tcPr>
            <w:tcW w:w="1701" w:type="dxa"/>
            <w:tcBorders>
              <w:top w:val="nil"/>
              <w:left w:val="nil"/>
              <w:bottom w:val="single" w:sz="4" w:space="0" w:color="auto"/>
              <w:right w:val="single" w:sz="4" w:space="0" w:color="auto"/>
            </w:tcBorders>
            <w:shd w:val="clear" w:color="000000" w:fill="FFFFFF"/>
            <w:noWrap/>
            <w:hideMark/>
          </w:tcPr>
          <w:p w14:paraId="19ED2953" w14:textId="006388F8" w:rsidR="00A709D9" w:rsidRPr="0039600F" w:rsidRDefault="00A709D9"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3A57222E" w14:textId="481F1A5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5E733D00" w14:textId="27ACD7B8" w:rsidR="00A709D9" w:rsidRPr="0039600F" w:rsidRDefault="00A709D9"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28BC553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6BA01F8" w14:textId="77777777" w:rsidR="00A709D9" w:rsidRPr="0039600F" w:rsidRDefault="00A709D9" w:rsidP="00A709D9">
            <w:pPr>
              <w:rPr>
                <w:sz w:val="18"/>
                <w:szCs w:val="18"/>
              </w:rPr>
            </w:pPr>
            <w:r w:rsidRPr="0039600F">
              <w:rPr>
                <w:sz w:val="18"/>
                <w:szCs w:val="18"/>
              </w:rPr>
              <w:t>13 05 018 022</w:t>
            </w:r>
          </w:p>
        </w:tc>
        <w:tc>
          <w:tcPr>
            <w:tcW w:w="1701" w:type="dxa"/>
            <w:tcBorders>
              <w:top w:val="nil"/>
              <w:left w:val="nil"/>
              <w:bottom w:val="single" w:sz="4" w:space="0" w:color="auto"/>
              <w:right w:val="single" w:sz="4" w:space="0" w:color="auto"/>
            </w:tcBorders>
            <w:shd w:val="clear" w:color="000000" w:fill="FFFFFF"/>
            <w:noWrap/>
            <w:hideMark/>
          </w:tcPr>
          <w:p w14:paraId="78EA4D26" w14:textId="58F0CDA8" w:rsidR="00A709D9" w:rsidRPr="0039600F" w:rsidRDefault="00A709D9"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000000" w:fill="FFFFFF"/>
            <w:noWrap/>
            <w:hideMark/>
          </w:tcPr>
          <w:p w14:paraId="4F9EA4A3" w14:textId="6C42445C"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0CBE27C" w14:textId="785E0FAD" w:rsidR="00A709D9" w:rsidRPr="0039600F" w:rsidRDefault="00A709D9"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548D4E1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C1CD75F" w14:textId="77777777" w:rsidR="00A709D9" w:rsidRPr="0039600F" w:rsidRDefault="00A709D9" w:rsidP="00A709D9">
            <w:pPr>
              <w:rPr>
                <w:sz w:val="18"/>
                <w:szCs w:val="18"/>
              </w:rPr>
            </w:pPr>
            <w:r w:rsidRPr="0039600F">
              <w:rPr>
                <w:sz w:val="18"/>
                <w:szCs w:val="18"/>
              </w:rPr>
              <w:t>13 05 018 023</w:t>
            </w:r>
          </w:p>
        </w:tc>
        <w:tc>
          <w:tcPr>
            <w:tcW w:w="1701" w:type="dxa"/>
            <w:tcBorders>
              <w:top w:val="nil"/>
              <w:left w:val="nil"/>
              <w:bottom w:val="single" w:sz="4" w:space="0" w:color="auto"/>
              <w:right w:val="single" w:sz="4" w:space="0" w:color="auto"/>
            </w:tcBorders>
            <w:shd w:val="clear" w:color="000000" w:fill="FFFFFF"/>
            <w:noWrap/>
            <w:hideMark/>
          </w:tcPr>
          <w:p w14:paraId="597F410C" w14:textId="1CF851B3" w:rsidR="00A709D9" w:rsidRPr="0039600F" w:rsidRDefault="00A709D9"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000000" w:fill="FFFFFF"/>
            <w:noWrap/>
            <w:hideMark/>
          </w:tcPr>
          <w:p w14:paraId="01EF5051" w14:textId="7D62FA2B"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37C59CA" w14:textId="3AB9A251" w:rsidR="00A709D9" w:rsidRPr="0039600F" w:rsidRDefault="00A709D9"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716CA33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F96235" w14:textId="77777777" w:rsidR="00A709D9" w:rsidRPr="0039600F" w:rsidRDefault="00A709D9" w:rsidP="00A709D9">
            <w:pPr>
              <w:rPr>
                <w:sz w:val="18"/>
                <w:szCs w:val="18"/>
              </w:rPr>
            </w:pPr>
            <w:r w:rsidRPr="0039600F">
              <w:rPr>
                <w:sz w:val="18"/>
                <w:szCs w:val="18"/>
              </w:rPr>
              <w:t>13 05 018 024</w:t>
            </w:r>
          </w:p>
        </w:tc>
        <w:tc>
          <w:tcPr>
            <w:tcW w:w="1701" w:type="dxa"/>
            <w:tcBorders>
              <w:top w:val="nil"/>
              <w:left w:val="nil"/>
              <w:bottom w:val="single" w:sz="4" w:space="0" w:color="auto"/>
              <w:right w:val="single" w:sz="4" w:space="0" w:color="auto"/>
            </w:tcBorders>
            <w:shd w:val="clear" w:color="000000" w:fill="FFFFFF"/>
            <w:noWrap/>
            <w:hideMark/>
          </w:tcPr>
          <w:p w14:paraId="39395848" w14:textId="0D067298" w:rsidR="00A709D9" w:rsidRPr="0039600F" w:rsidRDefault="00A709D9"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000000" w:fill="FFFFFF"/>
            <w:noWrap/>
            <w:hideMark/>
          </w:tcPr>
          <w:p w14:paraId="67FC9181" w14:textId="4B66EBE3"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A156266" w14:textId="693F2597" w:rsidR="00A709D9" w:rsidRPr="0039600F" w:rsidRDefault="00A709D9"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5904543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FBD7B38" w14:textId="77777777" w:rsidR="00A709D9" w:rsidRPr="0039600F" w:rsidRDefault="00A709D9" w:rsidP="00A709D9">
            <w:pPr>
              <w:rPr>
                <w:sz w:val="18"/>
                <w:szCs w:val="18"/>
              </w:rPr>
            </w:pPr>
            <w:r w:rsidRPr="0039600F">
              <w:rPr>
                <w:sz w:val="18"/>
                <w:szCs w:val="18"/>
              </w:rPr>
              <w:t>13 05 018 025</w:t>
            </w:r>
          </w:p>
        </w:tc>
        <w:tc>
          <w:tcPr>
            <w:tcW w:w="1701" w:type="dxa"/>
            <w:tcBorders>
              <w:top w:val="nil"/>
              <w:left w:val="nil"/>
              <w:bottom w:val="single" w:sz="4" w:space="0" w:color="auto"/>
              <w:right w:val="single" w:sz="4" w:space="0" w:color="auto"/>
            </w:tcBorders>
            <w:shd w:val="clear" w:color="000000" w:fill="FFFFFF"/>
            <w:noWrap/>
            <w:hideMark/>
          </w:tcPr>
          <w:p w14:paraId="532D0D40" w14:textId="1B146FB0" w:rsidR="00A709D9" w:rsidRPr="0039600F" w:rsidRDefault="00A709D9"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000000" w:fill="FFFFFF"/>
            <w:noWrap/>
            <w:hideMark/>
          </w:tcPr>
          <w:p w14:paraId="02623E79" w14:textId="45456592"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32F41632" w14:textId="0CD8DA81" w:rsidR="00A709D9" w:rsidRPr="0039600F" w:rsidRDefault="00A709D9"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53B33AA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61F3924" w14:textId="77777777" w:rsidR="00A709D9" w:rsidRPr="0039600F" w:rsidRDefault="00A709D9" w:rsidP="00A709D9">
            <w:pPr>
              <w:rPr>
                <w:sz w:val="18"/>
                <w:szCs w:val="18"/>
              </w:rPr>
            </w:pPr>
            <w:r w:rsidRPr="0039600F">
              <w:rPr>
                <w:sz w:val="18"/>
                <w:szCs w:val="18"/>
              </w:rPr>
              <w:t>13 05 018 026</w:t>
            </w:r>
          </w:p>
        </w:tc>
        <w:tc>
          <w:tcPr>
            <w:tcW w:w="1701" w:type="dxa"/>
            <w:tcBorders>
              <w:top w:val="nil"/>
              <w:left w:val="nil"/>
              <w:bottom w:val="single" w:sz="4" w:space="0" w:color="auto"/>
              <w:right w:val="single" w:sz="4" w:space="0" w:color="auto"/>
            </w:tcBorders>
            <w:shd w:val="clear" w:color="000000" w:fill="FFFFFF"/>
            <w:noWrap/>
            <w:hideMark/>
          </w:tcPr>
          <w:p w14:paraId="46DFE348" w14:textId="0DEDF917" w:rsidR="00A709D9" w:rsidRPr="0039600F" w:rsidRDefault="00A709D9"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000000" w:fill="FFFFFF"/>
            <w:noWrap/>
            <w:hideMark/>
          </w:tcPr>
          <w:p w14:paraId="161F2CC2" w14:textId="12567E7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61A00A2D" w14:textId="110FE439" w:rsidR="00A709D9" w:rsidRPr="0039600F" w:rsidRDefault="00A709D9"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550737D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DDD5456" w14:textId="77777777" w:rsidR="00A709D9" w:rsidRPr="0039600F" w:rsidRDefault="00A709D9" w:rsidP="00A709D9">
            <w:pPr>
              <w:rPr>
                <w:sz w:val="18"/>
                <w:szCs w:val="18"/>
              </w:rPr>
            </w:pPr>
            <w:r w:rsidRPr="0039600F">
              <w:rPr>
                <w:sz w:val="18"/>
                <w:szCs w:val="18"/>
              </w:rPr>
              <w:t>13 05 018 027</w:t>
            </w:r>
          </w:p>
        </w:tc>
        <w:tc>
          <w:tcPr>
            <w:tcW w:w="1701" w:type="dxa"/>
            <w:tcBorders>
              <w:top w:val="nil"/>
              <w:left w:val="nil"/>
              <w:bottom w:val="single" w:sz="4" w:space="0" w:color="auto"/>
              <w:right w:val="single" w:sz="4" w:space="0" w:color="auto"/>
            </w:tcBorders>
            <w:shd w:val="clear" w:color="000000" w:fill="FFFFFF"/>
            <w:noWrap/>
            <w:hideMark/>
          </w:tcPr>
          <w:p w14:paraId="4EF927E8" w14:textId="06926811" w:rsidR="00A709D9" w:rsidRPr="0039600F" w:rsidRDefault="00A709D9"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000000" w:fill="FFFFFF"/>
            <w:noWrap/>
            <w:hideMark/>
          </w:tcPr>
          <w:p w14:paraId="477CBFC1" w14:textId="1B3E485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6809A4E1" w14:textId="084D0F01" w:rsidR="00A709D9" w:rsidRPr="0039600F" w:rsidRDefault="00A709D9" w:rsidP="0039600F">
            <w:pPr>
              <w:jc w:val="both"/>
              <w:rPr>
                <w:color w:val="000000"/>
                <w:sz w:val="18"/>
                <w:szCs w:val="18"/>
              </w:rPr>
            </w:pPr>
            <w:r w:rsidRPr="0039600F">
              <w:rPr>
                <w:color w:val="000000"/>
                <w:sz w:val="18"/>
                <w:szCs w:val="18"/>
              </w:rPr>
              <w:t>Adjon meg egy konkrét régiót vagy tartományt.</w:t>
            </w:r>
          </w:p>
        </w:tc>
      </w:tr>
      <w:tr w:rsidR="00A709D9" w:rsidRPr="0039600F" w14:paraId="596192A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DA79B53" w14:textId="3571CE13" w:rsidR="00A709D9" w:rsidRPr="0039600F" w:rsidRDefault="00A709D9" w:rsidP="00A709D9">
            <w:pPr>
              <w:rPr>
                <w:sz w:val="18"/>
                <w:szCs w:val="18"/>
              </w:rPr>
            </w:pPr>
            <w:r w:rsidRPr="0039600F">
              <w:rPr>
                <w:sz w:val="18"/>
                <w:szCs w:val="18"/>
              </w:rPr>
              <w:t>13 05 029 000</w:t>
            </w:r>
          </w:p>
        </w:tc>
        <w:tc>
          <w:tcPr>
            <w:tcW w:w="1701" w:type="dxa"/>
            <w:tcBorders>
              <w:top w:val="nil"/>
              <w:left w:val="nil"/>
              <w:bottom w:val="single" w:sz="4" w:space="0" w:color="auto"/>
              <w:right w:val="single" w:sz="4" w:space="0" w:color="auto"/>
            </w:tcBorders>
            <w:shd w:val="clear" w:color="000000" w:fill="FFFFFF"/>
            <w:noWrap/>
          </w:tcPr>
          <w:p w14:paraId="31FE96D2" w14:textId="6F859407" w:rsidR="00A709D9" w:rsidRPr="0039600F" w:rsidRDefault="00A709D9"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000000" w:fill="FFFFFF"/>
            <w:noWrap/>
          </w:tcPr>
          <w:p w14:paraId="0EECBDB3"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B36337A" w14:textId="77777777" w:rsidR="00A709D9" w:rsidRPr="0039600F" w:rsidRDefault="00A709D9" w:rsidP="0039600F">
            <w:pPr>
              <w:jc w:val="both"/>
              <w:rPr>
                <w:color w:val="000000"/>
                <w:sz w:val="18"/>
                <w:szCs w:val="18"/>
              </w:rPr>
            </w:pPr>
          </w:p>
        </w:tc>
      </w:tr>
      <w:tr w:rsidR="00A709D9" w:rsidRPr="0039600F" w14:paraId="0DB9196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0F6D0E3" w14:textId="77777777" w:rsidR="00A709D9" w:rsidRPr="0039600F" w:rsidRDefault="00A709D9" w:rsidP="00A709D9">
            <w:pPr>
              <w:rPr>
                <w:sz w:val="18"/>
                <w:szCs w:val="18"/>
              </w:rPr>
            </w:pPr>
            <w:r w:rsidRPr="0039600F">
              <w:rPr>
                <w:sz w:val="18"/>
                <w:szCs w:val="18"/>
              </w:rPr>
              <w:t>13 05 029 002</w:t>
            </w:r>
          </w:p>
        </w:tc>
        <w:tc>
          <w:tcPr>
            <w:tcW w:w="1701" w:type="dxa"/>
            <w:tcBorders>
              <w:top w:val="nil"/>
              <w:left w:val="nil"/>
              <w:bottom w:val="single" w:sz="4" w:space="0" w:color="auto"/>
              <w:right w:val="single" w:sz="4" w:space="0" w:color="auto"/>
            </w:tcBorders>
            <w:shd w:val="clear" w:color="000000" w:fill="FFFFFF"/>
            <w:noWrap/>
            <w:hideMark/>
          </w:tcPr>
          <w:p w14:paraId="67B83F66" w14:textId="3FFFE5B0" w:rsidR="00A709D9" w:rsidRPr="0039600F" w:rsidRDefault="00A709D9"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226508F8" w14:textId="15961713"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D32520B" w14:textId="77777777" w:rsidR="00A709D9" w:rsidRDefault="00A709D9" w:rsidP="0039600F">
            <w:pPr>
              <w:jc w:val="both"/>
              <w:rPr>
                <w:color w:val="000000"/>
                <w:sz w:val="18"/>
                <w:szCs w:val="18"/>
              </w:rPr>
            </w:pPr>
            <w:r w:rsidRPr="0039600F">
              <w:rPr>
                <w:color w:val="000000"/>
                <w:sz w:val="18"/>
                <w:szCs w:val="18"/>
              </w:rPr>
              <w:t>Adja meg a megfelelő kódot.</w:t>
            </w:r>
          </w:p>
          <w:p w14:paraId="74A23430" w14:textId="72C926CC"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25232F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10FBFDD" w14:textId="77777777" w:rsidR="00A709D9" w:rsidRPr="0039600F" w:rsidRDefault="00A709D9" w:rsidP="00A709D9">
            <w:pPr>
              <w:rPr>
                <w:sz w:val="18"/>
                <w:szCs w:val="18"/>
              </w:rPr>
            </w:pPr>
            <w:r w:rsidRPr="0039600F">
              <w:rPr>
                <w:sz w:val="18"/>
                <w:szCs w:val="18"/>
              </w:rPr>
              <w:t>13 05 029 015</w:t>
            </w:r>
          </w:p>
        </w:tc>
        <w:tc>
          <w:tcPr>
            <w:tcW w:w="1701" w:type="dxa"/>
            <w:tcBorders>
              <w:top w:val="nil"/>
              <w:left w:val="nil"/>
              <w:bottom w:val="single" w:sz="4" w:space="0" w:color="auto"/>
              <w:right w:val="single" w:sz="4" w:space="0" w:color="auto"/>
            </w:tcBorders>
            <w:shd w:val="clear" w:color="000000" w:fill="FFFFFF"/>
            <w:noWrap/>
            <w:hideMark/>
          </w:tcPr>
          <w:p w14:paraId="24402D0C" w14:textId="3EB8DC0D" w:rsidR="00A709D9" w:rsidRPr="0039600F" w:rsidRDefault="00A709D9"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4D0CDBD5" w14:textId="39FFEDF9"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1AB5687" w14:textId="084AF474" w:rsidR="00A709D9" w:rsidRPr="0039600F" w:rsidRDefault="00A709D9"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110DC4C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1F121AB" w14:textId="77777777" w:rsidR="00A709D9" w:rsidRPr="0039600F" w:rsidRDefault="00A709D9" w:rsidP="00A709D9">
            <w:pPr>
              <w:rPr>
                <w:sz w:val="18"/>
                <w:szCs w:val="18"/>
              </w:rPr>
            </w:pPr>
            <w:r w:rsidRPr="0039600F">
              <w:rPr>
                <w:sz w:val="18"/>
                <w:szCs w:val="18"/>
              </w:rPr>
              <w:t>13 06 000 000</w:t>
            </w:r>
          </w:p>
        </w:tc>
        <w:tc>
          <w:tcPr>
            <w:tcW w:w="1701" w:type="dxa"/>
            <w:tcBorders>
              <w:top w:val="nil"/>
              <w:left w:val="nil"/>
              <w:bottom w:val="single" w:sz="4" w:space="0" w:color="auto"/>
              <w:right w:val="single" w:sz="4" w:space="0" w:color="auto"/>
            </w:tcBorders>
            <w:shd w:val="clear" w:color="000000" w:fill="FFFFFF"/>
            <w:noWrap/>
            <w:hideMark/>
          </w:tcPr>
          <w:p w14:paraId="2AA57487" w14:textId="4054F05E" w:rsidR="00A709D9" w:rsidRPr="0039600F" w:rsidRDefault="00A709D9" w:rsidP="00A709D9">
            <w:pPr>
              <w:rPr>
                <w:color w:val="000000"/>
                <w:sz w:val="18"/>
                <w:szCs w:val="18"/>
              </w:rPr>
            </w:pPr>
            <w:r w:rsidRPr="0039600F">
              <w:rPr>
                <w:color w:val="000000"/>
                <w:sz w:val="18"/>
                <w:szCs w:val="18"/>
              </w:rPr>
              <w:t>Képviselő</w:t>
            </w:r>
          </w:p>
        </w:tc>
        <w:tc>
          <w:tcPr>
            <w:tcW w:w="992" w:type="dxa"/>
            <w:tcBorders>
              <w:top w:val="nil"/>
              <w:left w:val="nil"/>
              <w:bottom w:val="single" w:sz="4" w:space="0" w:color="auto"/>
              <w:right w:val="single" w:sz="4" w:space="0" w:color="auto"/>
            </w:tcBorders>
            <w:shd w:val="clear" w:color="000000" w:fill="FFFFFF"/>
            <w:noWrap/>
            <w:hideMark/>
          </w:tcPr>
          <w:p w14:paraId="28742148" w14:textId="2A593A88"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A2D9084" w14:textId="5C377BE4" w:rsidR="00A709D9" w:rsidRPr="0039600F" w:rsidRDefault="00A709D9" w:rsidP="0039600F">
            <w:pPr>
              <w:jc w:val="both"/>
              <w:rPr>
                <w:color w:val="000000"/>
                <w:sz w:val="18"/>
                <w:szCs w:val="18"/>
              </w:rPr>
            </w:pPr>
            <w:r w:rsidRPr="0039600F">
              <w:rPr>
                <w:color w:val="000000"/>
                <w:sz w:val="18"/>
                <w:szCs w:val="18"/>
              </w:rPr>
              <w:t>Ezt az információt csak akkor kell megadni, ha eltér a 13 05 000 000 számú adatelemnél (</w:t>
            </w:r>
            <w:r w:rsidR="003802E9" w:rsidRPr="0039600F">
              <w:rPr>
                <w:color w:val="000000"/>
                <w:sz w:val="18"/>
                <w:szCs w:val="18"/>
              </w:rPr>
              <w:t>„</w:t>
            </w:r>
            <w:r w:rsidRPr="0039600F">
              <w:rPr>
                <w:color w:val="000000"/>
                <w:sz w:val="18"/>
                <w:szCs w:val="18"/>
              </w:rPr>
              <w:t>Nyilatkozattevő</w:t>
            </w:r>
            <w:r w:rsidR="003802E9" w:rsidRPr="0039600F">
              <w:rPr>
                <w:color w:val="000000"/>
                <w:sz w:val="18"/>
                <w:szCs w:val="18"/>
              </w:rPr>
              <w:t>”</w:t>
            </w:r>
            <w:r w:rsidRPr="0039600F">
              <w:rPr>
                <w:color w:val="000000"/>
                <w:sz w:val="18"/>
                <w:szCs w:val="18"/>
              </w:rPr>
              <w:t>) vagy adott esetben a 13 07 000 000 számú adatelemnél (</w:t>
            </w:r>
            <w:r w:rsidR="003802E9" w:rsidRPr="0039600F">
              <w:rPr>
                <w:color w:val="000000"/>
                <w:sz w:val="18"/>
                <w:szCs w:val="18"/>
              </w:rPr>
              <w:t>„</w:t>
            </w:r>
            <w:r w:rsidRPr="0039600F">
              <w:rPr>
                <w:color w:val="000000"/>
                <w:sz w:val="18"/>
                <w:szCs w:val="18"/>
              </w:rPr>
              <w:t>Az árutovábbi eljárás jogosultja</w:t>
            </w:r>
            <w:r w:rsidR="003802E9" w:rsidRPr="0039600F">
              <w:rPr>
                <w:color w:val="000000"/>
                <w:sz w:val="18"/>
                <w:szCs w:val="18"/>
              </w:rPr>
              <w:t>”</w:t>
            </w:r>
            <w:r w:rsidRPr="0039600F">
              <w:rPr>
                <w:color w:val="000000"/>
                <w:sz w:val="18"/>
                <w:szCs w:val="18"/>
              </w:rPr>
              <w:t>) feltüntetett információtól.</w:t>
            </w:r>
          </w:p>
        </w:tc>
      </w:tr>
      <w:tr w:rsidR="00A709D9" w:rsidRPr="0039600F" w14:paraId="07AAE22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423824" w14:textId="77777777" w:rsidR="00A709D9" w:rsidRPr="0039600F" w:rsidRDefault="00A709D9" w:rsidP="00A709D9">
            <w:pPr>
              <w:rPr>
                <w:sz w:val="18"/>
                <w:szCs w:val="18"/>
              </w:rPr>
            </w:pPr>
            <w:r w:rsidRPr="0039600F">
              <w:rPr>
                <w:sz w:val="18"/>
                <w:szCs w:val="18"/>
              </w:rPr>
              <w:t>13 06 016 000</w:t>
            </w:r>
          </w:p>
        </w:tc>
        <w:tc>
          <w:tcPr>
            <w:tcW w:w="1701" w:type="dxa"/>
            <w:tcBorders>
              <w:top w:val="nil"/>
              <w:left w:val="nil"/>
              <w:bottom w:val="single" w:sz="4" w:space="0" w:color="auto"/>
              <w:right w:val="single" w:sz="4" w:space="0" w:color="auto"/>
            </w:tcBorders>
            <w:shd w:val="clear" w:color="000000" w:fill="FFFFFF"/>
            <w:noWrap/>
            <w:hideMark/>
          </w:tcPr>
          <w:p w14:paraId="7F70ABF8" w14:textId="0556A0C1" w:rsidR="00A709D9" w:rsidRPr="0039600F" w:rsidRDefault="00A709D9" w:rsidP="00A709D9">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000000" w:fill="FFFFFF"/>
            <w:noWrap/>
            <w:hideMark/>
          </w:tcPr>
          <w:p w14:paraId="208242B4" w14:textId="5E85D14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FBFAF0A" w14:textId="35F19C69" w:rsidR="00A709D9" w:rsidRPr="0039600F" w:rsidRDefault="00A709D9" w:rsidP="0039600F">
            <w:pPr>
              <w:jc w:val="both"/>
              <w:rPr>
                <w:color w:val="000000"/>
                <w:sz w:val="18"/>
                <w:szCs w:val="18"/>
              </w:rPr>
            </w:pPr>
            <w:r w:rsidRPr="0039600F">
              <w:rPr>
                <w:color w:val="000000"/>
                <w:sz w:val="18"/>
                <w:szCs w:val="18"/>
              </w:rPr>
              <w:t>Adja meg az érintett fél teljes nevét és – adott esetben – jogi formáját.</w:t>
            </w:r>
          </w:p>
        </w:tc>
      </w:tr>
      <w:tr w:rsidR="00A709D9" w:rsidRPr="0039600F" w14:paraId="685FABE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1B2017A" w14:textId="77777777" w:rsidR="00A709D9" w:rsidRPr="0039600F" w:rsidRDefault="00A709D9" w:rsidP="00A709D9">
            <w:pPr>
              <w:rPr>
                <w:sz w:val="18"/>
                <w:szCs w:val="18"/>
              </w:rPr>
            </w:pPr>
            <w:r w:rsidRPr="0039600F">
              <w:rPr>
                <w:sz w:val="18"/>
                <w:szCs w:val="18"/>
              </w:rPr>
              <w:t>13 06 017 000</w:t>
            </w:r>
          </w:p>
        </w:tc>
        <w:tc>
          <w:tcPr>
            <w:tcW w:w="1701" w:type="dxa"/>
            <w:tcBorders>
              <w:top w:val="nil"/>
              <w:left w:val="nil"/>
              <w:bottom w:val="single" w:sz="4" w:space="0" w:color="auto"/>
              <w:right w:val="single" w:sz="4" w:space="0" w:color="auto"/>
            </w:tcBorders>
            <w:shd w:val="clear" w:color="000000" w:fill="FFFFFF"/>
            <w:noWrap/>
            <w:hideMark/>
          </w:tcPr>
          <w:p w14:paraId="64EF77F7" w14:textId="44C37A70" w:rsidR="00A709D9" w:rsidRPr="0039600F" w:rsidRDefault="00A709D9"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51DA25FB" w14:textId="4EBA8BE6"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38EFF390" w14:textId="21116B89" w:rsidR="00A709D9" w:rsidRPr="0039600F" w:rsidRDefault="00A709D9" w:rsidP="0039600F">
            <w:pPr>
              <w:jc w:val="both"/>
              <w:rPr>
                <w:color w:val="000000"/>
                <w:sz w:val="18"/>
                <w:szCs w:val="18"/>
              </w:rPr>
            </w:pPr>
            <w:r w:rsidRPr="0039600F">
              <w:rPr>
                <w:color w:val="000000"/>
                <w:sz w:val="18"/>
                <w:szCs w:val="18"/>
              </w:rPr>
              <w:t>Adja meg az érintett személy 1. cikk 18. pontja szerinti EORI-számát.</w:t>
            </w:r>
          </w:p>
        </w:tc>
      </w:tr>
      <w:tr w:rsidR="00A709D9" w:rsidRPr="0039600F" w14:paraId="35035D0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5A99D9CA" w14:textId="64EB5155" w:rsidR="00A709D9" w:rsidRPr="0039600F" w:rsidRDefault="00A709D9" w:rsidP="00A709D9">
            <w:pPr>
              <w:rPr>
                <w:sz w:val="18"/>
                <w:szCs w:val="18"/>
              </w:rPr>
            </w:pPr>
            <w:r w:rsidRPr="0039600F">
              <w:rPr>
                <w:sz w:val="18"/>
                <w:szCs w:val="18"/>
              </w:rPr>
              <w:t>13 06 018 000</w:t>
            </w:r>
          </w:p>
        </w:tc>
        <w:tc>
          <w:tcPr>
            <w:tcW w:w="1701" w:type="dxa"/>
            <w:tcBorders>
              <w:top w:val="nil"/>
              <w:left w:val="nil"/>
              <w:bottom w:val="single" w:sz="4" w:space="0" w:color="auto"/>
              <w:right w:val="single" w:sz="4" w:space="0" w:color="auto"/>
            </w:tcBorders>
            <w:shd w:val="clear" w:color="000000" w:fill="FFFFFF"/>
            <w:noWrap/>
          </w:tcPr>
          <w:p w14:paraId="5B44EFE0" w14:textId="32548DB2" w:rsidR="00A709D9" w:rsidRPr="0039600F" w:rsidRDefault="00A709D9"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000000" w:fill="FFFFFF"/>
            <w:noWrap/>
          </w:tcPr>
          <w:p w14:paraId="7EB347E0"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ED964F8" w14:textId="77777777" w:rsidR="00A709D9" w:rsidRPr="0039600F" w:rsidRDefault="00A709D9" w:rsidP="0039600F">
            <w:pPr>
              <w:jc w:val="both"/>
              <w:rPr>
                <w:color w:val="000000"/>
                <w:sz w:val="18"/>
                <w:szCs w:val="18"/>
              </w:rPr>
            </w:pPr>
          </w:p>
        </w:tc>
      </w:tr>
      <w:tr w:rsidR="00A709D9" w:rsidRPr="0039600F" w14:paraId="2EA6160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953DABF" w14:textId="77777777" w:rsidR="00A709D9" w:rsidRPr="0039600F" w:rsidRDefault="00A709D9" w:rsidP="00A709D9">
            <w:pPr>
              <w:rPr>
                <w:sz w:val="18"/>
                <w:szCs w:val="18"/>
              </w:rPr>
            </w:pPr>
            <w:r w:rsidRPr="0039600F">
              <w:rPr>
                <w:sz w:val="18"/>
                <w:szCs w:val="18"/>
              </w:rPr>
              <w:t>13 06 018 020</w:t>
            </w:r>
          </w:p>
        </w:tc>
        <w:tc>
          <w:tcPr>
            <w:tcW w:w="1701" w:type="dxa"/>
            <w:tcBorders>
              <w:top w:val="nil"/>
              <w:left w:val="nil"/>
              <w:bottom w:val="single" w:sz="4" w:space="0" w:color="auto"/>
              <w:right w:val="single" w:sz="4" w:space="0" w:color="auto"/>
            </w:tcBorders>
            <w:shd w:val="clear" w:color="000000" w:fill="FFFFFF"/>
            <w:noWrap/>
            <w:hideMark/>
          </w:tcPr>
          <w:p w14:paraId="60FBB2F1" w14:textId="3A21289F" w:rsidR="00A709D9" w:rsidRPr="0039600F" w:rsidRDefault="00A709D9"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330CB46C"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55F289F" w14:textId="40A602BC" w:rsidR="00A709D9" w:rsidRPr="0039600F" w:rsidRDefault="00A709D9" w:rsidP="0039600F">
            <w:pPr>
              <w:jc w:val="both"/>
              <w:rPr>
                <w:color w:val="000000"/>
                <w:sz w:val="18"/>
                <w:szCs w:val="18"/>
              </w:rPr>
            </w:pPr>
            <w:r w:rsidRPr="0039600F">
              <w:rPr>
                <w:color w:val="000000"/>
                <w:sz w:val="18"/>
                <w:szCs w:val="18"/>
              </w:rPr>
              <w:t>Adja meg az ország kódját.</w:t>
            </w:r>
          </w:p>
        </w:tc>
      </w:tr>
      <w:tr w:rsidR="00A709D9" w:rsidRPr="0039600F" w14:paraId="6D7D634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4A8FD10" w14:textId="77777777" w:rsidR="00A709D9" w:rsidRPr="0039600F" w:rsidRDefault="00A709D9" w:rsidP="00A709D9">
            <w:pPr>
              <w:rPr>
                <w:sz w:val="18"/>
                <w:szCs w:val="18"/>
              </w:rPr>
            </w:pPr>
            <w:r w:rsidRPr="0039600F">
              <w:rPr>
                <w:sz w:val="18"/>
                <w:szCs w:val="18"/>
              </w:rPr>
              <w:t>13 06 018 021</w:t>
            </w:r>
          </w:p>
        </w:tc>
        <w:tc>
          <w:tcPr>
            <w:tcW w:w="1701" w:type="dxa"/>
            <w:tcBorders>
              <w:top w:val="nil"/>
              <w:left w:val="nil"/>
              <w:bottom w:val="single" w:sz="4" w:space="0" w:color="auto"/>
              <w:right w:val="single" w:sz="4" w:space="0" w:color="auto"/>
            </w:tcBorders>
            <w:shd w:val="clear" w:color="000000" w:fill="FFFFFF"/>
            <w:noWrap/>
            <w:hideMark/>
          </w:tcPr>
          <w:p w14:paraId="520130D1" w14:textId="7880B749" w:rsidR="00A709D9" w:rsidRPr="0039600F" w:rsidRDefault="00A709D9"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12BAB23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518A4F7" w14:textId="75533A79" w:rsidR="00A709D9" w:rsidRPr="0039600F" w:rsidRDefault="00A709D9"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57AB49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E55B869" w14:textId="77777777" w:rsidR="00A709D9" w:rsidRPr="0039600F" w:rsidRDefault="00A709D9" w:rsidP="00A709D9">
            <w:pPr>
              <w:rPr>
                <w:sz w:val="18"/>
                <w:szCs w:val="18"/>
              </w:rPr>
            </w:pPr>
            <w:r w:rsidRPr="0039600F">
              <w:rPr>
                <w:sz w:val="18"/>
                <w:szCs w:val="18"/>
              </w:rPr>
              <w:t>13 06 018 022</w:t>
            </w:r>
          </w:p>
        </w:tc>
        <w:tc>
          <w:tcPr>
            <w:tcW w:w="1701" w:type="dxa"/>
            <w:tcBorders>
              <w:top w:val="nil"/>
              <w:left w:val="nil"/>
              <w:bottom w:val="single" w:sz="4" w:space="0" w:color="auto"/>
              <w:right w:val="single" w:sz="4" w:space="0" w:color="auto"/>
            </w:tcBorders>
            <w:shd w:val="clear" w:color="000000" w:fill="FFFFFF"/>
            <w:noWrap/>
            <w:hideMark/>
          </w:tcPr>
          <w:p w14:paraId="39908177" w14:textId="65635777" w:rsidR="00A709D9" w:rsidRPr="0039600F" w:rsidRDefault="00A709D9"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77C38CA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A682049" w14:textId="45C60878" w:rsidR="00A709D9" w:rsidRPr="0039600F" w:rsidRDefault="00A709D9"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0D08271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1287620" w14:textId="77777777" w:rsidR="00A709D9" w:rsidRPr="0039600F" w:rsidRDefault="00A709D9" w:rsidP="00A709D9">
            <w:pPr>
              <w:rPr>
                <w:sz w:val="18"/>
                <w:szCs w:val="18"/>
              </w:rPr>
            </w:pPr>
            <w:r w:rsidRPr="0039600F">
              <w:rPr>
                <w:sz w:val="18"/>
                <w:szCs w:val="18"/>
              </w:rPr>
              <w:t>13 06 018 023</w:t>
            </w:r>
          </w:p>
        </w:tc>
        <w:tc>
          <w:tcPr>
            <w:tcW w:w="1701" w:type="dxa"/>
            <w:tcBorders>
              <w:top w:val="nil"/>
              <w:left w:val="nil"/>
              <w:bottom w:val="single" w:sz="4" w:space="0" w:color="auto"/>
              <w:right w:val="single" w:sz="4" w:space="0" w:color="auto"/>
            </w:tcBorders>
            <w:shd w:val="clear" w:color="000000" w:fill="FFFFFF"/>
            <w:noWrap/>
            <w:hideMark/>
          </w:tcPr>
          <w:p w14:paraId="68489153" w14:textId="6A3E3EEC" w:rsidR="00A709D9" w:rsidRPr="0039600F" w:rsidRDefault="00A709D9"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42FC05F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787BA6F" w14:textId="387B1A3E" w:rsidR="00A709D9" w:rsidRPr="0039600F" w:rsidRDefault="00A709D9"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6AEE7DD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D167DE" w14:textId="77777777" w:rsidR="00A709D9" w:rsidRPr="0039600F" w:rsidRDefault="00A709D9" w:rsidP="00A709D9">
            <w:pPr>
              <w:rPr>
                <w:sz w:val="18"/>
                <w:szCs w:val="18"/>
              </w:rPr>
            </w:pPr>
            <w:r w:rsidRPr="0039600F">
              <w:rPr>
                <w:sz w:val="18"/>
                <w:szCs w:val="18"/>
              </w:rPr>
              <w:t>13 06 018 024</w:t>
            </w:r>
          </w:p>
        </w:tc>
        <w:tc>
          <w:tcPr>
            <w:tcW w:w="1701" w:type="dxa"/>
            <w:tcBorders>
              <w:top w:val="nil"/>
              <w:left w:val="nil"/>
              <w:bottom w:val="single" w:sz="4" w:space="0" w:color="auto"/>
              <w:right w:val="single" w:sz="4" w:space="0" w:color="auto"/>
            </w:tcBorders>
            <w:shd w:val="clear" w:color="000000" w:fill="FFFFFF"/>
            <w:noWrap/>
            <w:hideMark/>
          </w:tcPr>
          <w:p w14:paraId="588A6B71" w14:textId="69314336" w:rsidR="00A709D9" w:rsidRPr="0039600F" w:rsidRDefault="00A709D9"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5148A5F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C8F1BB" w14:textId="27C716A5" w:rsidR="00A709D9" w:rsidRPr="0039600F" w:rsidRDefault="00A709D9"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4C17598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5F1C1D" w14:textId="77777777" w:rsidR="00A709D9" w:rsidRPr="0039600F" w:rsidRDefault="00A709D9" w:rsidP="00A709D9">
            <w:pPr>
              <w:rPr>
                <w:sz w:val="18"/>
                <w:szCs w:val="18"/>
              </w:rPr>
            </w:pPr>
            <w:r w:rsidRPr="0039600F">
              <w:rPr>
                <w:sz w:val="18"/>
                <w:szCs w:val="18"/>
              </w:rPr>
              <w:t>13 06 018 025</w:t>
            </w:r>
          </w:p>
        </w:tc>
        <w:tc>
          <w:tcPr>
            <w:tcW w:w="1701" w:type="dxa"/>
            <w:tcBorders>
              <w:top w:val="nil"/>
              <w:left w:val="nil"/>
              <w:bottom w:val="single" w:sz="4" w:space="0" w:color="auto"/>
              <w:right w:val="single" w:sz="4" w:space="0" w:color="auto"/>
            </w:tcBorders>
            <w:shd w:val="clear" w:color="000000" w:fill="FFFFFF"/>
            <w:noWrap/>
            <w:hideMark/>
          </w:tcPr>
          <w:p w14:paraId="0DC6718F" w14:textId="4239A0E7" w:rsidR="00A709D9" w:rsidRPr="0039600F" w:rsidRDefault="00A709D9"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10FF397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A384763" w14:textId="4EF3BB67" w:rsidR="00A709D9" w:rsidRPr="0039600F" w:rsidRDefault="00A709D9"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2AEE21C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D2BBEE" w14:textId="77777777" w:rsidR="00A709D9" w:rsidRPr="0039600F" w:rsidRDefault="00A709D9" w:rsidP="00A709D9">
            <w:pPr>
              <w:rPr>
                <w:sz w:val="18"/>
                <w:szCs w:val="18"/>
              </w:rPr>
            </w:pPr>
            <w:r w:rsidRPr="0039600F">
              <w:rPr>
                <w:sz w:val="18"/>
                <w:szCs w:val="18"/>
              </w:rPr>
              <w:t>13 06 018 026</w:t>
            </w:r>
          </w:p>
        </w:tc>
        <w:tc>
          <w:tcPr>
            <w:tcW w:w="1701" w:type="dxa"/>
            <w:tcBorders>
              <w:top w:val="nil"/>
              <w:left w:val="nil"/>
              <w:bottom w:val="single" w:sz="4" w:space="0" w:color="auto"/>
              <w:right w:val="single" w:sz="4" w:space="0" w:color="auto"/>
            </w:tcBorders>
            <w:shd w:val="clear" w:color="000000" w:fill="FFFFFF"/>
            <w:noWrap/>
            <w:hideMark/>
          </w:tcPr>
          <w:p w14:paraId="4D806729" w14:textId="49A764CD" w:rsidR="00A709D9" w:rsidRPr="0039600F" w:rsidRDefault="00A709D9"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52027798"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1EFE342" w14:textId="78345B7E" w:rsidR="00A709D9" w:rsidRPr="0039600F" w:rsidRDefault="00A709D9"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228B2D3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92E873" w14:textId="77777777" w:rsidR="00A709D9" w:rsidRPr="0039600F" w:rsidRDefault="00A709D9" w:rsidP="00A709D9">
            <w:pPr>
              <w:rPr>
                <w:sz w:val="18"/>
                <w:szCs w:val="18"/>
              </w:rPr>
            </w:pPr>
            <w:r w:rsidRPr="0039600F">
              <w:rPr>
                <w:sz w:val="18"/>
                <w:szCs w:val="18"/>
              </w:rPr>
              <w:t>13 06 018 027</w:t>
            </w:r>
          </w:p>
        </w:tc>
        <w:tc>
          <w:tcPr>
            <w:tcW w:w="1701" w:type="dxa"/>
            <w:tcBorders>
              <w:top w:val="nil"/>
              <w:left w:val="nil"/>
              <w:bottom w:val="single" w:sz="4" w:space="0" w:color="auto"/>
              <w:right w:val="single" w:sz="4" w:space="0" w:color="auto"/>
            </w:tcBorders>
            <w:shd w:val="clear" w:color="000000" w:fill="FFFFFF"/>
            <w:noWrap/>
            <w:hideMark/>
          </w:tcPr>
          <w:p w14:paraId="7AEC41BD" w14:textId="19839AEB" w:rsidR="00A709D9" w:rsidRPr="0039600F" w:rsidRDefault="00A709D9"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54A2F82E"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49B400" w14:textId="0B19A78A" w:rsidR="00A709D9" w:rsidRPr="0039600F" w:rsidRDefault="00A709D9" w:rsidP="0039600F">
            <w:pPr>
              <w:jc w:val="both"/>
              <w:rPr>
                <w:color w:val="000000"/>
                <w:sz w:val="18"/>
                <w:szCs w:val="18"/>
              </w:rPr>
            </w:pPr>
            <w:r w:rsidRPr="0039600F">
              <w:rPr>
                <w:color w:val="000000"/>
                <w:sz w:val="18"/>
                <w:szCs w:val="18"/>
              </w:rPr>
              <w:t>Adjon meg egy konkrét régiót vagy tartományt.</w:t>
            </w:r>
          </w:p>
        </w:tc>
      </w:tr>
      <w:tr w:rsidR="00A709D9" w:rsidRPr="0039600F" w14:paraId="4614514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78CDC12" w14:textId="1E314A26" w:rsidR="00A709D9" w:rsidRPr="0039600F" w:rsidRDefault="00A709D9" w:rsidP="00A709D9">
            <w:pPr>
              <w:rPr>
                <w:sz w:val="18"/>
                <w:szCs w:val="18"/>
              </w:rPr>
            </w:pPr>
            <w:r w:rsidRPr="0039600F">
              <w:rPr>
                <w:sz w:val="18"/>
                <w:szCs w:val="18"/>
              </w:rPr>
              <w:t>13 06 029 028</w:t>
            </w:r>
          </w:p>
        </w:tc>
        <w:tc>
          <w:tcPr>
            <w:tcW w:w="1701" w:type="dxa"/>
            <w:tcBorders>
              <w:top w:val="nil"/>
              <w:left w:val="nil"/>
              <w:bottom w:val="single" w:sz="4" w:space="0" w:color="auto"/>
              <w:right w:val="single" w:sz="4" w:space="0" w:color="auto"/>
            </w:tcBorders>
            <w:shd w:val="clear" w:color="000000" w:fill="FFFFFF"/>
            <w:noWrap/>
          </w:tcPr>
          <w:p w14:paraId="41E36220" w14:textId="2EA4D53C" w:rsidR="00A709D9" w:rsidRPr="0039600F" w:rsidRDefault="00A709D9"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4B383952"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46FBD482" w14:textId="77777777" w:rsidR="00A709D9" w:rsidRPr="0039600F" w:rsidRDefault="00A709D9" w:rsidP="0039600F">
            <w:pPr>
              <w:jc w:val="both"/>
              <w:rPr>
                <w:color w:val="000000"/>
                <w:sz w:val="18"/>
                <w:szCs w:val="18"/>
              </w:rPr>
            </w:pPr>
          </w:p>
        </w:tc>
      </w:tr>
      <w:tr w:rsidR="00A709D9" w:rsidRPr="0039600F" w14:paraId="42EED39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0520F7D" w14:textId="77777777" w:rsidR="00A709D9" w:rsidRPr="0039600F" w:rsidRDefault="00A709D9" w:rsidP="00A709D9">
            <w:pPr>
              <w:rPr>
                <w:sz w:val="18"/>
                <w:szCs w:val="18"/>
              </w:rPr>
            </w:pPr>
            <w:r w:rsidRPr="0039600F">
              <w:rPr>
                <w:sz w:val="18"/>
                <w:szCs w:val="18"/>
              </w:rPr>
              <w:t>13 06 029 002</w:t>
            </w:r>
          </w:p>
        </w:tc>
        <w:tc>
          <w:tcPr>
            <w:tcW w:w="1701" w:type="dxa"/>
            <w:tcBorders>
              <w:top w:val="nil"/>
              <w:left w:val="nil"/>
              <w:bottom w:val="single" w:sz="4" w:space="0" w:color="auto"/>
              <w:right w:val="single" w:sz="4" w:space="0" w:color="auto"/>
            </w:tcBorders>
            <w:shd w:val="clear" w:color="000000" w:fill="FFFFFF"/>
            <w:noWrap/>
            <w:hideMark/>
          </w:tcPr>
          <w:p w14:paraId="772901F4" w14:textId="469C4B47" w:rsidR="00A709D9" w:rsidRPr="0039600F" w:rsidRDefault="00956B8D"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7B3CDBC8" w14:textId="3758EB8F"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D186096" w14:textId="77777777" w:rsidR="00A709D9" w:rsidRDefault="00956B8D" w:rsidP="0039600F">
            <w:pPr>
              <w:jc w:val="both"/>
              <w:rPr>
                <w:color w:val="000000"/>
                <w:sz w:val="18"/>
                <w:szCs w:val="18"/>
              </w:rPr>
            </w:pPr>
            <w:r w:rsidRPr="0039600F">
              <w:rPr>
                <w:color w:val="000000"/>
                <w:sz w:val="18"/>
                <w:szCs w:val="18"/>
              </w:rPr>
              <w:t>Adja meg a megfelelő kódot.</w:t>
            </w:r>
          </w:p>
          <w:p w14:paraId="7027D3A2" w14:textId="00F0C39B" w:rsidR="00091804" w:rsidRPr="0039600F" w:rsidRDefault="00091804" w:rsidP="0039600F">
            <w:pPr>
              <w:jc w:val="both"/>
              <w:rPr>
                <w:color w:val="000000"/>
                <w:sz w:val="18"/>
                <w:szCs w:val="18"/>
              </w:rPr>
            </w:pPr>
            <w:r w:rsidRPr="00091804">
              <w:rPr>
                <w:color w:val="000000"/>
                <w:sz w:val="18"/>
                <w:szCs w:val="18"/>
              </w:rPr>
              <w:lastRenderedPageBreak/>
              <w:t>Lásd: 13 02 029 002</w:t>
            </w:r>
          </w:p>
        </w:tc>
      </w:tr>
      <w:tr w:rsidR="00A709D9" w:rsidRPr="0039600F" w14:paraId="050936E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38AE8F" w14:textId="77777777" w:rsidR="00A709D9" w:rsidRPr="0039600F" w:rsidRDefault="00A709D9" w:rsidP="00A709D9">
            <w:pPr>
              <w:rPr>
                <w:sz w:val="18"/>
                <w:szCs w:val="18"/>
              </w:rPr>
            </w:pPr>
            <w:r w:rsidRPr="0039600F">
              <w:rPr>
                <w:sz w:val="18"/>
                <w:szCs w:val="18"/>
              </w:rPr>
              <w:lastRenderedPageBreak/>
              <w:t>13 06 029 015</w:t>
            </w:r>
          </w:p>
        </w:tc>
        <w:tc>
          <w:tcPr>
            <w:tcW w:w="1701" w:type="dxa"/>
            <w:tcBorders>
              <w:top w:val="nil"/>
              <w:left w:val="nil"/>
              <w:bottom w:val="single" w:sz="4" w:space="0" w:color="auto"/>
              <w:right w:val="single" w:sz="4" w:space="0" w:color="auto"/>
            </w:tcBorders>
            <w:shd w:val="clear" w:color="000000" w:fill="FFFFFF"/>
            <w:noWrap/>
            <w:hideMark/>
          </w:tcPr>
          <w:p w14:paraId="1C8D8835" w14:textId="04788881" w:rsidR="00A709D9" w:rsidRPr="0039600F" w:rsidRDefault="00956B8D"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7CAF0E13" w14:textId="14E4EF33"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F240CBA" w14:textId="6C14615E" w:rsidR="00A709D9" w:rsidRPr="0039600F" w:rsidRDefault="00956B8D"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7896FA7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8C1502" w14:textId="77777777" w:rsidR="00A709D9" w:rsidRPr="0039600F" w:rsidRDefault="00A709D9" w:rsidP="00A709D9">
            <w:pPr>
              <w:rPr>
                <w:sz w:val="18"/>
                <w:szCs w:val="18"/>
              </w:rPr>
            </w:pPr>
            <w:r w:rsidRPr="0039600F">
              <w:rPr>
                <w:sz w:val="18"/>
                <w:szCs w:val="18"/>
              </w:rPr>
              <w:t>13 06 030 000</w:t>
            </w:r>
          </w:p>
        </w:tc>
        <w:tc>
          <w:tcPr>
            <w:tcW w:w="1701" w:type="dxa"/>
            <w:tcBorders>
              <w:top w:val="nil"/>
              <w:left w:val="nil"/>
              <w:bottom w:val="single" w:sz="4" w:space="0" w:color="auto"/>
              <w:right w:val="single" w:sz="4" w:space="0" w:color="auto"/>
            </w:tcBorders>
            <w:shd w:val="clear" w:color="000000" w:fill="FFFFFF"/>
            <w:noWrap/>
            <w:hideMark/>
          </w:tcPr>
          <w:p w14:paraId="120EC672" w14:textId="4F8C6596" w:rsidR="00A709D9" w:rsidRPr="0039600F" w:rsidRDefault="00956B8D" w:rsidP="00A709D9">
            <w:pPr>
              <w:rPr>
                <w:color w:val="000000"/>
                <w:sz w:val="18"/>
                <w:szCs w:val="18"/>
              </w:rPr>
            </w:pPr>
            <w:r w:rsidRPr="0039600F">
              <w:rPr>
                <w:color w:val="000000"/>
                <w:sz w:val="18"/>
                <w:szCs w:val="18"/>
              </w:rPr>
              <w:t>Jogállás</w:t>
            </w:r>
          </w:p>
        </w:tc>
        <w:tc>
          <w:tcPr>
            <w:tcW w:w="992" w:type="dxa"/>
            <w:tcBorders>
              <w:top w:val="nil"/>
              <w:left w:val="nil"/>
              <w:bottom w:val="single" w:sz="4" w:space="0" w:color="auto"/>
              <w:right w:val="single" w:sz="4" w:space="0" w:color="auto"/>
            </w:tcBorders>
            <w:shd w:val="clear" w:color="000000" w:fill="FFFFFF"/>
            <w:noWrap/>
            <w:hideMark/>
          </w:tcPr>
          <w:p w14:paraId="5BDFB949" w14:textId="2DB93798"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512975" w14:textId="7126A86A" w:rsidR="00A709D9" w:rsidRPr="0039600F" w:rsidRDefault="00956B8D" w:rsidP="0039600F">
            <w:pPr>
              <w:jc w:val="both"/>
              <w:rPr>
                <w:color w:val="000000"/>
                <w:sz w:val="18"/>
                <w:szCs w:val="18"/>
              </w:rPr>
            </w:pPr>
            <w:r w:rsidRPr="0039600F">
              <w:rPr>
                <w:color w:val="000000"/>
                <w:sz w:val="18"/>
                <w:szCs w:val="18"/>
              </w:rPr>
              <w:t>Adja meg a képviselő jogállásának megfelelő kódot.</w:t>
            </w:r>
            <w:r w:rsidR="005A37D4">
              <w:rPr>
                <w:color w:val="000000"/>
                <w:sz w:val="18"/>
                <w:szCs w:val="18"/>
              </w:rPr>
              <w:t xml:space="preserve"> </w:t>
            </w:r>
            <w:r w:rsidRPr="0039600F">
              <w:rPr>
                <w:color w:val="000000"/>
                <w:sz w:val="18"/>
                <w:szCs w:val="18"/>
              </w:rPr>
              <w:t>(CL094)</w:t>
            </w:r>
          </w:p>
          <w:p w14:paraId="44B027B9" w14:textId="77777777" w:rsidR="00A709D9" w:rsidRPr="0039600F" w:rsidRDefault="00A709D9"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
              <w:gridCol w:w="5668"/>
            </w:tblGrid>
            <w:tr w:rsidR="00956B8D" w:rsidRPr="0039600F" w14:paraId="3F9F5AD5" w14:textId="77777777" w:rsidTr="00956B8D">
              <w:tc>
                <w:tcPr>
                  <w:tcW w:w="347" w:type="dxa"/>
                  <w:shd w:val="clear" w:color="000000" w:fill="FFFFFF"/>
                  <w:vAlign w:val="center"/>
                  <w:hideMark/>
                </w:tcPr>
                <w:p w14:paraId="34F0C338" w14:textId="77777777" w:rsidR="00956B8D" w:rsidRPr="0039600F" w:rsidRDefault="00956B8D" w:rsidP="0039600F">
                  <w:pPr>
                    <w:jc w:val="both"/>
                    <w:rPr>
                      <w:color w:val="000000"/>
                      <w:sz w:val="18"/>
                      <w:szCs w:val="18"/>
                    </w:rPr>
                  </w:pPr>
                  <w:r w:rsidRPr="0039600F">
                    <w:rPr>
                      <w:color w:val="000000"/>
                      <w:sz w:val="18"/>
                      <w:szCs w:val="18"/>
                    </w:rPr>
                    <w:t>2</w:t>
                  </w:r>
                </w:p>
              </w:tc>
              <w:tc>
                <w:tcPr>
                  <w:tcW w:w="5668" w:type="dxa"/>
                  <w:shd w:val="clear" w:color="000000" w:fill="FFFFFF"/>
                </w:tcPr>
                <w:p w14:paraId="653F11EB" w14:textId="77777777" w:rsidR="00956B8D" w:rsidRPr="0039600F" w:rsidRDefault="00956B8D" w:rsidP="0039600F">
                  <w:pPr>
                    <w:jc w:val="both"/>
                    <w:rPr>
                      <w:color w:val="000000"/>
                      <w:sz w:val="18"/>
                      <w:szCs w:val="18"/>
                    </w:rPr>
                  </w:pPr>
                  <w:r w:rsidRPr="0039600F">
                    <w:rPr>
                      <w:color w:val="000000"/>
                      <w:sz w:val="18"/>
                      <w:szCs w:val="18"/>
                    </w:rPr>
                    <w:t>Képviselő (közvetlen képviselet a Vámkódex 18. cikkének (1) bekezdése értelmében)</w:t>
                  </w:r>
                </w:p>
              </w:tc>
            </w:tr>
            <w:tr w:rsidR="00956B8D" w:rsidRPr="0039600F" w14:paraId="791F31BD" w14:textId="77777777" w:rsidTr="00956B8D">
              <w:tc>
                <w:tcPr>
                  <w:tcW w:w="347" w:type="dxa"/>
                  <w:shd w:val="clear" w:color="000000" w:fill="FFFFFF"/>
                  <w:vAlign w:val="center"/>
                  <w:hideMark/>
                </w:tcPr>
                <w:p w14:paraId="5F6C7DE3" w14:textId="77777777" w:rsidR="00956B8D" w:rsidRPr="0039600F" w:rsidRDefault="00956B8D" w:rsidP="0039600F">
                  <w:pPr>
                    <w:jc w:val="both"/>
                    <w:rPr>
                      <w:color w:val="000000"/>
                      <w:sz w:val="18"/>
                      <w:szCs w:val="18"/>
                    </w:rPr>
                  </w:pPr>
                  <w:r w:rsidRPr="0039600F">
                    <w:rPr>
                      <w:color w:val="000000"/>
                      <w:sz w:val="18"/>
                      <w:szCs w:val="18"/>
                    </w:rPr>
                    <w:t>3</w:t>
                  </w:r>
                </w:p>
              </w:tc>
              <w:tc>
                <w:tcPr>
                  <w:tcW w:w="5668" w:type="dxa"/>
                  <w:shd w:val="clear" w:color="000000" w:fill="FFFFFF"/>
                </w:tcPr>
                <w:p w14:paraId="3745501D" w14:textId="77777777" w:rsidR="00956B8D" w:rsidRPr="0039600F" w:rsidRDefault="00956B8D" w:rsidP="0039600F">
                  <w:pPr>
                    <w:jc w:val="both"/>
                    <w:rPr>
                      <w:color w:val="000000"/>
                      <w:sz w:val="18"/>
                      <w:szCs w:val="18"/>
                    </w:rPr>
                  </w:pPr>
                  <w:r w:rsidRPr="0039600F">
                    <w:rPr>
                      <w:color w:val="000000"/>
                      <w:sz w:val="18"/>
                      <w:szCs w:val="18"/>
                    </w:rPr>
                    <w:t>Képviselő (a Kódex 18. cikkének (1) bekezdése értelmében közvetett képviselet).</w:t>
                  </w:r>
                </w:p>
              </w:tc>
            </w:tr>
          </w:tbl>
          <w:p w14:paraId="3CC40B42" w14:textId="77777777" w:rsidR="00A709D9" w:rsidRPr="0039600F" w:rsidRDefault="00A709D9" w:rsidP="0039600F">
            <w:pPr>
              <w:jc w:val="both"/>
              <w:rPr>
                <w:vanish/>
                <w:sz w:val="18"/>
                <w:szCs w:val="18"/>
              </w:rPr>
            </w:pPr>
          </w:p>
          <w:p w14:paraId="47F0B685" w14:textId="77777777" w:rsidR="00A709D9" w:rsidRPr="0039600F" w:rsidRDefault="00A709D9" w:rsidP="0039600F">
            <w:pPr>
              <w:jc w:val="both"/>
              <w:rPr>
                <w:color w:val="000000"/>
                <w:sz w:val="18"/>
                <w:szCs w:val="18"/>
              </w:rPr>
            </w:pPr>
          </w:p>
        </w:tc>
      </w:tr>
      <w:tr w:rsidR="00956B8D" w:rsidRPr="0039600F" w14:paraId="3C1B222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22DA8C23" w14:textId="487DB173" w:rsidR="00956B8D" w:rsidRPr="0039600F" w:rsidRDefault="00956B8D" w:rsidP="00A709D9">
            <w:pPr>
              <w:rPr>
                <w:sz w:val="18"/>
                <w:szCs w:val="18"/>
              </w:rPr>
            </w:pPr>
            <w:r w:rsidRPr="0039600F">
              <w:rPr>
                <w:sz w:val="18"/>
                <w:szCs w:val="18"/>
              </w:rPr>
              <w:t>13 10 000 000</w:t>
            </w:r>
          </w:p>
        </w:tc>
        <w:tc>
          <w:tcPr>
            <w:tcW w:w="1701" w:type="dxa"/>
            <w:tcBorders>
              <w:top w:val="nil"/>
              <w:left w:val="nil"/>
              <w:bottom w:val="single" w:sz="4" w:space="0" w:color="auto"/>
              <w:right w:val="single" w:sz="4" w:space="0" w:color="auto"/>
            </w:tcBorders>
            <w:shd w:val="clear" w:color="000000" w:fill="FFFFFF"/>
            <w:noWrap/>
          </w:tcPr>
          <w:p w14:paraId="353EE8A4" w14:textId="2DD26010" w:rsidR="00956B8D" w:rsidRPr="0039600F" w:rsidRDefault="00956B8D" w:rsidP="00A709D9">
            <w:pPr>
              <w:rPr>
                <w:color w:val="000000"/>
                <w:sz w:val="18"/>
                <w:szCs w:val="18"/>
              </w:rPr>
            </w:pPr>
            <w:r w:rsidRPr="0039600F">
              <w:rPr>
                <w:color w:val="000000"/>
                <w:sz w:val="18"/>
                <w:szCs w:val="18"/>
              </w:rPr>
              <w:t>Az érkezésről értesítő személy</w:t>
            </w:r>
          </w:p>
        </w:tc>
        <w:tc>
          <w:tcPr>
            <w:tcW w:w="992" w:type="dxa"/>
            <w:tcBorders>
              <w:top w:val="nil"/>
              <w:left w:val="nil"/>
              <w:bottom w:val="single" w:sz="4" w:space="0" w:color="auto"/>
              <w:right w:val="single" w:sz="4" w:space="0" w:color="auto"/>
            </w:tcBorders>
            <w:shd w:val="clear" w:color="000000" w:fill="FFFFFF"/>
            <w:noWrap/>
          </w:tcPr>
          <w:p w14:paraId="496FB1D2" w14:textId="77777777" w:rsidR="00956B8D" w:rsidRPr="0039600F" w:rsidRDefault="00956B8D"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5D05A1C0" w14:textId="77777777" w:rsidR="00956B8D" w:rsidRPr="0039600F" w:rsidRDefault="00956B8D" w:rsidP="0039600F">
            <w:pPr>
              <w:jc w:val="both"/>
              <w:rPr>
                <w:color w:val="000000"/>
                <w:sz w:val="18"/>
                <w:szCs w:val="18"/>
              </w:rPr>
            </w:pPr>
          </w:p>
        </w:tc>
      </w:tr>
      <w:tr w:rsidR="00A709D9" w:rsidRPr="0039600F" w14:paraId="51F0436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3135B28" w14:textId="77777777" w:rsidR="00A709D9" w:rsidRPr="0039600F" w:rsidRDefault="00A709D9" w:rsidP="00A709D9">
            <w:pPr>
              <w:rPr>
                <w:sz w:val="18"/>
                <w:szCs w:val="18"/>
              </w:rPr>
            </w:pPr>
            <w:r w:rsidRPr="0039600F">
              <w:rPr>
                <w:sz w:val="18"/>
                <w:szCs w:val="18"/>
              </w:rPr>
              <w:t>13 10 017 000</w:t>
            </w:r>
          </w:p>
        </w:tc>
        <w:tc>
          <w:tcPr>
            <w:tcW w:w="1701" w:type="dxa"/>
            <w:tcBorders>
              <w:top w:val="nil"/>
              <w:left w:val="nil"/>
              <w:bottom w:val="single" w:sz="4" w:space="0" w:color="auto"/>
              <w:right w:val="single" w:sz="4" w:space="0" w:color="auto"/>
            </w:tcBorders>
            <w:shd w:val="clear" w:color="000000" w:fill="FFFFFF"/>
            <w:noWrap/>
            <w:hideMark/>
          </w:tcPr>
          <w:p w14:paraId="289CE2BA" w14:textId="70A3A462"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25B2C134"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10D18BE3" w14:textId="6CDBD314" w:rsidR="00A709D9" w:rsidRPr="0039600F" w:rsidRDefault="00956B8D" w:rsidP="0039600F">
            <w:pPr>
              <w:jc w:val="both"/>
              <w:rPr>
                <w:color w:val="000000"/>
                <w:sz w:val="18"/>
                <w:szCs w:val="18"/>
              </w:rPr>
            </w:pPr>
            <w:r w:rsidRPr="0039600F">
              <w:rPr>
                <w:color w:val="000000"/>
                <w:sz w:val="18"/>
                <w:szCs w:val="18"/>
              </w:rPr>
              <w:t>Ezen információként a határon átlépő aktív szállítóeszköz érkezéséről értesítő személynek az 1. cikk 18. pontja szerinti EORI-számát kell megadni.</w:t>
            </w:r>
          </w:p>
        </w:tc>
      </w:tr>
      <w:tr w:rsidR="00956B8D" w:rsidRPr="0039600F" w14:paraId="4969D9A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63FA3523" w14:textId="034EC98E" w:rsidR="00956B8D" w:rsidRPr="0039600F" w:rsidRDefault="00956B8D" w:rsidP="00A709D9">
            <w:pPr>
              <w:rPr>
                <w:sz w:val="18"/>
                <w:szCs w:val="18"/>
              </w:rPr>
            </w:pPr>
            <w:r w:rsidRPr="0039600F">
              <w:rPr>
                <w:sz w:val="18"/>
                <w:szCs w:val="18"/>
              </w:rPr>
              <w:t>13 10 029 000</w:t>
            </w:r>
          </w:p>
        </w:tc>
        <w:tc>
          <w:tcPr>
            <w:tcW w:w="1701" w:type="dxa"/>
            <w:tcBorders>
              <w:top w:val="nil"/>
              <w:left w:val="nil"/>
              <w:bottom w:val="single" w:sz="4" w:space="0" w:color="auto"/>
              <w:right w:val="single" w:sz="4" w:space="0" w:color="auto"/>
            </w:tcBorders>
            <w:shd w:val="clear" w:color="000000" w:fill="FFFFFF"/>
            <w:noWrap/>
          </w:tcPr>
          <w:p w14:paraId="10D5767B" w14:textId="60C0FBF9" w:rsidR="00956B8D" w:rsidRPr="0039600F" w:rsidRDefault="00956B8D"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000000" w:fill="FFFFFF"/>
            <w:noWrap/>
          </w:tcPr>
          <w:p w14:paraId="682EFC56" w14:textId="77777777" w:rsidR="00956B8D" w:rsidRPr="0039600F" w:rsidRDefault="00956B8D" w:rsidP="00A709D9">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6D935D29" w14:textId="77777777" w:rsidR="00956B8D" w:rsidRPr="0039600F" w:rsidRDefault="00956B8D" w:rsidP="0039600F">
            <w:pPr>
              <w:jc w:val="both"/>
              <w:rPr>
                <w:color w:val="000000"/>
                <w:sz w:val="18"/>
                <w:szCs w:val="18"/>
              </w:rPr>
            </w:pPr>
          </w:p>
        </w:tc>
      </w:tr>
      <w:tr w:rsidR="00A709D9" w:rsidRPr="0039600F" w14:paraId="3F95CF6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955B7C2" w14:textId="77777777" w:rsidR="00A709D9" w:rsidRPr="0039600F" w:rsidRDefault="00A709D9" w:rsidP="00A709D9">
            <w:pPr>
              <w:rPr>
                <w:sz w:val="18"/>
                <w:szCs w:val="18"/>
              </w:rPr>
            </w:pPr>
            <w:r w:rsidRPr="0039600F">
              <w:rPr>
                <w:sz w:val="18"/>
                <w:szCs w:val="18"/>
              </w:rPr>
              <w:t>13 10 029 002</w:t>
            </w:r>
          </w:p>
        </w:tc>
        <w:tc>
          <w:tcPr>
            <w:tcW w:w="1701" w:type="dxa"/>
            <w:tcBorders>
              <w:top w:val="nil"/>
              <w:left w:val="nil"/>
              <w:bottom w:val="single" w:sz="4" w:space="0" w:color="auto"/>
              <w:right w:val="single" w:sz="4" w:space="0" w:color="auto"/>
            </w:tcBorders>
            <w:shd w:val="clear" w:color="000000" w:fill="FFFFFF"/>
            <w:noWrap/>
            <w:hideMark/>
          </w:tcPr>
          <w:p w14:paraId="387746F3" w14:textId="0B4C279C" w:rsidR="00A709D9" w:rsidRPr="0039600F" w:rsidRDefault="00956B8D"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52E997F7"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88B2BFE" w14:textId="77777777" w:rsidR="00A709D9" w:rsidRDefault="00956B8D" w:rsidP="0039600F">
            <w:pPr>
              <w:jc w:val="both"/>
              <w:rPr>
                <w:color w:val="000000"/>
                <w:sz w:val="18"/>
                <w:szCs w:val="18"/>
              </w:rPr>
            </w:pPr>
            <w:r w:rsidRPr="0039600F">
              <w:rPr>
                <w:color w:val="000000"/>
                <w:sz w:val="18"/>
                <w:szCs w:val="18"/>
              </w:rPr>
              <w:t>Adja meg a megfelelő kódot.</w:t>
            </w:r>
          </w:p>
          <w:p w14:paraId="1C353097" w14:textId="4BD7F956"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786CAB9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432F68" w14:textId="77777777" w:rsidR="00A709D9" w:rsidRPr="0039600F" w:rsidRDefault="00A709D9" w:rsidP="00A709D9">
            <w:pPr>
              <w:rPr>
                <w:sz w:val="18"/>
                <w:szCs w:val="18"/>
              </w:rPr>
            </w:pPr>
            <w:r w:rsidRPr="0039600F">
              <w:rPr>
                <w:sz w:val="18"/>
                <w:szCs w:val="18"/>
              </w:rPr>
              <w:t>13 10 029 015</w:t>
            </w:r>
          </w:p>
        </w:tc>
        <w:tc>
          <w:tcPr>
            <w:tcW w:w="1701" w:type="dxa"/>
            <w:tcBorders>
              <w:top w:val="nil"/>
              <w:left w:val="nil"/>
              <w:bottom w:val="single" w:sz="4" w:space="0" w:color="auto"/>
              <w:right w:val="single" w:sz="4" w:space="0" w:color="auto"/>
            </w:tcBorders>
            <w:shd w:val="clear" w:color="000000" w:fill="FFFFFF"/>
            <w:noWrap/>
            <w:hideMark/>
          </w:tcPr>
          <w:p w14:paraId="397EAC6E" w14:textId="4373ADD3" w:rsidR="00A709D9" w:rsidRPr="0039600F" w:rsidRDefault="00956B8D"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4BA9D758"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075C3BBE" w14:textId="0134A11F" w:rsidR="00A709D9" w:rsidRPr="0039600F" w:rsidRDefault="00956B8D"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956B8D" w:rsidRPr="0039600F" w14:paraId="5AA0647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511B3E6" w14:textId="62519E39" w:rsidR="00956B8D" w:rsidRPr="0039600F" w:rsidRDefault="00956B8D" w:rsidP="00A709D9">
            <w:pPr>
              <w:rPr>
                <w:sz w:val="18"/>
                <w:szCs w:val="18"/>
              </w:rPr>
            </w:pPr>
            <w:r w:rsidRPr="0039600F">
              <w:rPr>
                <w:sz w:val="18"/>
                <w:szCs w:val="18"/>
              </w:rPr>
              <w:t>13 11 000 000</w:t>
            </w:r>
          </w:p>
        </w:tc>
        <w:tc>
          <w:tcPr>
            <w:tcW w:w="1701" w:type="dxa"/>
            <w:tcBorders>
              <w:top w:val="nil"/>
              <w:left w:val="nil"/>
              <w:bottom w:val="single" w:sz="4" w:space="0" w:color="auto"/>
              <w:right w:val="single" w:sz="4" w:space="0" w:color="auto"/>
            </w:tcBorders>
            <w:shd w:val="clear" w:color="000000" w:fill="FFFFFF"/>
            <w:noWrap/>
          </w:tcPr>
          <w:p w14:paraId="432F7132" w14:textId="3E030FE3" w:rsidR="00956B8D" w:rsidRPr="0039600F" w:rsidRDefault="00956B8D" w:rsidP="00A709D9">
            <w:pPr>
              <w:rPr>
                <w:color w:val="000000"/>
                <w:sz w:val="18"/>
                <w:szCs w:val="18"/>
              </w:rPr>
            </w:pPr>
            <w:r w:rsidRPr="0039600F">
              <w:rPr>
                <w:color w:val="000000"/>
                <w:sz w:val="18"/>
                <w:szCs w:val="18"/>
              </w:rPr>
              <w:t>Az árut vám elé állító személy</w:t>
            </w:r>
          </w:p>
        </w:tc>
        <w:tc>
          <w:tcPr>
            <w:tcW w:w="992" w:type="dxa"/>
            <w:tcBorders>
              <w:top w:val="nil"/>
              <w:left w:val="nil"/>
              <w:bottom w:val="single" w:sz="4" w:space="0" w:color="auto"/>
              <w:right w:val="single" w:sz="4" w:space="0" w:color="auto"/>
            </w:tcBorders>
            <w:shd w:val="clear" w:color="000000" w:fill="FFFFFF"/>
            <w:noWrap/>
          </w:tcPr>
          <w:p w14:paraId="0E1661B6" w14:textId="77777777" w:rsidR="00956B8D" w:rsidRPr="0039600F" w:rsidRDefault="00956B8D" w:rsidP="00A709D9">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0BAF2EBB" w14:textId="77777777" w:rsidR="00956B8D" w:rsidRPr="0039600F" w:rsidRDefault="00956B8D" w:rsidP="0039600F">
            <w:pPr>
              <w:jc w:val="both"/>
              <w:rPr>
                <w:color w:val="000000"/>
                <w:sz w:val="18"/>
                <w:szCs w:val="18"/>
              </w:rPr>
            </w:pPr>
          </w:p>
        </w:tc>
      </w:tr>
      <w:tr w:rsidR="00A709D9" w:rsidRPr="0039600F" w14:paraId="5EA0C08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00535D" w14:textId="77777777" w:rsidR="00A709D9" w:rsidRPr="0039600F" w:rsidRDefault="00A709D9" w:rsidP="00A709D9">
            <w:pPr>
              <w:rPr>
                <w:sz w:val="18"/>
                <w:szCs w:val="18"/>
              </w:rPr>
            </w:pPr>
            <w:r w:rsidRPr="0039600F">
              <w:rPr>
                <w:sz w:val="18"/>
                <w:szCs w:val="18"/>
              </w:rPr>
              <w:t>13 11 017 000</w:t>
            </w:r>
          </w:p>
        </w:tc>
        <w:tc>
          <w:tcPr>
            <w:tcW w:w="1701" w:type="dxa"/>
            <w:tcBorders>
              <w:top w:val="nil"/>
              <w:left w:val="nil"/>
              <w:bottom w:val="single" w:sz="4" w:space="0" w:color="auto"/>
              <w:right w:val="single" w:sz="4" w:space="0" w:color="auto"/>
            </w:tcBorders>
            <w:shd w:val="clear" w:color="000000" w:fill="FFFFFF"/>
            <w:noWrap/>
            <w:hideMark/>
          </w:tcPr>
          <w:p w14:paraId="338B12F1" w14:textId="66405625"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796280A3" w14:textId="77777777" w:rsidR="00A709D9" w:rsidRPr="0039600F" w:rsidRDefault="00A709D9" w:rsidP="00A709D9">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0C8ED57C" w14:textId="6B3810B2" w:rsidR="00A709D9" w:rsidRPr="0039600F" w:rsidRDefault="00956B8D" w:rsidP="0039600F">
            <w:pPr>
              <w:jc w:val="both"/>
              <w:rPr>
                <w:color w:val="000000"/>
                <w:sz w:val="18"/>
                <w:szCs w:val="18"/>
              </w:rPr>
            </w:pPr>
            <w:r w:rsidRPr="0039600F">
              <w:rPr>
                <w:color w:val="000000"/>
                <w:sz w:val="18"/>
                <w:szCs w:val="18"/>
              </w:rPr>
              <w:t>Ezen információként az árut vám elé állító személynek az 1. cikk 18. pontja szerinti EORI-számát kell megadni</w:t>
            </w:r>
            <w:r w:rsidR="006A3113">
              <w:rPr>
                <w:color w:val="000000"/>
                <w:sz w:val="18"/>
                <w:szCs w:val="18"/>
              </w:rPr>
              <w:t>. CSRD törzs kódlista alapján</w:t>
            </w:r>
          </w:p>
        </w:tc>
      </w:tr>
      <w:tr w:rsidR="00A709D9" w:rsidRPr="0039600F" w14:paraId="67C0E5D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06C3A6" w14:textId="77777777" w:rsidR="00A709D9" w:rsidRPr="0039600F" w:rsidRDefault="00A709D9" w:rsidP="00A709D9">
            <w:pPr>
              <w:rPr>
                <w:sz w:val="18"/>
                <w:szCs w:val="18"/>
              </w:rPr>
            </w:pPr>
            <w:r w:rsidRPr="0039600F">
              <w:rPr>
                <w:sz w:val="18"/>
                <w:szCs w:val="18"/>
              </w:rPr>
              <w:t>13 13 000 000</w:t>
            </w:r>
          </w:p>
        </w:tc>
        <w:tc>
          <w:tcPr>
            <w:tcW w:w="1701" w:type="dxa"/>
            <w:tcBorders>
              <w:top w:val="nil"/>
              <w:left w:val="nil"/>
              <w:bottom w:val="single" w:sz="4" w:space="0" w:color="auto"/>
              <w:right w:val="single" w:sz="4" w:space="0" w:color="auto"/>
            </w:tcBorders>
            <w:shd w:val="clear" w:color="000000" w:fill="FFFFFF"/>
            <w:noWrap/>
            <w:hideMark/>
          </w:tcPr>
          <w:p w14:paraId="168C9185" w14:textId="3E85C562" w:rsidR="00A709D9" w:rsidRPr="0039600F" w:rsidRDefault="00956B8D" w:rsidP="00A709D9">
            <w:pPr>
              <w:rPr>
                <w:color w:val="000000"/>
                <w:sz w:val="18"/>
                <w:szCs w:val="18"/>
              </w:rPr>
            </w:pPr>
            <w:r w:rsidRPr="0039600F">
              <w:rPr>
                <w:color w:val="000000"/>
                <w:sz w:val="18"/>
                <w:szCs w:val="18"/>
              </w:rPr>
              <w:t>Értesítendő fél</w:t>
            </w:r>
          </w:p>
        </w:tc>
        <w:tc>
          <w:tcPr>
            <w:tcW w:w="992" w:type="dxa"/>
            <w:tcBorders>
              <w:top w:val="nil"/>
              <w:left w:val="nil"/>
              <w:bottom w:val="single" w:sz="4" w:space="0" w:color="auto"/>
              <w:right w:val="single" w:sz="4" w:space="0" w:color="auto"/>
            </w:tcBorders>
            <w:shd w:val="clear" w:color="auto" w:fill="auto"/>
            <w:noWrap/>
            <w:hideMark/>
          </w:tcPr>
          <w:p w14:paraId="29B76978"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64D8A57" w14:textId="79B37F58" w:rsidR="00A709D9" w:rsidRPr="0039600F" w:rsidRDefault="00956B8D" w:rsidP="0039600F">
            <w:pPr>
              <w:jc w:val="both"/>
              <w:rPr>
                <w:color w:val="000000"/>
                <w:sz w:val="18"/>
                <w:szCs w:val="18"/>
              </w:rPr>
            </w:pPr>
            <w:r w:rsidRPr="0039600F">
              <w:rPr>
                <w:color w:val="000000"/>
                <w:sz w:val="18"/>
                <w:szCs w:val="18"/>
              </w:rPr>
              <w:t>Az a fél, amelyet az áruk megérkezéséről a belépéskor értesíteni kell a gyűjtő hajóraklevélben vagy a főfuvarlevélben foglaltak szerint. Ezt az információt az adott esetnek megfelelően kell megadni.</w:t>
            </w:r>
          </w:p>
        </w:tc>
      </w:tr>
      <w:tr w:rsidR="00A709D9" w:rsidRPr="0039600F" w14:paraId="6D6ABF6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E3DAEA9" w14:textId="77777777" w:rsidR="00A709D9" w:rsidRPr="0039600F" w:rsidRDefault="00A709D9" w:rsidP="00A709D9">
            <w:pPr>
              <w:rPr>
                <w:sz w:val="18"/>
                <w:szCs w:val="18"/>
              </w:rPr>
            </w:pPr>
            <w:r w:rsidRPr="0039600F">
              <w:rPr>
                <w:sz w:val="18"/>
                <w:szCs w:val="18"/>
              </w:rPr>
              <w:t>13 13 016 000</w:t>
            </w:r>
          </w:p>
        </w:tc>
        <w:tc>
          <w:tcPr>
            <w:tcW w:w="1701" w:type="dxa"/>
            <w:tcBorders>
              <w:top w:val="nil"/>
              <w:left w:val="nil"/>
              <w:bottom w:val="single" w:sz="4" w:space="0" w:color="auto"/>
              <w:right w:val="single" w:sz="4" w:space="0" w:color="auto"/>
            </w:tcBorders>
            <w:shd w:val="clear" w:color="000000" w:fill="FFFFFF"/>
            <w:noWrap/>
            <w:hideMark/>
          </w:tcPr>
          <w:p w14:paraId="4F626F85" w14:textId="71C0DB0F" w:rsidR="00A709D9" w:rsidRPr="0039600F" w:rsidRDefault="00956B8D" w:rsidP="00A709D9">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0E5D3156"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63DD6EA" w14:textId="1E82AF1A" w:rsidR="00A709D9" w:rsidRPr="0039600F" w:rsidRDefault="00956B8D" w:rsidP="0039600F">
            <w:pPr>
              <w:jc w:val="both"/>
              <w:rPr>
                <w:color w:val="000000"/>
                <w:sz w:val="18"/>
                <w:szCs w:val="18"/>
              </w:rPr>
            </w:pPr>
            <w:r w:rsidRPr="0039600F">
              <w:rPr>
                <w:color w:val="000000"/>
                <w:sz w:val="18"/>
                <w:szCs w:val="18"/>
              </w:rPr>
              <w:t>Adja meg az érintett fél teljes nevét és – adott esetben – jogi formáját.</w:t>
            </w:r>
          </w:p>
        </w:tc>
      </w:tr>
      <w:tr w:rsidR="00A709D9" w:rsidRPr="0039600F" w14:paraId="67319B4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33D9794" w14:textId="77777777" w:rsidR="00A709D9" w:rsidRPr="0039600F" w:rsidRDefault="00A709D9" w:rsidP="00A709D9">
            <w:pPr>
              <w:rPr>
                <w:sz w:val="18"/>
                <w:szCs w:val="18"/>
              </w:rPr>
            </w:pPr>
            <w:r w:rsidRPr="0039600F">
              <w:rPr>
                <w:sz w:val="18"/>
                <w:szCs w:val="18"/>
              </w:rPr>
              <w:t>13 13 017 000</w:t>
            </w:r>
          </w:p>
        </w:tc>
        <w:tc>
          <w:tcPr>
            <w:tcW w:w="1701" w:type="dxa"/>
            <w:tcBorders>
              <w:top w:val="nil"/>
              <w:left w:val="nil"/>
              <w:bottom w:val="single" w:sz="4" w:space="0" w:color="auto"/>
              <w:right w:val="single" w:sz="4" w:space="0" w:color="auto"/>
            </w:tcBorders>
            <w:shd w:val="clear" w:color="000000" w:fill="FFFFFF"/>
            <w:noWrap/>
            <w:hideMark/>
          </w:tcPr>
          <w:p w14:paraId="5CECD56A" w14:textId="7542397E"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04C43CB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D209CF0" w14:textId="23DF5536" w:rsidR="00A709D9" w:rsidRPr="0039600F" w:rsidRDefault="00956B8D" w:rsidP="0039600F">
            <w:pPr>
              <w:jc w:val="both"/>
              <w:rPr>
                <w:color w:val="000000"/>
                <w:sz w:val="18"/>
                <w:szCs w:val="18"/>
              </w:rPr>
            </w:pPr>
            <w:r w:rsidRPr="0039600F">
              <w:rPr>
                <w:color w:val="000000"/>
                <w:sz w:val="18"/>
                <w:szCs w:val="18"/>
              </w:rPr>
              <w:t>Az EORI-számot vagy a harmadik országbeli egyedi azonosító számot kell bejelenteni, ha az érintett fél rendelkezik ilyen számmal</w:t>
            </w:r>
          </w:p>
        </w:tc>
      </w:tr>
      <w:tr w:rsidR="00956B8D" w:rsidRPr="0039600F" w14:paraId="5F73E34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BD7E895" w14:textId="4404863A" w:rsidR="00956B8D" w:rsidRPr="0039600F" w:rsidRDefault="00956B8D" w:rsidP="00A709D9">
            <w:pPr>
              <w:rPr>
                <w:sz w:val="18"/>
                <w:szCs w:val="18"/>
              </w:rPr>
            </w:pPr>
            <w:r w:rsidRPr="0039600F">
              <w:rPr>
                <w:sz w:val="18"/>
                <w:szCs w:val="18"/>
              </w:rPr>
              <w:t>13 13 018 000</w:t>
            </w:r>
          </w:p>
        </w:tc>
        <w:tc>
          <w:tcPr>
            <w:tcW w:w="1701" w:type="dxa"/>
            <w:tcBorders>
              <w:top w:val="nil"/>
              <w:left w:val="nil"/>
              <w:bottom w:val="single" w:sz="4" w:space="0" w:color="auto"/>
              <w:right w:val="single" w:sz="4" w:space="0" w:color="auto"/>
            </w:tcBorders>
            <w:shd w:val="clear" w:color="000000" w:fill="FFFFFF"/>
            <w:noWrap/>
          </w:tcPr>
          <w:p w14:paraId="7502445D" w14:textId="10B7D38D" w:rsidR="00956B8D" w:rsidRPr="0039600F" w:rsidRDefault="00956B8D"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73059260" w14:textId="77777777" w:rsidR="00956B8D" w:rsidRPr="0039600F" w:rsidRDefault="00956B8D"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7CD70F9" w14:textId="77777777" w:rsidR="00956B8D" w:rsidRPr="0039600F" w:rsidRDefault="00956B8D" w:rsidP="0039600F">
            <w:pPr>
              <w:jc w:val="both"/>
              <w:rPr>
                <w:color w:val="000000"/>
                <w:sz w:val="18"/>
                <w:szCs w:val="18"/>
              </w:rPr>
            </w:pPr>
          </w:p>
        </w:tc>
      </w:tr>
      <w:tr w:rsidR="00A709D9" w:rsidRPr="0039600F" w14:paraId="099F0FA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51F930A" w14:textId="77777777" w:rsidR="00A709D9" w:rsidRPr="0039600F" w:rsidRDefault="00A709D9" w:rsidP="00A709D9">
            <w:pPr>
              <w:rPr>
                <w:sz w:val="18"/>
                <w:szCs w:val="18"/>
              </w:rPr>
            </w:pPr>
            <w:r w:rsidRPr="0039600F">
              <w:rPr>
                <w:sz w:val="18"/>
                <w:szCs w:val="18"/>
              </w:rPr>
              <w:t>13 13 018 020</w:t>
            </w:r>
          </w:p>
        </w:tc>
        <w:tc>
          <w:tcPr>
            <w:tcW w:w="1701" w:type="dxa"/>
            <w:tcBorders>
              <w:top w:val="nil"/>
              <w:left w:val="nil"/>
              <w:bottom w:val="single" w:sz="4" w:space="0" w:color="auto"/>
              <w:right w:val="single" w:sz="4" w:space="0" w:color="auto"/>
            </w:tcBorders>
            <w:shd w:val="clear" w:color="000000" w:fill="FFFFFF"/>
            <w:noWrap/>
            <w:hideMark/>
          </w:tcPr>
          <w:p w14:paraId="5758DE11" w14:textId="54AED248" w:rsidR="00A709D9" w:rsidRPr="0039600F" w:rsidRDefault="00956B8D"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074C20B3"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4F19D7" w14:textId="1CAD0F70" w:rsidR="00A709D9" w:rsidRPr="0039600F" w:rsidRDefault="00956B8D" w:rsidP="0039600F">
            <w:pPr>
              <w:jc w:val="both"/>
              <w:rPr>
                <w:color w:val="000000"/>
                <w:sz w:val="18"/>
                <w:szCs w:val="18"/>
              </w:rPr>
            </w:pPr>
            <w:r w:rsidRPr="0039600F">
              <w:rPr>
                <w:color w:val="000000"/>
                <w:sz w:val="18"/>
                <w:szCs w:val="18"/>
              </w:rPr>
              <w:t>Adja meg az ország kódját.</w:t>
            </w:r>
          </w:p>
        </w:tc>
      </w:tr>
      <w:tr w:rsidR="00A709D9" w:rsidRPr="0039600F" w14:paraId="798705E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27EBCF" w14:textId="77777777" w:rsidR="00A709D9" w:rsidRPr="0039600F" w:rsidRDefault="00A709D9" w:rsidP="00A709D9">
            <w:pPr>
              <w:rPr>
                <w:sz w:val="18"/>
                <w:szCs w:val="18"/>
              </w:rPr>
            </w:pPr>
            <w:r w:rsidRPr="0039600F">
              <w:rPr>
                <w:sz w:val="18"/>
                <w:szCs w:val="18"/>
              </w:rPr>
              <w:t>13 13 018 021</w:t>
            </w:r>
          </w:p>
        </w:tc>
        <w:tc>
          <w:tcPr>
            <w:tcW w:w="1701" w:type="dxa"/>
            <w:tcBorders>
              <w:top w:val="nil"/>
              <w:left w:val="nil"/>
              <w:bottom w:val="single" w:sz="4" w:space="0" w:color="auto"/>
              <w:right w:val="single" w:sz="4" w:space="0" w:color="auto"/>
            </w:tcBorders>
            <w:shd w:val="clear" w:color="000000" w:fill="FFFFFF"/>
            <w:noWrap/>
            <w:hideMark/>
          </w:tcPr>
          <w:p w14:paraId="348E26E3" w14:textId="1BE09262" w:rsidR="00A709D9" w:rsidRPr="0039600F" w:rsidRDefault="00956B8D"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4C769F4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C8D7325" w14:textId="118264A6" w:rsidR="00A709D9" w:rsidRPr="0039600F" w:rsidRDefault="00956B8D"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7FB70EB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FADA0B" w14:textId="77777777" w:rsidR="00A709D9" w:rsidRPr="0039600F" w:rsidRDefault="00A709D9" w:rsidP="00A709D9">
            <w:pPr>
              <w:rPr>
                <w:sz w:val="18"/>
                <w:szCs w:val="18"/>
              </w:rPr>
            </w:pPr>
            <w:r w:rsidRPr="0039600F">
              <w:rPr>
                <w:sz w:val="18"/>
                <w:szCs w:val="18"/>
              </w:rPr>
              <w:t>13 13 018 022</w:t>
            </w:r>
          </w:p>
        </w:tc>
        <w:tc>
          <w:tcPr>
            <w:tcW w:w="1701" w:type="dxa"/>
            <w:tcBorders>
              <w:top w:val="nil"/>
              <w:left w:val="nil"/>
              <w:bottom w:val="single" w:sz="4" w:space="0" w:color="auto"/>
              <w:right w:val="single" w:sz="4" w:space="0" w:color="auto"/>
            </w:tcBorders>
            <w:shd w:val="clear" w:color="000000" w:fill="FFFFFF"/>
            <w:noWrap/>
            <w:hideMark/>
          </w:tcPr>
          <w:p w14:paraId="718BB188" w14:textId="782586EF" w:rsidR="00A709D9" w:rsidRPr="0039600F" w:rsidRDefault="00956B8D"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1726B0E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0D63B6" w14:textId="44DD7DEF" w:rsidR="00A709D9" w:rsidRPr="0039600F" w:rsidRDefault="00956B8D"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2DB9C52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BC54E7" w14:textId="77777777" w:rsidR="00A709D9" w:rsidRPr="0039600F" w:rsidRDefault="00A709D9" w:rsidP="00A709D9">
            <w:pPr>
              <w:rPr>
                <w:sz w:val="18"/>
                <w:szCs w:val="18"/>
              </w:rPr>
            </w:pPr>
            <w:r w:rsidRPr="0039600F">
              <w:rPr>
                <w:sz w:val="18"/>
                <w:szCs w:val="18"/>
              </w:rPr>
              <w:t>13 13 018 023</w:t>
            </w:r>
          </w:p>
        </w:tc>
        <w:tc>
          <w:tcPr>
            <w:tcW w:w="1701" w:type="dxa"/>
            <w:tcBorders>
              <w:top w:val="nil"/>
              <w:left w:val="nil"/>
              <w:bottom w:val="single" w:sz="4" w:space="0" w:color="auto"/>
              <w:right w:val="single" w:sz="4" w:space="0" w:color="auto"/>
            </w:tcBorders>
            <w:shd w:val="clear" w:color="000000" w:fill="FFFFFF"/>
            <w:noWrap/>
            <w:hideMark/>
          </w:tcPr>
          <w:p w14:paraId="5011F443" w14:textId="4520A75D" w:rsidR="00A709D9" w:rsidRPr="0039600F" w:rsidRDefault="00956B8D"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5BD4A01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24D621D" w14:textId="2EAACB0B" w:rsidR="00A709D9" w:rsidRPr="0039600F" w:rsidRDefault="00956B8D"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1F1DEEF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CE5CF6" w14:textId="77777777" w:rsidR="00A709D9" w:rsidRPr="0039600F" w:rsidRDefault="00A709D9" w:rsidP="00A709D9">
            <w:pPr>
              <w:rPr>
                <w:sz w:val="18"/>
                <w:szCs w:val="18"/>
              </w:rPr>
            </w:pPr>
            <w:r w:rsidRPr="0039600F">
              <w:rPr>
                <w:sz w:val="18"/>
                <w:szCs w:val="18"/>
              </w:rPr>
              <w:t>13 13 018 024</w:t>
            </w:r>
          </w:p>
        </w:tc>
        <w:tc>
          <w:tcPr>
            <w:tcW w:w="1701" w:type="dxa"/>
            <w:tcBorders>
              <w:top w:val="nil"/>
              <w:left w:val="nil"/>
              <w:bottom w:val="single" w:sz="4" w:space="0" w:color="auto"/>
              <w:right w:val="single" w:sz="4" w:space="0" w:color="auto"/>
            </w:tcBorders>
            <w:shd w:val="clear" w:color="000000" w:fill="FFFFFF"/>
            <w:noWrap/>
            <w:hideMark/>
          </w:tcPr>
          <w:p w14:paraId="69D12EBE" w14:textId="674C6A3A" w:rsidR="00A709D9" w:rsidRPr="0039600F" w:rsidRDefault="00956B8D"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18FB2603"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75B92DC" w14:textId="6135A30B" w:rsidR="00A709D9" w:rsidRPr="0039600F" w:rsidRDefault="00956B8D"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1D5B15D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647867" w14:textId="77777777" w:rsidR="00A709D9" w:rsidRPr="0039600F" w:rsidRDefault="00A709D9" w:rsidP="00A709D9">
            <w:pPr>
              <w:rPr>
                <w:sz w:val="18"/>
                <w:szCs w:val="18"/>
              </w:rPr>
            </w:pPr>
            <w:r w:rsidRPr="0039600F">
              <w:rPr>
                <w:sz w:val="18"/>
                <w:szCs w:val="18"/>
              </w:rPr>
              <w:t>13 13 018 025</w:t>
            </w:r>
          </w:p>
        </w:tc>
        <w:tc>
          <w:tcPr>
            <w:tcW w:w="1701" w:type="dxa"/>
            <w:tcBorders>
              <w:top w:val="nil"/>
              <w:left w:val="nil"/>
              <w:bottom w:val="single" w:sz="4" w:space="0" w:color="auto"/>
              <w:right w:val="single" w:sz="4" w:space="0" w:color="auto"/>
            </w:tcBorders>
            <w:shd w:val="clear" w:color="000000" w:fill="FFFFFF"/>
            <w:noWrap/>
            <w:hideMark/>
          </w:tcPr>
          <w:p w14:paraId="5B6BF3FD" w14:textId="732B46F5" w:rsidR="00A709D9" w:rsidRPr="0039600F" w:rsidRDefault="00956B8D"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577C125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1308494" w14:textId="6461DC54" w:rsidR="00A709D9" w:rsidRPr="0039600F" w:rsidRDefault="00956B8D"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7809407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614DB7" w14:textId="77777777" w:rsidR="00A709D9" w:rsidRPr="0039600F" w:rsidRDefault="00A709D9" w:rsidP="00A709D9">
            <w:pPr>
              <w:rPr>
                <w:sz w:val="18"/>
                <w:szCs w:val="18"/>
              </w:rPr>
            </w:pPr>
            <w:r w:rsidRPr="0039600F">
              <w:rPr>
                <w:sz w:val="18"/>
                <w:szCs w:val="18"/>
              </w:rPr>
              <w:t>13 13 018 026</w:t>
            </w:r>
          </w:p>
        </w:tc>
        <w:tc>
          <w:tcPr>
            <w:tcW w:w="1701" w:type="dxa"/>
            <w:tcBorders>
              <w:top w:val="nil"/>
              <w:left w:val="nil"/>
              <w:bottom w:val="single" w:sz="4" w:space="0" w:color="auto"/>
              <w:right w:val="single" w:sz="4" w:space="0" w:color="auto"/>
            </w:tcBorders>
            <w:shd w:val="clear" w:color="000000" w:fill="FFFFFF"/>
            <w:noWrap/>
            <w:hideMark/>
          </w:tcPr>
          <w:p w14:paraId="11EF4E4F" w14:textId="3500733B" w:rsidR="00A709D9" w:rsidRPr="0039600F" w:rsidRDefault="00956B8D"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249BE499"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58630C2" w14:textId="63BD7829" w:rsidR="00A709D9" w:rsidRPr="0039600F" w:rsidRDefault="00956B8D"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34EE517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5FA1136" w14:textId="77777777" w:rsidR="00A709D9" w:rsidRPr="0039600F" w:rsidRDefault="00A709D9" w:rsidP="00A709D9">
            <w:pPr>
              <w:rPr>
                <w:sz w:val="18"/>
                <w:szCs w:val="18"/>
              </w:rPr>
            </w:pPr>
            <w:r w:rsidRPr="0039600F">
              <w:rPr>
                <w:sz w:val="18"/>
                <w:szCs w:val="18"/>
              </w:rPr>
              <w:t>13 13 018 027</w:t>
            </w:r>
          </w:p>
        </w:tc>
        <w:tc>
          <w:tcPr>
            <w:tcW w:w="1701" w:type="dxa"/>
            <w:tcBorders>
              <w:top w:val="nil"/>
              <w:left w:val="nil"/>
              <w:bottom w:val="single" w:sz="4" w:space="0" w:color="auto"/>
              <w:right w:val="single" w:sz="4" w:space="0" w:color="auto"/>
            </w:tcBorders>
            <w:shd w:val="clear" w:color="000000" w:fill="FFFFFF"/>
            <w:noWrap/>
            <w:hideMark/>
          </w:tcPr>
          <w:p w14:paraId="3572F64C" w14:textId="1A210CCB" w:rsidR="00A709D9" w:rsidRPr="0039600F" w:rsidRDefault="00956B8D"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165F857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FDF4F33" w14:textId="187BB0A0" w:rsidR="00A709D9" w:rsidRPr="0039600F" w:rsidRDefault="00956B8D" w:rsidP="0039600F">
            <w:pPr>
              <w:jc w:val="both"/>
              <w:rPr>
                <w:color w:val="000000"/>
                <w:sz w:val="18"/>
                <w:szCs w:val="18"/>
              </w:rPr>
            </w:pPr>
            <w:r w:rsidRPr="0039600F">
              <w:rPr>
                <w:color w:val="000000"/>
                <w:sz w:val="18"/>
                <w:szCs w:val="18"/>
              </w:rPr>
              <w:t>Adjon meg egy konkrét régiót vagy tartományt.</w:t>
            </w:r>
          </w:p>
        </w:tc>
      </w:tr>
      <w:tr w:rsidR="00A709D9" w:rsidRPr="0039600F" w14:paraId="7C1FBF8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5B6FD8B" w14:textId="77777777" w:rsidR="00A709D9" w:rsidRPr="0039600F" w:rsidRDefault="00A709D9" w:rsidP="00A709D9">
            <w:pPr>
              <w:rPr>
                <w:sz w:val="18"/>
                <w:szCs w:val="18"/>
              </w:rPr>
            </w:pPr>
            <w:r w:rsidRPr="0039600F">
              <w:rPr>
                <w:sz w:val="18"/>
                <w:szCs w:val="18"/>
              </w:rPr>
              <w:t>13 13 028 000</w:t>
            </w:r>
          </w:p>
        </w:tc>
        <w:tc>
          <w:tcPr>
            <w:tcW w:w="1701" w:type="dxa"/>
            <w:tcBorders>
              <w:top w:val="nil"/>
              <w:left w:val="nil"/>
              <w:bottom w:val="single" w:sz="4" w:space="0" w:color="auto"/>
              <w:right w:val="single" w:sz="4" w:space="0" w:color="auto"/>
            </w:tcBorders>
            <w:shd w:val="clear" w:color="000000" w:fill="FFFFFF"/>
            <w:noWrap/>
            <w:hideMark/>
          </w:tcPr>
          <w:p w14:paraId="48299EC1" w14:textId="74ABBCE0" w:rsidR="00A709D9" w:rsidRPr="0039600F" w:rsidRDefault="00E62389" w:rsidP="00A709D9">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7FBC231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79D645B" w14:textId="478830D2" w:rsidR="00A709D9" w:rsidRPr="0039600F" w:rsidRDefault="00E62389" w:rsidP="0039600F">
            <w:pPr>
              <w:jc w:val="both"/>
              <w:rPr>
                <w:color w:val="000000"/>
                <w:sz w:val="18"/>
                <w:szCs w:val="18"/>
              </w:rPr>
            </w:pPr>
            <w:r w:rsidRPr="0039600F">
              <w:rPr>
                <w:color w:val="000000"/>
                <w:sz w:val="18"/>
                <w:szCs w:val="18"/>
              </w:rPr>
              <w:t>Adja meg a megfelelő kódot.</w:t>
            </w:r>
          </w:p>
        </w:tc>
      </w:tr>
      <w:tr w:rsidR="005B0A24" w:rsidRPr="0039600F" w14:paraId="357DD10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F2233F8" w14:textId="457816A8" w:rsidR="005B0A24" w:rsidRPr="0039600F" w:rsidRDefault="005B0A24" w:rsidP="00A709D9">
            <w:pPr>
              <w:rPr>
                <w:sz w:val="18"/>
                <w:szCs w:val="18"/>
              </w:rPr>
            </w:pPr>
            <w:r w:rsidRPr="0039600F">
              <w:rPr>
                <w:sz w:val="18"/>
                <w:szCs w:val="18"/>
              </w:rPr>
              <w:t>13 13 029 000</w:t>
            </w:r>
          </w:p>
        </w:tc>
        <w:tc>
          <w:tcPr>
            <w:tcW w:w="1701" w:type="dxa"/>
            <w:tcBorders>
              <w:top w:val="nil"/>
              <w:left w:val="nil"/>
              <w:bottom w:val="single" w:sz="4" w:space="0" w:color="auto"/>
              <w:right w:val="single" w:sz="4" w:space="0" w:color="auto"/>
            </w:tcBorders>
            <w:shd w:val="clear" w:color="000000" w:fill="FFFFFF"/>
            <w:noWrap/>
          </w:tcPr>
          <w:p w14:paraId="2E3069F7" w14:textId="3B11598E" w:rsidR="005B0A24" w:rsidRPr="0039600F" w:rsidRDefault="005B0A24"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125DFD67" w14:textId="357888AD" w:rsidR="005B0A24" w:rsidRPr="0039600F" w:rsidRDefault="005B0A24"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ACF15A3" w14:textId="77777777" w:rsidR="005B0A24" w:rsidRPr="0039600F" w:rsidRDefault="005B0A24" w:rsidP="0039600F">
            <w:pPr>
              <w:jc w:val="both"/>
              <w:rPr>
                <w:color w:val="000000"/>
                <w:sz w:val="18"/>
                <w:szCs w:val="18"/>
              </w:rPr>
            </w:pPr>
          </w:p>
        </w:tc>
      </w:tr>
      <w:tr w:rsidR="00A709D9" w:rsidRPr="0039600F" w14:paraId="769AD99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902F73A" w14:textId="77777777" w:rsidR="00A709D9" w:rsidRPr="0039600F" w:rsidRDefault="00A709D9" w:rsidP="00A709D9">
            <w:pPr>
              <w:rPr>
                <w:sz w:val="18"/>
                <w:szCs w:val="18"/>
              </w:rPr>
            </w:pPr>
            <w:r w:rsidRPr="0039600F">
              <w:rPr>
                <w:sz w:val="18"/>
                <w:szCs w:val="18"/>
              </w:rPr>
              <w:t>13 13 029 002</w:t>
            </w:r>
          </w:p>
        </w:tc>
        <w:tc>
          <w:tcPr>
            <w:tcW w:w="1701" w:type="dxa"/>
            <w:tcBorders>
              <w:top w:val="nil"/>
              <w:left w:val="nil"/>
              <w:bottom w:val="single" w:sz="4" w:space="0" w:color="auto"/>
              <w:right w:val="single" w:sz="4" w:space="0" w:color="auto"/>
            </w:tcBorders>
            <w:shd w:val="clear" w:color="000000" w:fill="FFFFFF"/>
            <w:noWrap/>
            <w:hideMark/>
          </w:tcPr>
          <w:p w14:paraId="31D368FA" w14:textId="140C4A42" w:rsidR="00A709D9" w:rsidRPr="0039600F" w:rsidRDefault="005B0A24"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166F10C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80C630E" w14:textId="77777777" w:rsidR="00A709D9" w:rsidRDefault="005B0A24" w:rsidP="0039600F">
            <w:pPr>
              <w:jc w:val="both"/>
              <w:rPr>
                <w:color w:val="000000"/>
                <w:sz w:val="18"/>
                <w:szCs w:val="18"/>
              </w:rPr>
            </w:pPr>
            <w:r w:rsidRPr="0039600F">
              <w:rPr>
                <w:color w:val="000000"/>
                <w:sz w:val="18"/>
                <w:szCs w:val="18"/>
              </w:rPr>
              <w:t>Adja meg a megfelelő kódot.</w:t>
            </w:r>
          </w:p>
          <w:p w14:paraId="7079400B" w14:textId="63732732"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61E4F38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D9B1A01" w14:textId="77777777" w:rsidR="00A709D9" w:rsidRPr="0039600F" w:rsidRDefault="00A709D9" w:rsidP="00A709D9">
            <w:pPr>
              <w:rPr>
                <w:sz w:val="18"/>
                <w:szCs w:val="18"/>
              </w:rPr>
            </w:pPr>
            <w:r w:rsidRPr="0039600F">
              <w:rPr>
                <w:sz w:val="18"/>
                <w:szCs w:val="18"/>
              </w:rPr>
              <w:t>13 13 029 015</w:t>
            </w:r>
          </w:p>
        </w:tc>
        <w:tc>
          <w:tcPr>
            <w:tcW w:w="1701" w:type="dxa"/>
            <w:tcBorders>
              <w:top w:val="nil"/>
              <w:left w:val="nil"/>
              <w:bottom w:val="single" w:sz="4" w:space="0" w:color="auto"/>
              <w:right w:val="single" w:sz="4" w:space="0" w:color="auto"/>
            </w:tcBorders>
            <w:shd w:val="clear" w:color="000000" w:fill="FFFFFF"/>
            <w:noWrap/>
            <w:hideMark/>
          </w:tcPr>
          <w:p w14:paraId="3241543B" w14:textId="0CE60105" w:rsidR="00A709D9" w:rsidRPr="0039600F" w:rsidRDefault="005B0A24"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0F493A4C"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C4BC582" w14:textId="3DA32295" w:rsidR="00A709D9" w:rsidRPr="0039600F" w:rsidRDefault="005B0A24"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0D3BE1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7605492" w14:textId="77777777" w:rsidR="00A709D9" w:rsidRPr="0039600F" w:rsidRDefault="00A709D9" w:rsidP="00A709D9">
            <w:pPr>
              <w:rPr>
                <w:sz w:val="18"/>
                <w:szCs w:val="18"/>
              </w:rPr>
            </w:pPr>
            <w:r w:rsidRPr="0039600F">
              <w:rPr>
                <w:sz w:val="18"/>
                <w:szCs w:val="18"/>
              </w:rPr>
              <w:t>13 14 000 000</w:t>
            </w:r>
          </w:p>
        </w:tc>
        <w:tc>
          <w:tcPr>
            <w:tcW w:w="1701" w:type="dxa"/>
            <w:tcBorders>
              <w:top w:val="nil"/>
              <w:left w:val="nil"/>
              <w:bottom w:val="single" w:sz="4" w:space="0" w:color="auto"/>
              <w:right w:val="single" w:sz="4" w:space="0" w:color="auto"/>
            </w:tcBorders>
            <w:shd w:val="clear" w:color="000000" w:fill="FFFFFF"/>
            <w:noWrap/>
            <w:hideMark/>
          </w:tcPr>
          <w:p w14:paraId="3599318B" w14:textId="0C16F978" w:rsidR="00A709D9" w:rsidRPr="0039600F" w:rsidRDefault="005B0A24" w:rsidP="00A709D9">
            <w:pPr>
              <w:rPr>
                <w:color w:val="000000"/>
                <w:sz w:val="18"/>
                <w:szCs w:val="18"/>
              </w:rPr>
            </w:pPr>
            <w:r w:rsidRPr="0039600F">
              <w:rPr>
                <w:color w:val="000000"/>
                <w:sz w:val="18"/>
                <w:szCs w:val="18"/>
              </w:rPr>
              <w:t>Az ellátási láncban részt vevő további szereplő</w:t>
            </w:r>
          </w:p>
        </w:tc>
        <w:tc>
          <w:tcPr>
            <w:tcW w:w="992" w:type="dxa"/>
            <w:tcBorders>
              <w:top w:val="nil"/>
              <w:left w:val="nil"/>
              <w:bottom w:val="single" w:sz="4" w:space="0" w:color="auto"/>
              <w:right w:val="single" w:sz="4" w:space="0" w:color="auto"/>
            </w:tcBorders>
            <w:shd w:val="clear" w:color="auto" w:fill="auto"/>
            <w:noWrap/>
            <w:hideMark/>
          </w:tcPr>
          <w:p w14:paraId="510E666E"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3876BB5" w14:textId="4F582CA4" w:rsidR="00A709D9" w:rsidRPr="0039600F" w:rsidRDefault="005B0A24" w:rsidP="0039600F">
            <w:pPr>
              <w:jc w:val="both"/>
              <w:rPr>
                <w:color w:val="000000"/>
                <w:sz w:val="18"/>
                <w:szCs w:val="18"/>
              </w:rPr>
            </w:pPr>
            <w:r w:rsidRPr="0039600F">
              <w:rPr>
                <w:color w:val="000000"/>
                <w:sz w:val="18"/>
                <w:szCs w:val="18"/>
              </w:rPr>
              <w:t>Ennél az adatelemnél tüntethetők fel az ellátási láncban részt vevő további szereplők annak igazolására, hogy az AEO-státussal rendelkező gazdálkodók a teljes ellátási láncot lefedték. Ezen adatosztály használata esetén meg kell adni a feladatkört és az azonosító számot, máskülönben ezen adatelem megadása választható.</w:t>
            </w:r>
          </w:p>
        </w:tc>
      </w:tr>
      <w:tr w:rsidR="00A709D9" w:rsidRPr="0039600F" w14:paraId="56C0826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5860B9" w14:textId="77777777" w:rsidR="00A709D9" w:rsidRPr="0039600F" w:rsidRDefault="00A709D9" w:rsidP="00A709D9">
            <w:pPr>
              <w:rPr>
                <w:sz w:val="18"/>
                <w:szCs w:val="18"/>
              </w:rPr>
            </w:pPr>
            <w:r w:rsidRPr="0039600F">
              <w:rPr>
                <w:sz w:val="18"/>
                <w:szCs w:val="18"/>
              </w:rPr>
              <w:t>13 14 017 000</w:t>
            </w:r>
          </w:p>
        </w:tc>
        <w:tc>
          <w:tcPr>
            <w:tcW w:w="1701" w:type="dxa"/>
            <w:tcBorders>
              <w:top w:val="nil"/>
              <w:left w:val="nil"/>
              <w:bottom w:val="single" w:sz="4" w:space="0" w:color="auto"/>
              <w:right w:val="single" w:sz="4" w:space="0" w:color="auto"/>
            </w:tcBorders>
            <w:shd w:val="clear" w:color="000000" w:fill="FFFFFF"/>
            <w:noWrap/>
            <w:hideMark/>
          </w:tcPr>
          <w:p w14:paraId="5283888D" w14:textId="7C98857B" w:rsidR="00A709D9" w:rsidRPr="0039600F" w:rsidRDefault="005B0A24"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1B1A5FE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A11C507" w14:textId="499815B6" w:rsidR="00A709D9" w:rsidRPr="0039600F" w:rsidRDefault="005B0A24" w:rsidP="0039600F">
            <w:pPr>
              <w:jc w:val="both"/>
              <w:rPr>
                <w:color w:val="000000"/>
                <w:sz w:val="18"/>
                <w:szCs w:val="18"/>
              </w:rPr>
            </w:pPr>
            <w:r w:rsidRPr="0039600F">
              <w:rPr>
                <w:color w:val="000000"/>
                <w:sz w:val="18"/>
                <w:szCs w:val="18"/>
              </w:rPr>
              <w:t>Adja meg az ellátási láncban részt vevő további szereplők feladatkörét meghatározó megfelelő kódot.</w:t>
            </w:r>
          </w:p>
        </w:tc>
      </w:tr>
      <w:tr w:rsidR="00A709D9" w:rsidRPr="0039600F" w14:paraId="710F8A2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2574943" w14:textId="77777777" w:rsidR="00A709D9" w:rsidRPr="0039600F" w:rsidRDefault="00A709D9" w:rsidP="00A709D9">
            <w:pPr>
              <w:rPr>
                <w:sz w:val="18"/>
                <w:szCs w:val="18"/>
              </w:rPr>
            </w:pPr>
            <w:r w:rsidRPr="0039600F">
              <w:rPr>
                <w:sz w:val="18"/>
                <w:szCs w:val="18"/>
              </w:rPr>
              <w:t>13 14 031 000</w:t>
            </w:r>
          </w:p>
        </w:tc>
        <w:tc>
          <w:tcPr>
            <w:tcW w:w="1701" w:type="dxa"/>
            <w:tcBorders>
              <w:top w:val="nil"/>
              <w:left w:val="nil"/>
              <w:bottom w:val="single" w:sz="4" w:space="0" w:color="auto"/>
              <w:right w:val="single" w:sz="4" w:space="0" w:color="auto"/>
            </w:tcBorders>
            <w:shd w:val="clear" w:color="000000" w:fill="FFFFFF"/>
            <w:noWrap/>
            <w:hideMark/>
          </w:tcPr>
          <w:p w14:paraId="59A270BF" w14:textId="2AAF1D10" w:rsidR="00A709D9" w:rsidRPr="0039600F" w:rsidRDefault="005B0A24" w:rsidP="00A709D9">
            <w:pPr>
              <w:rPr>
                <w:color w:val="000000"/>
                <w:sz w:val="18"/>
                <w:szCs w:val="18"/>
              </w:rPr>
            </w:pPr>
            <w:r w:rsidRPr="0039600F">
              <w:rPr>
                <w:color w:val="000000"/>
                <w:sz w:val="18"/>
                <w:szCs w:val="18"/>
              </w:rPr>
              <w:t>Feladatkör</w:t>
            </w:r>
          </w:p>
        </w:tc>
        <w:tc>
          <w:tcPr>
            <w:tcW w:w="992" w:type="dxa"/>
            <w:tcBorders>
              <w:top w:val="nil"/>
              <w:left w:val="nil"/>
              <w:bottom w:val="single" w:sz="4" w:space="0" w:color="auto"/>
              <w:right w:val="single" w:sz="4" w:space="0" w:color="auto"/>
            </w:tcBorders>
            <w:shd w:val="clear" w:color="auto" w:fill="auto"/>
            <w:noWrap/>
            <w:hideMark/>
          </w:tcPr>
          <w:p w14:paraId="47CC2E52"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80E73B" w14:textId="410DCEDA" w:rsidR="00A709D9" w:rsidRPr="0039600F" w:rsidRDefault="005B0A24" w:rsidP="0039600F">
            <w:pPr>
              <w:jc w:val="both"/>
              <w:rPr>
                <w:color w:val="000000"/>
                <w:sz w:val="18"/>
                <w:szCs w:val="18"/>
              </w:rPr>
            </w:pPr>
            <w:r w:rsidRPr="0039600F">
              <w:rPr>
                <w:color w:val="000000"/>
                <w:sz w:val="18"/>
                <w:szCs w:val="18"/>
              </w:rPr>
              <w:t>Adja meg az ellátási láncban részt vevő további szereplők feladatkörét meghatározó megfelelő kódot. (</w:t>
            </w:r>
            <w:r w:rsidR="00A709D9" w:rsidRPr="0039600F">
              <w:rPr>
                <w:color w:val="000000"/>
                <w:sz w:val="18"/>
                <w:szCs w:val="18"/>
              </w:rPr>
              <w:t>CL704</w:t>
            </w:r>
            <w:r w:rsidRPr="0039600F">
              <w:rPr>
                <w:color w:val="000000"/>
                <w:sz w:val="18"/>
                <w:szCs w:val="18"/>
              </w:rPr>
              <w:t>)</w:t>
            </w:r>
          </w:p>
          <w:p w14:paraId="6833899D" w14:textId="77777777" w:rsidR="00A709D9" w:rsidRPr="0039600F" w:rsidRDefault="00A709D9"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54"/>
              <w:gridCol w:w="1308"/>
              <w:gridCol w:w="4253"/>
            </w:tblGrid>
            <w:tr w:rsidR="005B0A24" w:rsidRPr="0039600F" w14:paraId="4E06D5FA" w14:textId="77777777" w:rsidTr="005B0A24">
              <w:trPr>
                <w:trHeight w:val="20"/>
              </w:trPr>
              <w:tc>
                <w:tcPr>
                  <w:tcW w:w="454" w:type="dxa"/>
                  <w:shd w:val="clear" w:color="000000" w:fill="FFFFFF"/>
                  <w:vAlign w:val="center"/>
                  <w:hideMark/>
                </w:tcPr>
                <w:p w14:paraId="1C333B4E" w14:textId="77777777" w:rsidR="005B0A24" w:rsidRPr="0039600F" w:rsidRDefault="005B0A24" w:rsidP="0039600F">
                  <w:pPr>
                    <w:jc w:val="both"/>
                    <w:rPr>
                      <w:color w:val="000000"/>
                      <w:sz w:val="18"/>
                      <w:szCs w:val="18"/>
                    </w:rPr>
                  </w:pPr>
                  <w:r w:rsidRPr="0039600F">
                    <w:rPr>
                      <w:color w:val="000000"/>
                      <w:sz w:val="18"/>
                      <w:szCs w:val="18"/>
                    </w:rPr>
                    <w:t>CS</w:t>
                  </w:r>
                </w:p>
              </w:tc>
              <w:tc>
                <w:tcPr>
                  <w:tcW w:w="1308" w:type="dxa"/>
                  <w:shd w:val="clear" w:color="000000" w:fill="FFFFFF"/>
                  <w:vAlign w:val="center"/>
                  <w:hideMark/>
                </w:tcPr>
                <w:p w14:paraId="7476EF0F" w14:textId="7499233F" w:rsidR="005B0A24" w:rsidRPr="0039600F" w:rsidRDefault="005B0A24" w:rsidP="0039600F">
                  <w:pPr>
                    <w:jc w:val="both"/>
                    <w:rPr>
                      <w:color w:val="000000"/>
                      <w:sz w:val="18"/>
                      <w:szCs w:val="18"/>
                    </w:rPr>
                  </w:pPr>
                  <w:r w:rsidRPr="0039600F">
                    <w:rPr>
                      <w:color w:val="000000"/>
                      <w:sz w:val="18"/>
                      <w:szCs w:val="18"/>
                    </w:rPr>
                    <w:t>Konszolidátor</w:t>
                  </w:r>
                </w:p>
              </w:tc>
              <w:tc>
                <w:tcPr>
                  <w:tcW w:w="4253" w:type="dxa"/>
                  <w:shd w:val="clear" w:color="000000" w:fill="FFFFFF"/>
                </w:tcPr>
                <w:p w14:paraId="3FA5930B" w14:textId="0D85E636" w:rsidR="005B0A24" w:rsidRPr="0039600F" w:rsidRDefault="005B0A24" w:rsidP="0039600F">
                  <w:pPr>
                    <w:jc w:val="both"/>
                    <w:rPr>
                      <w:color w:val="000000"/>
                      <w:sz w:val="18"/>
                      <w:szCs w:val="18"/>
                    </w:rPr>
                  </w:pPr>
                  <w:r w:rsidRPr="0039600F">
                    <w:rPr>
                      <w:color w:val="000000"/>
                      <w:sz w:val="18"/>
                      <w:szCs w:val="18"/>
                    </w:rPr>
                    <w:t>A kisebb egyedi szállítmányokat (konszolidációs eljárás keretében) egyetlen nagyobb szállítmányba összegyűjtő, majd ezt a szállítmányt egy olyan partnernek megküldő szállítmányozó, aki a konszolidátorral szemben az összegyűjtött szállítmányokat eredeti elemeire visszabontja</w:t>
                  </w:r>
                </w:p>
              </w:tc>
            </w:tr>
            <w:tr w:rsidR="005B0A24" w:rsidRPr="0039600F" w14:paraId="44D8032C" w14:textId="77777777" w:rsidTr="005B0A24">
              <w:trPr>
                <w:trHeight w:val="20"/>
              </w:trPr>
              <w:tc>
                <w:tcPr>
                  <w:tcW w:w="454" w:type="dxa"/>
                  <w:shd w:val="clear" w:color="000000" w:fill="FFFFFF"/>
                  <w:vAlign w:val="center"/>
                  <w:hideMark/>
                </w:tcPr>
                <w:p w14:paraId="774BAE82" w14:textId="77777777" w:rsidR="005B0A24" w:rsidRPr="0039600F" w:rsidRDefault="005B0A24" w:rsidP="0039600F">
                  <w:pPr>
                    <w:jc w:val="both"/>
                    <w:rPr>
                      <w:color w:val="000000"/>
                      <w:sz w:val="18"/>
                      <w:szCs w:val="18"/>
                    </w:rPr>
                  </w:pPr>
                  <w:r w:rsidRPr="0039600F">
                    <w:rPr>
                      <w:color w:val="000000"/>
                      <w:sz w:val="18"/>
                      <w:szCs w:val="18"/>
                    </w:rPr>
                    <w:t>FW</w:t>
                  </w:r>
                </w:p>
              </w:tc>
              <w:tc>
                <w:tcPr>
                  <w:tcW w:w="1308" w:type="dxa"/>
                  <w:shd w:val="clear" w:color="000000" w:fill="FFFFFF"/>
                  <w:vAlign w:val="center"/>
                  <w:hideMark/>
                </w:tcPr>
                <w:p w14:paraId="2D72B780" w14:textId="6416AF0B" w:rsidR="005B0A24" w:rsidRPr="0039600F" w:rsidRDefault="005B0A24" w:rsidP="0039600F">
                  <w:pPr>
                    <w:jc w:val="both"/>
                    <w:rPr>
                      <w:color w:val="000000"/>
                      <w:sz w:val="18"/>
                      <w:szCs w:val="18"/>
                    </w:rPr>
                  </w:pPr>
                  <w:r w:rsidRPr="0039600F">
                    <w:rPr>
                      <w:color w:val="000000"/>
                      <w:sz w:val="18"/>
                      <w:szCs w:val="18"/>
                    </w:rPr>
                    <w:t>Szállítmányozó</w:t>
                  </w:r>
                </w:p>
              </w:tc>
              <w:tc>
                <w:tcPr>
                  <w:tcW w:w="4253" w:type="dxa"/>
                  <w:shd w:val="clear" w:color="000000" w:fill="FFFFFF"/>
                </w:tcPr>
                <w:p w14:paraId="1D399363" w14:textId="2DB248DF" w:rsidR="005B0A24" w:rsidRPr="0039600F" w:rsidRDefault="005B0A24" w:rsidP="0039600F">
                  <w:pPr>
                    <w:jc w:val="both"/>
                    <w:rPr>
                      <w:color w:val="000000"/>
                      <w:sz w:val="18"/>
                      <w:szCs w:val="18"/>
                    </w:rPr>
                  </w:pPr>
                  <w:r w:rsidRPr="0039600F">
                    <w:rPr>
                      <w:color w:val="000000"/>
                      <w:sz w:val="18"/>
                      <w:szCs w:val="18"/>
                    </w:rPr>
                    <w:t>Az áruk szállítmányozását végző fél</w:t>
                  </w:r>
                </w:p>
              </w:tc>
            </w:tr>
            <w:tr w:rsidR="005B0A24" w:rsidRPr="0039600F" w14:paraId="7F83E039" w14:textId="77777777" w:rsidTr="005B0A24">
              <w:trPr>
                <w:trHeight w:val="20"/>
              </w:trPr>
              <w:tc>
                <w:tcPr>
                  <w:tcW w:w="454" w:type="dxa"/>
                  <w:shd w:val="clear" w:color="000000" w:fill="FFFFFF"/>
                  <w:vAlign w:val="center"/>
                  <w:hideMark/>
                </w:tcPr>
                <w:p w14:paraId="2DFE9065" w14:textId="77777777" w:rsidR="005B0A24" w:rsidRPr="0039600F" w:rsidRDefault="005B0A24" w:rsidP="0039600F">
                  <w:pPr>
                    <w:jc w:val="both"/>
                    <w:rPr>
                      <w:color w:val="000000"/>
                      <w:sz w:val="18"/>
                      <w:szCs w:val="18"/>
                    </w:rPr>
                  </w:pPr>
                  <w:r w:rsidRPr="0039600F">
                    <w:rPr>
                      <w:color w:val="000000"/>
                      <w:sz w:val="18"/>
                      <w:szCs w:val="18"/>
                    </w:rPr>
                    <w:t>MF</w:t>
                  </w:r>
                </w:p>
              </w:tc>
              <w:tc>
                <w:tcPr>
                  <w:tcW w:w="1308" w:type="dxa"/>
                  <w:shd w:val="clear" w:color="000000" w:fill="FFFFFF"/>
                  <w:vAlign w:val="center"/>
                  <w:hideMark/>
                </w:tcPr>
                <w:p w14:paraId="19F62B44" w14:textId="349F0637" w:rsidR="005B0A24" w:rsidRPr="0039600F" w:rsidRDefault="005B0A24" w:rsidP="0039600F">
                  <w:pPr>
                    <w:jc w:val="both"/>
                    <w:rPr>
                      <w:color w:val="000000"/>
                      <w:sz w:val="18"/>
                      <w:szCs w:val="18"/>
                    </w:rPr>
                  </w:pPr>
                  <w:r w:rsidRPr="0039600F">
                    <w:rPr>
                      <w:color w:val="000000"/>
                      <w:sz w:val="18"/>
                      <w:szCs w:val="18"/>
                    </w:rPr>
                    <w:t>Gyártó</w:t>
                  </w:r>
                </w:p>
              </w:tc>
              <w:tc>
                <w:tcPr>
                  <w:tcW w:w="4253" w:type="dxa"/>
                  <w:shd w:val="clear" w:color="000000" w:fill="FFFFFF"/>
                </w:tcPr>
                <w:p w14:paraId="0E0F6434" w14:textId="2A00F410" w:rsidR="005B0A24" w:rsidRPr="0039600F" w:rsidRDefault="005B0A24" w:rsidP="0039600F">
                  <w:pPr>
                    <w:jc w:val="both"/>
                    <w:rPr>
                      <w:color w:val="000000"/>
                      <w:sz w:val="18"/>
                      <w:szCs w:val="18"/>
                    </w:rPr>
                  </w:pPr>
                  <w:r w:rsidRPr="0039600F">
                    <w:rPr>
                      <w:color w:val="000000"/>
                      <w:sz w:val="18"/>
                      <w:szCs w:val="18"/>
                    </w:rPr>
                    <w:t>Az árut előállító fél</w:t>
                  </w:r>
                </w:p>
              </w:tc>
            </w:tr>
            <w:tr w:rsidR="005B0A24" w:rsidRPr="0039600F" w14:paraId="69B13448" w14:textId="77777777" w:rsidTr="005B0A24">
              <w:trPr>
                <w:trHeight w:val="20"/>
              </w:trPr>
              <w:tc>
                <w:tcPr>
                  <w:tcW w:w="454" w:type="dxa"/>
                  <w:shd w:val="clear" w:color="000000" w:fill="FFFFFF"/>
                  <w:vAlign w:val="center"/>
                  <w:hideMark/>
                </w:tcPr>
                <w:p w14:paraId="013DF9E6" w14:textId="77777777" w:rsidR="005B0A24" w:rsidRPr="0039600F" w:rsidRDefault="005B0A24" w:rsidP="0039600F">
                  <w:pPr>
                    <w:jc w:val="both"/>
                    <w:rPr>
                      <w:color w:val="000000"/>
                      <w:sz w:val="18"/>
                      <w:szCs w:val="18"/>
                    </w:rPr>
                  </w:pPr>
                  <w:r w:rsidRPr="0039600F">
                    <w:rPr>
                      <w:color w:val="000000"/>
                      <w:sz w:val="18"/>
                      <w:szCs w:val="18"/>
                    </w:rPr>
                    <w:t>WH</w:t>
                  </w:r>
                </w:p>
              </w:tc>
              <w:tc>
                <w:tcPr>
                  <w:tcW w:w="1308" w:type="dxa"/>
                  <w:shd w:val="clear" w:color="000000" w:fill="FFFFFF"/>
                  <w:vAlign w:val="center"/>
                  <w:hideMark/>
                </w:tcPr>
                <w:p w14:paraId="41A8A487" w14:textId="29430BFE" w:rsidR="005B0A24" w:rsidRPr="0039600F" w:rsidRDefault="005B0A24" w:rsidP="0039600F">
                  <w:pPr>
                    <w:jc w:val="both"/>
                    <w:rPr>
                      <w:color w:val="000000"/>
                      <w:sz w:val="18"/>
                      <w:szCs w:val="18"/>
                    </w:rPr>
                  </w:pPr>
                  <w:r w:rsidRPr="0039600F">
                    <w:rPr>
                      <w:color w:val="000000"/>
                      <w:sz w:val="18"/>
                      <w:szCs w:val="18"/>
                    </w:rPr>
                    <w:t>Raktárengedélyes</w:t>
                  </w:r>
                </w:p>
              </w:tc>
              <w:tc>
                <w:tcPr>
                  <w:tcW w:w="4253" w:type="dxa"/>
                  <w:shd w:val="clear" w:color="000000" w:fill="FFFFFF"/>
                </w:tcPr>
                <w:p w14:paraId="47D8F80F" w14:textId="631ED577" w:rsidR="005B0A24" w:rsidRPr="0039600F" w:rsidRDefault="005B0A24" w:rsidP="0039600F">
                  <w:pPr>
                    <w:jc w:val="both"/>
                    <w:rPr>
                      <w:color w:val="000000"/>
                      <w:sz w:val="18"/>
                      <w:szCs w:val="18"/>
                    </w:rPr>
                  </w:pPr>
                  <w:r w:rsidRPr="0039600F">
                    <w:rPr>
                      <w:color w:val="000000"/>
                      <w:sz w:val="18"/>
                      <w:szCs w:val="18"/>
                    </w:rPr>
                    <w:t>A raktárba betárolt árukért felelős fél</w:t>
                  </w:r>
                </w:p>
              </w:tc>
            </w:tr>
          </w:tbl>
          <w:p w14:paraId="4E2FB062" w14:textId="77777777" w:rsidR="00A709D9" w:rsidRPr="0039600F" w:rsidRDefault="00A709D9" w:rsidP="0039600F">
            <w:pPr>
              <w:jc w:val="both"/>
              <w:rPr>
                <w:vanish/>
                <w:sz w:val="18"/>
                <w:szCs w:val="18"/>
              </w:rPr>
            </w:pPr>
          </w:p>
          <w:p w14:paraId="168E6D9B" w14:textId="76270A36"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2120DA4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33F8DE" w14:textId="77777777" w:rsidR="00A709D9" w:rsidRPr="0039600F" w:rsidRDefault="00A709D9" w:rsidP="00A709D9">
            <w:pPr>
              <w:rPr>
                <w:sz w:val="18"/>
                <w:szCs w:val="18"/>
              </w:rPr>
            </w:pPr>
            <w:r w:rsidRPr="0039600F">
              <w:rPr>
                <w:sz w:val="18"/>
                <w:szCs w:val="18"/>
              </w:rPr>
              <w:lastRenderedPageBreak/>
              <w:t>15 03 000 000</w:t>
            </w:r>
          </w:p>
        </w:tc>
        <w:tc>
          <w:tcPr>
            <w:tcW w:w="1701" w:type="dxa"/>
            <w:tcBorders>
              <w:top w:val="nil"/>
              <w:left w:val="nil"/>
              <w:bottom w:val="single" w:sz="4" w:space="0" w:color="auto"/>
              <w:right w:val="single" w:sz="4" w:space="0" w:color="auto"/>
            </w:tcBorders>
            <w:shd w:val="clear" w:color="000000" w:fill="FFFFFF"/>
            <w:noWrap/>
            <w:hideMark/>
          </w:tcPr>
          <w:p w14:paraId="70DF62D8" w14:textId="707146FB" w:rsidR="00A709D9" w:rsidRPr="0039600F" w:rsidRDefault="005B0A24" w:rsidP="00A709D9">
            <w:pPr>
              <w:rPr>
                <w:color w:val="000000"/>
                <w:sz w:val="18"/>
                <w:szCs w:val="18"/>
              </w:rPr>
            </w:pPr>
            <w:r w:rsidRPr="0039600F">
              <w:rPr>
                <w:color w:val="000000"/>
                <w:sz w:val="18"/>
                <w:szCs w:val="18"/>
              </w:rPr>
              <w:t>Az érkezés becsült dátuma és időpontja</w:t>
            </w:r>
          </w:p>
        </w:tc>
        <w:tc>
          <w:tcPr>
            <w:tcW w:w="992" w:type="dxa"/>
            <w:tcBorders>
              <w:top w:val="nil"/>
              <w:left w:val="nil"/>
              <w:bottom w:val="single" w:sz="4" w:space="0" w:color="auto"/>
              <w:right w:val="single" w:sz="4" w:space="0" w:color="auto"/>
            </w:tcBorders>
            <w:shd w:val="clear" w:color="000000" w:fill="FFFFFF"/>
            <w:noWrap/>
            <w:hideMark/>
          </w:tcPr>
          <w:p w14:paraId="44DFDE99"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0E4B5D7" w14:textId="17F9D2C7" w:rsidR="00A709D9" w:rsidRPr="0039600F" w:rsidRDefault="005B0A24" w:rsidP="0039600F">
            <w:pPr>
              <w:jc w:val="both"/>
              <w:rPr>
                <w:color w:val="000000"/>
                <w:sz w:val="18"/>
                <w:szCs w:val="18"/>
              </w:rPr>
            </w:pPr>
            <w:r w:rsidRPr="0039600F">
              <w:rPr>
                <w:color w:val="000000"/>
                <w:sz w:val="18"/>
                <w:szCs w:val="18"/>
              </w:rPr>
              <w:t>Az aktív szállítóeszköz első uniós határátkelőhelyre (szárazföldi szállítás esetében), repülőtérre (légi szállítás esetében) vagy kikötőbe (tengeri szállítás esetében) történő megérkezésének kitűzött, helyi idő szerinti napja és időpontja.</w:t>
            </w:r>
          </w:p>
        </w:tc>
      </w:tr>
      <w:tr w:rsidR="00A709D9" w:rsidRPr="0039600F" w14:paraId="29BA5BB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46312EA" w14:textId="77777777" w:rsidR="00A709D9" w:rsidRPr="0039600F" w:rsidRDefault="00A709D9" w:rsidP="00A709D9">
            <w:pPr>
              <w:rPr>
                <w:sz w:val="18"/>
                <w:szCs w:val="18"/>
              </w:rPr>
            </w:pPr>
            <w:r w:rsidRPr="0039600F">
              <w:rPr>
                <w:sz w:val="18"/>
                <w:szCs w:val="18"/>
              </w:rPr>
              <w:t>15 04 000 000</w:t>
            </w:r>
          </w:p>
          <w:p w14:paraId="67D9602A" w14:textId="77777777" w:rsidR="00A709D9" w:rsidRPr="0039600F" w:rsidRDefault="00A709D9" w:rsidP="00A709D9">
            <w:pPr>
              <w:rPr>
                <w:sz w:val="18"/>
                <w:szCs w:val="18"/>
              </w:rPr>
            </w:pPr>
            <w:r w:rsidRPr="0039600F">
              <w:rPr>
                <w:sz w:val="18"/>
                <w:szCs w:val="18"/>
              </w:rPr>
              <w:t>(15 04 001 000)</w:t>
            </w:r>
          </w:p>
        </w:tc>
        <w:tc>
          <w:tcPr>
            <w:tcW w:w="1701" w:type="dxa"/>
            <w:tcBorders>
              <w:top w:val="nil"/>
              <w:left w:val="nil"/>
              <w:bottom w:val="single" w:sz="4" w:space="0" w:color="auto"/>
              <w:right w:val="single" w:sz="4" w:space="0" w:color="auto"/>
            </w:tcBorders>
            <w:shd w:val="clear" w:color="000000" w:fill="FFFFFF"/>
            <w:noWrap/>
            <w:hideMark/>
          </w:tcPr>
          <w:p w14:paraId="194B1E33" w14:textId="594FF44F" w:rsidR="00A709D9" w:rsidRPr="0039600F" w:rsidRDefault="005B0A24" w:rsidP="00A709D9">
            <w:pPr>
              <w:rPr>
                <w:color w:val="000000"/>
                <w:sz w:val="18"/>
                <w:szCs w:val="18"/>
              </w:rPr>
            </w:pPr>
            <w:r w:rsidRPr="0039600F">
              <w:rPr>
                <w:color w:val="000000"/>
                <w:sz w:val="18"/>
                <w:szCs w:val="18"/>
              </w:rPr>
              <w:t>A kirakodási kikötőbe való érkezés becsült dátuma és időpontja</w:t>
            </w:r>
          </w:p>
        </w:tc>
        <w:tc>
          <w:tcPr>
            <w:tcW w:w="992" w:type="dxa"/>
            <w:tcBorders>
              <w:top w:val="nil"/>
              <w:left w:val="nil"/>
              <w:bottom w:val="single" w:sz="4" w:space="0" w:color="auto"/>
              <w:right w:val="single" w:sz="4" w:space="0" w:color="auto"/>
            </w:tcBorders>
            <w:shd w:val="clear" w:color="auto" w:fill="auto"/>
            <w:noWrap/>
            <w:hideMark/>
          </w:tcPr>
          <w:p w14:paraId="71D2566D"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117D104" w14:textId="22BFD861" w:rsidR="00A709D9" w:rsidRPr="0039600F" w:rsidRDefault="005B0A24" w:rsidP="0039600F">
            <w:pPr>
              <w:jc w:val="both"/>
              <w:rPr>
                <w:color w:val="000000"/>
                <w:sz w:val="18"/>
                <w:szCs w:val="18"/>
              </w:rPr>
            </w:pPr>
            <w:r w:rsidRPr="0039600F">
              <w:rPr>
                <w:color w:val="000000"/>
                <w:sz w:val="18"/>
                <w:szCs w:val="18"/>
              </w:rPr>
              <w:t>A hajó azon kikötőbe való megérkezésének kitűzött, helyi idő szerinti napja és időpontja, ahol az árukat kirakodják.</w:t>
            </w:r>
          </w:p>
        </w:tc>
      </w:tr>
      <w:tr w:rsidR="00A709D9" w:rsidRPr="0039600F" w14:paraId="2448962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5D96CE" w14:textId="77777777" w:rsidR="00A709D9" w:rsidRPr="0039600F" w:rsidRDefault="00A709D9" w:rsidP="00A709D9">
            <w:pPr>
              <w:rPr>
                <w:sz w:val="18"/>
                <w:szCs w:val="18"/>
              </w:rPr>
            </w:pPr>
            <w:r w:rsidRPr="0039600F">
              <w:rPr>
                <w:sz w:val="18"/>
                <w:szCs w:val="18"/>
              </w:rPr>
              <w:t>15 05 000 000</w:t>
            </w:r>
          </w:p>
        </w:tc>
        <w:tc>
          <w:tcPr>
            <w:tcW w:w="1701" w:type="dxa"/>
            <w:tcBorders>
              <w:top w:val="nil"/>
              <w:left w:val="nil"/>
              <w:bottom w:val="single" w:sz="4" w:space="0" w:color="auto"/>
              <w:right w:val="single" w:sz="4" w:space="0" w:color="auto"/>
            </w:tcBorders>
            <w:shd w:val="clear" w:color="000000" w:fill="FFFFFF"/>
            <w:noWrap/>
            <w:hideMark/>
          </w:tcPr>
          <w:p w14:paraId="3A6F4B6E" w14:textId="7D4B38DE" w:rsidR="00A709D9" w:rsidRPr="0039600F" w:rsidRDefault="005B0A24" w:rsidP="00A709D9">
            <w:pPr>
              <w:rPr>
                <w:color w:val="000000"/>
                <w:sz w:val="18"/>
                <w:szCs w:val="18"/>
              </w:rPr>
            </w:pPr>
            <w:r w:rsidRPr="0039600F">
              <w:rPr>
                <w:color w:val="000000"/>
                <w:sz w:val="18"/>
                <w:szCs w:val="18"/>
              </w:rPr>
              <w:t>Az érkezés tényleges dátuma és időpontja</w:t>
            </w:r>
          </w:p>
        </w:tc>
        <w:tc>
          <w:tcPr>
            <w:tcW w:w="992" w:type="dxa"/>
            <w:tcBorders>
              <w:top w:val="nil"/>
              <w:left w:val="nil"/>
              <w:bottom w:val="single" w:sz="4" w:space="0" w:color="auto"/>
              <w:right w:val="single" w:sz="4" w:space="0" w:color="auto"/>
            </w:tcBorders>
            <w:shd w:val="clear" w:color="000000" w:fill="FFFFFF"/>
            <w:noWrap/>
            <w:hideMark/>
          </w:tcPr>
          <w:p w14:paraId="5AAD98B2"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1B3A3D26" w14:textId="1C8C5B3C" w:rsidR="00A709D9" w:rsidRPr="0039600F" w:rsidRDefault="005B0A24" w:rsidP="0039600F">
            <w:pPr>
              <w:jc w:val="both"/>
              <w:rPr>
                <w:color w:val="000000"/>
                <w:sz w:val="18"/>
                <w:szCs w:val="18"/>
              </w:rPr>
            </w:pPr>
            <w:r w:rsidRPr="0039600F">
              <w:rPr>
                <w:color w:val="000000"/>
                <w:sz w:val="18"/>
                <w:szCs w:val="18"/>
              </w:rPr>
              <w:t>Az aktív szállítóeszköz első uniós határátkelőhelyre (szárazföldi szállítás esetében), repülőtérre (légi szállítás esetében) vagy kikötőbe (tengeri szállítás esetében) történő megérkezésének helyi idő szerinti napja és időpontja.</w:t>
            </w:r>
          </w:p>
        </w:tc>
      </w:tr>
      <w:tr w:rsidR="00A709D9" w:rsidRPr="0039600F" w14:paraId="716E3D7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B50441" w14:textId="77777777" w:rsidR="00A709D9" w:rsidRPr="0039600F" w:rsidRDefault="00A709D9" w:rsidP="00A709D9">
            <w:pPr>
              <w:rPr>
                <w:sz w:val="18"/>
                <w:szCs w:val="18"/>
              </w:rPr>
            </w:pPr>
            <w:r w:rsidRPr="0039600F">
              <w:rPr>
                <w:sz w:val="18"/>
                <w:szCs w:val="18"/>
              </w:rPr>
              <w:t>15 06 000 000</w:t>
            </w:r>
          </w:p>
        </w:tc>
        <w:tc>
          <w:tcPr>
            <w:tcW w:w="1701" w:type="dxa"/>
            <w:tcBorders>
              <w:top w:val="nil"/>
              <w:left w:val="nil"/>
              <w:bottom w:val="single" w:sz="4" w:space="0" w:color="auto"/>
              <w:right w:val="single" w:sz="4" w:space="0" w:color="auto"/>
            </w:tcBorders>
            <w:shd w:val="clear" w:color="000000" w:fill="FFFFFF"/>
            <w:noWrap/>
            <w:hideMark/>
          </w:tcPr>
          <w:p w14:paraId="2E70D9ED" w14:textId="06D9672E" w:rsidR="00A709D9" w:rsidRPr="0039600F" w:rsidRDefault="005B0A24" w:rsidP="00A709D9">
            <w:pPr>
              <w:rPr>
                <w:color w:val="000000"/>
                <w:sz w:val="18"/>
                <w:szCs w:val="18"/>
              </w:rPr>
            </w:pPr>
            <w:r w:rsidRPr="0039600F">
              <w:rPr>
                <w:color w:val="000000"/>
                <w:sz w:val="18"/>
                <w:szCs w:val="18"/>
              </w:rPr>
              <w:t>Árunyilatkozat dátuma</w:t>
            </w:r>
          </w:p>
        </w:tc>
        <w:tc>
          <w:tcPr>
            <w:tcW w:w="992" w:type="dxa"/>
            <w:tcBorders>
              <w:top w:val="nil"/>
              <w:left w:val="nil"/>
              <w:bottom w:val="single" w:sz="4" w:space="0" w:color="auto"/>
              <w:right w:val="single" w:sz="4" w:space="0" w:color="auto"/>
            </w:tcBorders>
            <w:shd w:val="clear" w:color="000000" w:fill="FFFFFF"/>
            <w:noWrap/>
            <w:hideMark/>
          </w:tcPr>
          <w:p w14:paraId="3A65284C" w14:textId="70B9C8AF" w:rsidR="00A709D9" w:rsidRPr="0039600F" w:rsidRDefault="00A709D9" w:rsidP="00A709D9">
            <w:pPr>
              <w:rPr>
                <w:bCs/>
                <w:color w:val="000000"/>
                <w:sz w:val="18"/>
                <w:szCs w:val="18"/>
              </w:rPr>
            </w:pPr>
            <w:r w:rsidRPr="0039600F">
              <w:rPr>
                <w:bCs/>
                <w:color w:val="000000"/>
                <w:sz w:val="18"/>
                <w:szCs w:val="18"/>
              </w:rPr>
              <w:t>G2;</w:t>
            </w:r>
            <w:r w:rsidR="005B0A24" w:rsidRPr="0039600F">
              <w:rPr>
                <w:bCs/>
                <w:color w:val="000000"/>
                <w:sz w:val="18"/>
                <w:szCs w:val="18"/>
              </w:rPr>
              <w:t xml:space="preserve"> </w:t>
            </w:r>
            <w:r w:rsidRPr="0039600F">
              <w:rPr>
                <w:bCs/>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6BE5FED6" w14:textId="7FA0881C" w:rsidR="00A709D9" w:rsidRPr="0039600F" w:rsidRDefault="005B0A24" w:rsidP="0039600F">
            <w:pPr>
              <w:jc w:val="both"/>
              <w:rPr>
                <w:color w:val="000000"/>
                <w:sz w:val="18"/>
                <w:szCs w:val="18"/>
              </w:rPr>
            </w:pPr>
            <w:r w:rsidRPr="0039600F">
              <w:rPr>
                <w:color w:val="000000"/>
                <w:sz w:val="18"/>
                <w:szCs w:val="18"/>
              </w:rPr>
              <w:t>A vonatkozó árunyilatkozatok kiállításának dátuma és időpontja.</w:t>
            </w:r>
          </w:p>
        </w:tc>
      </w:tr>
      <w:tr w:rsidR="00A709D9" w:rsidRPr="0039600F" w14:paraId="2E1363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D39FE64" w14:textId="77777777" w:rsidR="00A709D9" w:rsidRPr="0039600F" w:rsidRDefault="00A709D9" w:rsidP="00A709D9">
            <w:pPr>
              <w:rPr>
                <w:sz w:val="18"/>
                <w:szCs w:val="18"/>
              </w:rPr>
            </w:pPr>
            <w:r w:rsidRPr="0039600F">
              <w:rPr>
                <w:sz w:val="18"/>
                <w:szCs w:val="18"/>
              </w:rPr>
              <w:t>15 08 000 000</w:t>
            </w:r>
          </w:p>
          <w:p w14:paraId="24E1004C" w14:textId="77777777" w:rsidR="00A709D9" w:rsidRPr="0039600F" w:rsidRDefault="00A709D9" w:rsidP="00A709D9">
            <w:pPr>
              <w:rPr>
                <w:sz w:val="18"/>
                <w:szCs w:val="18"/>
              </w:rPr>
            </w:pPr>
            <w:r w:rsidRPr="0039600F">
              <w:rPr>
                <w:sz w:val="18"/>
                <w:szCs w:val="18"/>
              </w:rPr>
              <w:t>(15 08 001 000)</w:t>
            </w:r>
          </w:p>
        </w:tc>
        <w:tc>
          <w:tcPr>
            <w:tcW w:w="1701" w:type="dxa"/>
            <w:tcBorders>
              <w:top w:val="nil"/>
              <w:left w:val="nil"/>
              <w:bottom w:val="single" w:sz="4" w:space="0" w:color="auto"/>
              <w:right w:val="single" w:sz="4" w:space="0" w:color="auto"/>
            </w:tcBorders>
            <w:shd w:val="clear" w:color="000000" w:fill="FFFFFF"/>
            <w:noWrap/>
            <w:hideMark/>
          </w:tcPr>
          <w:p w14:paraId="66D51F66" w14:textId="1B4D476E" w:rsidR="00A709D9" w:rsidRPr="0039600F" w:rsidRDefault="005B0A24" w:rsidP="00A709D9">
            <w:pPr>
              <w:rPr>
                <w:color w:val="000000"/>
                <w:sz w:val="18"/>
                <w:szCs w:val="18"/>
              </w:rPr>
            </w:pPr>
            <w:r w:rsidRPr="0039600F">
              <w:rPr>
                <w:color w:val="000000"/>
                <w:sz w:val="18"/>
                <w:szCs w:val="18"/>
              </w:rPr>
              <w:t>Az áru vám elé állításának dátuma és időpontja</w:t>
            </w:r>
          </w:p>
        </w:tc>
        <w:tc>
          <w:tcPr>
            <w:tcW w:w="992" w:type="dxa"/>
            <w:tcBorders>
              <w:top w:val="nil"/>
              <w:left w:val="nil"/>
              <w:bottom w:val="single" w:sz="4" w:space="0" w:color="auto"/>
              <w:right w:val="single" w:sz="4" w:space="0" w:color="auto"/>
            </w:tcBorders>
            <w:shd w:val="clear" w:color="000000" w:fill="FFFFFF"/>
            <w:noWrap/>
            <w:hideMark/>
          </w:tcPr>
          <w:p w14:paraId="19228A50" w14:textId="77777777" w:rsidR="00A709D9" w:rsidRPr="0039600F" w:rsidRDefault="00A709D9" w:rsidP="00A709D9">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4F98A589" w14:textId="62060A6E" w:rsidR="00A709D9" w:rsidRPr="0039600F" w:rsidRDefault="005B0A24" w:rsidP="0039600F">
            <w:pPr>
              <w:jc w:val="both"/>
              <w:rPr>
                <w:color w:val="000000"/>
                <w:sz w:val="18"/>
                <w:szCs w:val="18"/>
              </w:rPr>
            </w:pPr>
            <w:r w:rsidRPr="0039600F">
              <w:rPr>
                <w:color w:val="000000"/>
                <w:sz w:val="18"/>
                <w:szCs w:val="18"/>
              </w:rPr>
              <w:t>Tüntesse fel azt a napot és időpontot, amikor az árut a Vámkódex 139. cikke szerint vám elé állították.</w:t>
            </w:r>
          </w:p>
        </w:tc>
      </w:tr>
      <w:tr w:rsidR="00A709D9" w:rsidRPr="0039600F" w14:paraId="6C811CA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E17EFD" w14:textId="77777777" w:rsidR="00A709D9" w:rsidRPr="0039600F" w:rsidRDefault="00A709D9" w:rsidP="00A709D9">
            <w:pPr>
              <w:rPr>
                <w:sz w:val="18"/>
                <w:szCs w:val="18"/>
              </w:rPr>
            </w:pPr>
            <w:r w:rsidRPr="0039600F">
              <w:rPr>
                <w:sz w:val="18"/>
                <w:szCs w:val="18"/>
              </w:rPr>
              <w:t>16 13 000 000</w:t>
            </w:r>
          </w:p>
        </w:tc>
        <w:tc>
          <w:tcPr>
            <w:tcW w:w="1701" w:type="dxa"/>
            <w:tcBorders>
              <w:top w:val="nil"/>
              <w:left w:val="nil"/>
              <w:bottom w:val="single" w:sz="4" w:space="0" w:color="auto"/>
              <w:right w:val="single" w:sz="4" w:space="0" w:color="auto"/>
            </w:tcBorders>
            <w:shd w:val="clear" w:color="000000" w:fill="FFFFFF"/>
            <w:noWrap/>
            <w:hideMark/>
          </w:tcPr>
          <w:p w14:paraId="3DD17A8A" w14:textId="25822B02" w:rsidR="00A709D9" w:rsidRPr="0039600F" w:rsidRDefault="005B0A24" w:rsidP="00A709D9">
            <w:pPr>
              <w:rPr>
                <w:color w:val="000000"/>
                <w:sz w:val="18"/>
                <w:szCs w:val="18"/>
              </w:rPr>
            </w:pPr>
            <w:r w:rsidRPr="0039600F">
              <w:rPr>
                <w:color w:val="000000"/>
                <w:sz w:val="18"/>
                <w:szCs w:val="18"/>
              </w:rPr>
              <w:t>Berakodás helye</w:t>
            </w:r>
          </w:p>
        </w:tc>
        <w:tc>
          <w:tcPr>
            <w:tcW w:w="992" w:type="dxa"/>
            <w:tcBorders>
              <w:top w:val="nil"/>
              <w:left w:val="nil"/>
              <w:bottom w:val="single" w:sz="4" w:space="0" w:color="auto"/>
              <w:right w:val="single" w:sz="4" w:space="0" w:color="auto"/>
            </w:tcBorders>
            <w:shd w:val="clear" w:color="auto" w:fill="auto"/>
            <w:noWrap/>
            <w:hideMark/>
          </w:tcPr>
          <w:p w14:paraId="2856D6AD"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0EA6DBF" w14:textId="350C0CF5" w:rsidR="00A709D9" w:rsidRPr="0039600F" w:rsidRDefault="005B0A24" w:rsidP="0039600F">
            <w:pPr>
              <w:jc w:val="both"/>
              <w:rPr>
                <w:color w:val="000000"/>
                <w:sz w:val="18"/>
                <w:szCs w:val="18"/>
              </w:rPr>
            </w:pPr>
            <w:r w:rsidRPr="0039600F">
              <w:rPr>
                <w:color w:val="000000"/>
                <w:sz w:val="18"/>
                <w:szCs w:val="18"/>
              </w:rPr>
              <w:t>Annak a tengeri kikötőnek, repülőtérnek, teheráru-terminálnak, vasútállomásnak vagy más helynek az azonosítása, ahol az árukat a fuvarozásukhoz használt szállítóeszközre berakodják, beleértve azt az országot is, ahol az található. Amennyiben rendelkezésre áll, a hely azonosításához meg kell adni a kódolt információt. Amennyiben az érintett hely esetében az UN/LOCODE szerinti kód nem áll rendelkezésre, az országkódot a hely nevének kell követnie, amelyet a lehető legpontosabban kell megadni.</w:t>
            </w:r>
          </w:p>
        </w:tc>
      </w:tr>
      <w:tr w:rsidR="00A709D9" w:rsidRPr="0039600F" w14:paraId="1B9D765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0349AEB" w14:textId="77777777" w:rsidR="00A709D9" w:rsidRPr="0039600F" w:rsidRDefault="00A709D9" w:rsidP="00A709D9">
            <w:pPr>
              <w:rPr>
                <w:sz w:val="18"/>
                <w:szCs w:val="18"/>
              </w:rPr>
            </w:pPr>
            <w:r w:rsidRPr="0039600F">
              <w:rPr>
                <w:sz w:val="18"/>
                <w:szCs w:val="18"/>
              </w:rPr>
              <w:t>16 13 020 000</w:t>
            </w:r>
          </w:p>
        </w:tc>
        <w:tc>
          <w:tcPr>
            <w:tcW w:w="1701" w:type="dxa"/>
            <w:tcBorders>
              <w:top w:val="nil"/>
              <w:left w:val="nil"/>
              <w:bottom w:val="single" w:sz="4" w:space="0" w:color="auto"/>
              <w:right w:val="single" w:sz="4" w:space="0" w:color="auto"/>
            </w:tcBorders>
            <w:shd w:val="clear" w:color="000000" w:fill="FFFFFF"/>
            <w:noWrap/>
            <w:hideMark/>
          </w:tcPr>
          <w:p w14:paraId="6D27ED07" w14:textId="28A27027" w:rsidR="00A709D9" w:rsidRPr="0039600F" w:rsidRDefault="005B0A24"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2FBD2692"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7C27F61" w14:textId="78A4DD63" w:rsidR="00A709D9" w:rsidRPr="0039600F" w:rsidRDefault="005B0A24" w:rsidP="0039600F">
            <w:pPr>
              <w:jc w:val="both"/>
              <w:rPr>
                <w:color w:val="000000"/>
                <w:sz w:val="18"/>
                <w:szCs w:val="18"/>
              </w:rPr>
            </w:pPr>
            <w:r w:rsidRPr="0039600F">
              <w:rPr>
                <w:color w:val="000000"/>
                <w:sz w:val="18"/>
                <w:szCs w:val="18"/>
              </w:rPr>
              <w:t>Amennyiben az UN/LOCODE szerinti kód nem áll rendelkezésre, adja meg az azon hely szerinti országkódot, ahol az árukat az Unió vámterületére történő beszállításukhoz használt szállítóeszközre berakodják.</w:t>
            </w:r>
          </w:p>
        </w:tc>
      </w:tr>
      <w:tr w:rsidR="00A709D9" w:rsidRPr="0039600F" w14:paraId="3AF4BC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2D1DA1A" w14:textId="77777777" w:rsidR="00A709D9" w:rsidRPr="0039600F" w:rsidRDefault="00A709D9" w:rsidP="00A709D9">
            <w:pPr>
              <w:rPr>
                <w:sz w:val="18"/>
                <w:szCs w:val="18"/>
              </w:rPr>
            </w:pPr>
            <w:r w:rsidRPr="0039600F">
              <w:rPr>
                <w:sz w:val="18"/>
                <w:szCs w:val="18"/>
              </w:rPr>
              <w:t>16 13 036 000</w:t>
            </w:r>
          </w:p>
        </w:tc>
        <w:tc>
          <w:tcPr>
            <w:tcW w:w="1701" w:type="dxa"/>
            <w:tcBorders>
              <w:top w:val="nil"/>
              <w:left w:val="nil"/>
              <w:bottom w:val="single" w:sz="4" w:space="0" w:color="auto"/>
              <w:right w:val="single" w:sz="4" w:space="0" w:color="auto"/>
            </w:tcBorders>
            <w:shd w:val="clear" w:color="000000" w:fill="FFFFFF"/>
            <w:noWrap/>
            <w:hideMark/>
          </w:tcPr>
          <w:p w14:paraId="47A8B98A" w14:textId="09A1DFF9" w:rsidR="00A709D9" w:rsidRPr="0039600F" w:rsidRDefault="005B0A24" w:rsidP="00A709D9">
            <w:pPr>
              <w:rPr>
                <w:color w:val="000000"/>
                <w:sz w:val="18"/>
                <w:szCs w:val="18"/>
              </w:rPr>
            </w:pPr>
            <w:r w:rsidRPr="0039600F">
              <w:rPr>
                <w:color w:val="000000"/>
                <w:sz w:val="18"/>
                <w:szCs w:val="18"/>
              </w:rPr>
              <w:t>UN/LOCODE</w:t>
            </w:r>
          </w:p>
        </w:tc>
        <w:tc>
          <w:tcPr>
            <w:tcW w:w="992" w:type="dxa"/>
            <w:tcBorders>
              <w:top w:val="nil"/>
              <w:left w:val="nil"/>
              <w:bottom w:val="single" w:sz="4" w:space="0" w:color="auto"/>
              <w:right w:val="single" w:sz="4" w:space="0" w:color="auto"/>
            </w:tcBorders>
            <w:shd w:val="clear" w:color="auto" w:fill="auto"/>
            <w:noWrap/>
            <w:hideMark/>
          </w:tcPr>
          <w:p w14:paraId="2EE2AF6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1CF5B76" w14:textId="2082DBA5" w:rsidR="00A709D9" w:rsidRPr="0039600F" w:rsidRDefault="005B0A24" w:rsidP="0039600F">
            <w:pPr>
              <w:jc w:val="both"/>
              <w:rPr>
                <w:color w:val="000000"/>
                <w:sz w:val="18"/>
                <w:szCs w:val="18"/>
              </w:rPr>
            </w:pPr>
            <w:r w:rsidRPr="0039600F">
              <w:rPr>
                <w:color w:val="000000"/>
                <w:sz w:val="18"/>
                <w:szCs w:val="18"/>
              </w:rPr>
              <w:t>Adja meg annak a helynek az UN/LOCODE szerinti kódját, ahol az árukat az Unió vámterületére történő beszállításukhoz használt szállítóeszközre berakodják.</w:t>
            </w:r>
          </w:p>
        </w:tc>
      </w:tr>
      <w:tr w:rsidR="00A709D9" w:rsidRPr="0039600F" w14:paraId="6B47F9F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9E4AD98" w14:textId="77777777" w:rsidR="00A709D9" w:rsidRPr="0039600F" w:rsidRDefault="00A709D9" w:rsidP="00A709D9">
            <w:pPr>
              <w:rPr>
                <w:sz w:val="18"/>
                <w:szCs w:val="18"/>
              </w:rPr>
            </w:pPr>
            <w:r w:rsidRPr="0039600F">
              <w:rPr>
                <w:sz w:val="18"/>
                <w:szCs w:val="18"/>
              </w:rPr>
              <w:t>16 13 037 000</w:t>
            </w:r>
          </w:p>
        </w:tc>
        <w:tc>
          <w:tcPr>
            <w:tcW w:w="1701" w:type="dxa"/>
            <w:tcBorders>
              <w:top w:val="nil"/>
              <w:left w:val="nil"/>
              <w:bottom w:val="single" w:sz="4" w:space="0" w:color="auto"/>
              <w:right w:val="single" w:sz="4" w:space="0" w:color="auto"/>
            </w:tcBorders>
            <w:shd w:val="clear" w:color="000000" w:fill="FFFFFF"/>
            <w:noWrap/>
            <w:hideMark/>
          </w:tcPr>
          <w:p w14:paraId="34E47B7B" w14:textId="3945A76D" w:rsidR="00A709D9" w:rsidRPr="0039600F" w:rsidRDefault="005B0A24" w:rsidP="00A709D9">
            <w:pPr>
              <w:rPr>
                <w:color w:val="000000"/>
                <w:sz w:val="18"/>
                <w:szCs w:val="18"/>
              </w:rPr>
            </w:pPr>
            <w:r w:rsidRPr="0039600F">
              <w:rPr>
                <w:color w:val="000000"/>
                <w:sz w:val="18"/>
                <w:szCs w:val="18"/>
              </w:rPr>
              <w:t>Hely</w:t>
            </w:r>
          </w:p>
        </w:tc>
        <w:tc>
          <w:tcPr>
            <w:tcW w:w="992" w:type="dxa"/>
            <w:tcBorders>
              <w:top w:val="nil"/>
              <w:left w:val="nil"/>
              <w:bottom w:val="single" w:sz="4" w:space="0" w:color="auto"/>
              <w:right w:val="single" w:sz="4" w:space="0" w:color="auto"/>
            </w:tcBorders>
            <w:shd w:val="clear" w:color="auto" w:fill="auto"/>
            <w:noWrap/>
            <w:hideMark/>
          </w:tcPr>
          <w:p w14:paraId="3C6200A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B0649BE" w14:textId="6EB3F316" w:rsidR="00A709D9" w:rsidRPr="0039600F" w:rsidRDefault="005B0A24" w:rsidP="0039600F">
            <w:pPr>
              <w:jc w:val="both"/>
              <w:rPr>
                <w:color w:val="000000"/>
                <w:sz w:val="18"/>
                <w:szCs w:val="18"/>
              </w:rPr>
            </w:pPr>
            <w:r w:rsidRPr="0039600F">
              <w:rPr>
                <w:color w:val="000000"/>
                <w:sz w:val="18"/>
                <w:szCs w:val="18"/>
              </w:rPr>
              <w:t>Amennyiben az UN/LOCODE szerinti kód nem áll rendelkezésre, adja meg annak a helynek a nevét, ahol az árukat az Unió vámterületére történő beszállításukhoz használt szállítóeszközre berakodják.</w:t>
            </w:r>
          </w:p>
        </w:tc>
      </w:tr>
      <w:tr w:rsidR="00A709D9" w:rsidRPr="0039600F" w14:paraId="1B50091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4CF044" w14:textId="77777777" w:rsidR="00A709D9" w:rsidRPr="0039600F" w:rsidRDefault="00A709D9" w:rsidP="00A709D9">
            <w:pPr>
              <w:rPr>
                <w:sz w:val="18"/>
                <w:szCs w:val="18"/>
              </w:rPr>
            </w:pPr>
            <w:r w:rsidRPr="0039600F">
              <w:rPr>
                <w:sz w:val="18"/>
                <w:szCs w:val="18"/>
              </w:rPr>
              <w:t>16 14 000 000</w:t>
            </w:r>
          </w:p>
        </w:tc>
        <w:tc>
          <w:tcPr>
            <w:tcW w:w="1701" w:type="dxa"/>
            <w:tcBorders>
              <w:top w:val="nil"/>
              <w:left w:val="nil"/>
              <w:bottom w:val="single" w:sz="4" w:space="0" w:color="auto"/>
              <w:right w:val="single" w:sz="4" w:space="0" w:color="auto"/>
            </w:tcBorders>
            <w:shd w:val="clear" w:color="000000" w:fill="FFFFFF"/>
            <w:noWrap/>
            <w:hideMark/>
          </w:tcPr>
          <w:p w14:paraId="79AA2675" w14:textId="541A4A09" w:rsidR="00A709D9" w:rsidRPr="0039600F" w:rsidRDefault="005B0A24" w:rsidP="00A709D9">
            <w:pPr>
              <w:rPr>
                <w:color w:val="000000"/>
                <w:sz w:val="18"/>
                <w:szCs w:val="18"/>
              </w:rPr>
            </w:pPr>
            <w:r w:rsidRPr="0039600F">
              <w:rPr>
                <w:color w:val="000000"/>
                <w:sz w:val="18"/>
                <w:szCs w:val="18"/>
              </w:rPr>
              <w:t>Kirakodás helye</w:t>
            </w:r>
          </w:p>
        </w:tc>
        <w:tc>
          <w:tcPr>
            <w:tcW w:w="992" w:type="dxa"/>
            <w:tcBorders>
              <w:top w:val="nil"/>
              <w:left w:val="nil"/>
              <w:bottom w:val="single" w:sz="4" w:space="0" w:color="auto"/>
              <w:right w:val="single" w:sz="4" w:space="0" w:color="auto"/>
            </w:tcBorders>
            <w:shd w:val="clear" w:color="auto" w:fill="auto"/>
            <w:noWrap/>
            <w:hideMark/>
          </w:tcPr>
          <w:p w14:paraId="0F925AD5"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3FC90E8" w14:textId="37A83B5D" w:rsidR="00A709D9" w:rsidRPr="0039600F" w:rsidRDefault="005B0A24" w:rsidP="0039600F">
            <w:pPr>
              <w:jc w:val="both"/>
              <w:rPr>
                <w:color w:val="000000"/>
                <w:sz w:val="18"/>
                <w:szCs w:val="18"/>
              </w:rPr>
            </w:pPr>
            <w:r w:rsidRPr="0039600F">
              <w:rPr>
                <w:color w:val="000000"/>
                <w:sz w:val="18"/>
                <w:szCs w:val="18"/>
              </w:rPr>
              <w:t>Annak a tengeri kikötőnek, repülőtérnek, teheráru-terminálnak, vasútállomásnak vagy más helynek az azonosítása, ahol az árukat az Unió vámterületére történő beszállításukhoz használt szállítóeszközről kirakodják, beleértve azt az országot is, ahol az található. Amennyiben rendelkezésre áll, a hely azonosításához meg kell adni a kódolt információt. Amennyiben az érintett hely esetében az UN/LOCODE szerinti kód nem áll rendelkezésre, az országkódot a hely nevének kell követnie, amelyet a lehető legpontosabban kell megadni.</w:t>
            </w:r>
          </w:p>
        </w:tc>
      </w:tr>
      <w:tr w:rsidR="00A709D9" w:rsidRPr="0039600F" w14:paraId="4763B0E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879BE60" w14:textId="77777777" w:rsidR="00A709D9" w:rsidRPr="0039600F" w:rsidRDefault="00A709D9" w:rsidP="00A709D9">
            <w:pPr>
              <w:rPr>
                <w:sz w:val="18"/>
                <w:szCs w:val="18"/>
              </w:rPr>
            </w:pPr>
            <w:r w:rsidRPr="0039600F">
              <w:rPr>
                <w:sz w:val="18"/>
                <w:szCs w:val="18"/>
              </w:rPr>
              <w:t>16 14 020 000</w:t>
            </w:r>
          </w:p>
        </w:tc>
        <w:tc>
          <w:tcPr>
            <w:tcW w:w="1701" w:type="dxa"/>
            <w:tcBorders>
              <w:top w:val="nil"/>
              <w:left w:val="nil"/>
              <w:bottom w:val="single" w:sz="4" w:space="0" w:color="auto"/>
              <w:right w:val="single" w:sz="4" w:space="0" w:color="auto"/>
            </w:tcBorders>
            <w:shd w:val="clear" w:color="000000" w:fill="FFFFFF"/>
            <w:noWrap/>
            <w:hideMark/>
          </w:tcPr>
          <w:p w14:paraId="21894EDB" w14:textId="00CC5D91" w:rsidR="00A709D9" w:rsidRPr="0039600F" w:rsidRDefault="00C839B2"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2BA2E33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11A4205" w14:textId="3412240F" w:rsidR="00A709D9" w:rsidRPr="0039600F" w:rsidRDefault="00C839B2" w:rsidP="0039600F">
            <w:pPr>
              <w:jc w:val="both"/>
              <w:rPr>
                <w:color w:val="000000"/>
                <w:sz w:val="18"/>
                <w:szCs w:val="18"/>
              </w:rPr>
            </w:pPr>
            <w:r w:rsidRPr="0039600F">
              <w:rPr>
                <w:color w:val="000000"/>
                <w:sz w:val="18"/>
                <w:szCs w:val="18"/>
              </w:rPr>
              <w:t>Adja meg az azon hely szerinti országkódot, ahol az árukat az Unió vámterületére történő beszállításukhoz használt szállítóeszközről kirakodják.</w:t>
            </w:r>
          </w:p>
        </w:tc>
      </w:tr>
      <w:tr w:rsidR="00A709D9" w:rsidRPr="0039600F" w14:paraId="58E3DE2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857344" w14:textId="77777777" w:rsidR="00A709D9" w:rsidRPr="0039600F" w:rsidRDefault="00A709D9" w:rsidP="00A709D9">
            <w:pPr>
              <w:rPr>
                <w:sz w:val="18"/>
                <w:szCs w:val="18"/>
              </w:rPr>
            </w:pPr>
            <w:r w:rsidRPr="0039600F">
              <w:rPr>
                <w:sz w:val="18"/>
                <w:szCs w:val="18"/>
              </w:rPr>
              <w:t>16 15 000 000</w:t>
            </w:r>
          </w:p>
        </w:tc>
        <w:tc>
          <w:tcPr>
            <w:tcW w:w="1701" w:type="dxa"/>
            <w:tcBorders>
              <w:top w:val="nil"/>
              <w:left w:val="nil"/>
              <w:bottom w:val="single" w:sz="4" w:space="0" w:color="auto"/>
              <w:right w:val="single" w:sz="4" w:space="0" w:color="auto"/>
            </w:tcBorders>
            <w:shd w:val="clear" w:color="000000" w:fill="FFFFFF"/>
            <w:noWrap/>
            <w:hideMark/>
          </w:tcPr>
          <w:p w14:paraId="58A3D523" w14:textId="40DE836D" w:rsidR="00A709D9" w:rsidRPr="0039600F" w:rsidRDefault="00C839B2" w:rsidP="00A709D9">
            <w:pPr>
              <w:rPr>
                <w:color w:val="000000"/>
                <w:sz w:val="18"/>
                <w:szCs w:val="18"/>
              </w:rPr>
            </w:pPr>
            <w:r w:rsidRPr="0039600F">
              <w:rPr>
                <w:color w:val="000000"/>
                <w:sz w:val="18"/>
                <w:szCs w:val="18"/>
              </w:rPr>
              <w:t>Áruhely</w:t>
            </w:r>
          </w:p>
        </w:tc>
        <w:tc>
          <w:tcPr>
            <w:tcW w:w="992" w:type="dxa"/>
            <w:tcBorders>
              <w:top w:val="nil"/>
              <w:left w:val="nil"/>
              <w:bottom w:val="single" w:sz="4" w:space="0" w:color="auto"/>
              <w:right w:val="single" w:sz="4" w:space="0" w:color="auto"/>
            </w:tcBorders>
            <w:shd w:val="clear" w:color="000000" w:fill="FFFFFF"/>
            <w:noWrap/>
            <w:hideMark/>
          </w:tcPr>
          <w:p w14:paraId="20348CF6" w14:textId="699B0FD7"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5EB530C" w14:textId="77777777" w:rsidR="00C839B2" w:rsidRPr="0039600F" w:rsidRDefault="00C839B2" w:rsidP="0039600F">
            <w:pPr>
              <w:jc w:val="both"/>
              <w:rPr>
                <w:color w:val="000000"/>
                <w:sz w:val="18"/>
                <w:szCs w:val="18"/>
              </w:rPr>
            </w:pPr>
            <w:r w:rsidRPr="0039600F">
              <w:rPr>
                <w:color w:val="000000"/>
                <w:sz w:val="18"/>
                <w:szCs w:val="18"/>
              </w:rPr>
              <w:t>A megfelelő kódok használatával adja meg a helyet, ahol az áruk megvizsgálhatók. E helyet pontosan kell meghatározni ahhoz, hogy a vámhivatal elvégezhesse az áruk fizikai ellenőrzését. Adott áruhelyre vonatkozóan csak egy helytípus adható meg.</w:t>
            </w:r>
          </w:p>
          <w:p w14:paraId="67169D3D" w14:textId="77777777" w:rsidR="00C839B2" w:rsidRPr="0039600F" w:rsidRDefault="00C839B2" w:rsidP="0039600F">
            <w:pPr>
              <w:jc w:val="both"/>
              <w:rPr>
                <w:color w:val="000000"/>
                <w:sz w:val="18"/>
                <w:szCs w:val="18"/>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A709D9" w:rsidRPr="0039600F" w14:paraId="259CEB24"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239"/>
                  </w:tblGrid>
                  <w:tr w:rsidR="00A709D9" w:rsidRPr="0039600F" w14:paraId="232E763C" w14:textId="77777777" w:rsidTr="00F73FEA">
                    <w:trPr>
                      <w:tblCellSpacing w:w="0" w:type="dxa"/>
                    </w:trPr>
                    <w:tc>
                      <w:tcPr>
                        <w:tcW w:w="4900" w:type="pct"/>
                        <w:hideMark/>
                      </w:tcPr>
                      <w:p w14:paraId="1F3CEB83" w14:textId="77777777" w:rsidR="00A709D9" w:rsidRPr="0039600F" w:rsidRDefault="003802E9" w:rsidP="0039600F">
                        <w:pPr>
                          <w:jc w:val="both"/>
                          <w:rPr>
                            <w:sz w:val="18"/>
                            <w:szCs w:val="18"/>
                          </w:rPr>
                        </w:pPr>
                        <w:r w:rsidRPr="0039600F">
                          <w:rPr>
                            <w:sz w:val="18"/>
                            <w:szCs w:val="18"/>
                          </w:rPr>
                          <w:t>A 13. bevezető megjegyzés 3. pontjában említett GEONOM kódot kell használni:</w:t>
                        </w:r>
                      </w:p>
                      <w:p w14:paraId="1A2F85C9" w14:textId="77777777" w:rsidR="003802E9" w:rsidRPr="0039600F" w:rsidRDefault="003802E9" w:rsidP="0039600F">
                        <w:pPr>
                          <w:jc w:val="both"/>
                          <w:rPr>
                            <w:sz w:val="18"/>
                            <w:szCs w:val="18"/>
                          </w:rPr>
                        </w:pPr>
                      </w:p>
                      <w:p w14:paraId="058D9234" w14:textId="19DC3F6D" w:rsidR="003802E9" w:rsidRPr="0039600F" w:rsidRDefault="003802E9" w:rsidP="0039600F">
                        <w:pPr>
                          <w:jc w:val="both"/>
                          <w:rPr>
                            <w:color w:val="000000"/>
                            <w:sz w:val="18"/>
                            <w:szCs w:val="18"/>
                          </w:rPr>
                        </w:pPr>
                        <w:r w:rsidRPr="0039600F">
                          <w:rPr>
                            <w:color w:val="000000"/>
                            <w:sz w:val="18"/>
                            <w:szCs w:val="18"/>
                          </w:rPr>
                          <w:t>Az országok és területek uniós alfabetikus kódjai a hatályos ISO alpha-2-es kódokon (a2) alapulnak, amennyiben azok összeegyeztethetők a nemzetközi árukereskedelemmel kapcsolatos európai statisztika területén alkalmazandó ország- és területnómenklatúráról, valamint más vállalkozásstatisztikák földrajzi bontásáról szóló, 2020. október 12-i (EU) 2020/1470 bizottsági végrehajtási rendelet (HL L 334., 2020.10.13., 2–21. o.) követelményeivel. Az árutovábbítási műveletek összefüggésében az ISO 3166 alpha-2 szerinti országkódot kell használni, Észak- Írország esetében az »XI« kód használandó</w:t>
                        </w:r>
                      </w:p>
                    </w:tc>
                  </w:tr>
                </w:tbl>
                <w:p w14:paraId="487AAF1E" w14:textId="77777777" w:rsidR="00A709D9" w:rsidRPr="0039600F" w:rsidRDefault="00A709D9" w:rsidP="0039600F">
                  <w:pPr>
                    <w:jc w:val="both"/>
                    <w:rPr>
                      <w:sz w:val="18"/>
                      <w:szCs w:val="18"/>
                    </w:rPr>
                  </w:pPr>
                </w:p>
              </w:tc>
            </w:tr>
          </w:tbl>
          <w:p w14:paraId="0FF5845F" w14:textId="77777777" w:rsidR="00A709D9" w:rsidRPr="0039600F" w:rsidRDefault="00A709D9" w:rsidP="0039600F">
            <w:pPr>
              <w:jc w:val="both"/>
              <w:rPr>
                <w:color w:val="000000"/>
                <w:sz w:val="18"/>
                <w:szCs w:val="18"/>
              </w:rPr>
            </w:pPr>
          </w:p>
        </w:tc>
      </w:tr>
      <w:tr w:rsidR="00C839B2" w:rsidRPr="0039600F" w14:paraId="5165839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78A4024" w14:textId="14A62ECA" w:rsidR="00C839B2" w:rsidRPr="0039600F" w:rsidRDefault="00C839B2" w:rsidP="00A709D9">
            <w:pPr>
              <w:rPr>
                <w:sz w:val="18"/>
                <w:szCs w:val="18"/>
              </w:rPr>
            </w:pPr>
            <w:r w:rsidRPr="0039600F">
              <w:rPr>
                <w:sz w:val="18"/>
                <w:szCs w:val="18"/>
              </w:rPr>
              <w:t>16 15 018 000</w:t>
            </w:r>
          </w:p>
        </w:tc>
        <w:tc>
          <w:tcPr>
            <w:tcW w:w="1701" w:type="dxa"/>
            <w:tcBorders>
              <w:top w:val="nil"/>
              <w:left w:val="nil"/>
              <w:bottom w:val="single" w:sz="4" w:space="0" w:color="auto"/>
              <w:right w:val="single" w:sz="4" w:space="0" w:color="auto"/>
            </w:tcBorders>
            <w:shd w:val="clear" w:color="000000" w:fill="FFFFFF"/>
            <w:noWrap/>
          </w:tcPr>
          <w:p w14:paraId="1DCB6F2F" w14:textId="1516BE60" w:rsidR="00C839B2" w:rsidRPr="0039600F" w:rsidRDefault="00C839B2"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000000" w:fill="FFFFFF"/>
            <w:noWrap/>
          </w:tcPr>
          <w:p w14:paraId="20752A34" w14:textId="77777777" w:rsidR="00C839B2" w:rsidRPr="0039600F" w:rsidRDefault="00C839B2"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49E0D559" w14:textId="77777777" w:rsidR="00C839B2" w:rsidRPr="0039600F" w:rsidRDefault="00C839B2" w:rsidP="0039600F">
            <w:pPr>
              <w:jc w:val="both"/>
              <w:rPr>
                <w:color w:val="000000"/>
                <w:sz w:val="18"/>
                <w:szCs w:val="18"/>
              </w:rPr>
            </w:pPr>
          </w:p>
        </w:tc>
      </w:tr>
      <w:tr w:rsidR="00A709D9" w:rsidRPr="0039600F" w14:paraId="27916F8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CDFCAC" w14:textId="77777777" w:rsidR="00A709D9" w:rsidRPr="0039600F" w:rsidRDefault="00A709D9" w:rsidP="00A709D9">
            <w:pPr>
              <w:rPr>
                <w:sz w:val="18"/>
                <w:szCs w:val="18"/>
              </w:rPr>
            </w:pPr>
            <w:r w:rsidRPr="0039600F">
              <w:rPr>
                <w:sz w:val="18"/>
                <w:szCs w:val="18"/>
              </w:rPr>
              <w:t>16 15 018 019</w:t>
            </w:r>
          </w:p>
        </w:tc>
        <w:tc>
          <w:tcPr>
            <w:tcW w:w="1701" w:type="dxa"/>
            <w:tcBorders>
              <w:top w:val="nil"/>
              <w:left w:val="nil"/>
              <w:bottom w:val="single" w:sz="4" w:space="0" w:color="auto"/>
              <w:right w:val="single" w:sz="4" w:space="0" w:color="auto"/>
            </w:tcBorders>
            <w:shd w:val="clear" w:color="000000" w:fill="FFFFFF"/>
            <w:noWrap/>
            <w:hideMark/>
          </w:tcPr>
          <w:p w14:paraId="5163140C" w14:textId="13544E95" w:rsidR="00A709D9" w:rsidRPr="0039600F" w:rsidRDefault="00C839B2" w:rsidP="00A709D9">
            <w:pPr>
              <w:rPr>
                <w:color w:val="000000"/>
                <w:sz w:val="18"/>
                <w:szCs w:val="18"/>
              </w:rPr>
            </w:pPr>
            <w:r w:rsidRPr="0039600F">
              <w:rPr>
                <w:color w:val="000000"/>
                <w:sz w:val="18"/>
                <w:szCs w:val="18"/>
              </w:rPr>
              <w:t>Utca és házszám</w:t>
            </w:r>
          </w:p>
        </w:tc>
        <w:tc>
          <w:tcPr>
            <w:tcW w:w="992" w:type="dxa"/>
            <w:tcBorders>
              <w:top w:val="nil"/>
              <w:left w:val="nil"/>
              <w:bottom w:val="single" w:sz="4" w:space="0" w:color="auto"/>
              <w:right w:val="single" w:sz="4" w:space="0" w:color="auto"/>
            </w:tcBorders>
            <w:shd w:val="clear" w:color="000000" w:fill="FFFFFF"/>
            <w:noWrap/>
            <w:hideMark/>
          </w:tcPr>
          <w:p w14:paraId="6104E7B9" w14:textId="37000B0F"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43A9C78" w14:textId="420745D0" w:rsidR="00A709D9" w:rsidRPr="0039600F" w:rsidRDefault="00C839B2" w:rsidP="0039600F">
            <w:pPr>
              <w:jc w:val="both"/>
              <w:rPr>
                <w:color w:val="000000"/>
                <w:sz w:val="18"/>
                <w:szCs w:val="18"/>
              </w:rPr>
            </w:pPr>
            <w:r w:rsidRPr="0039600F">
              <w:rPr>
                <w:color w:val="000000"/>
                <w:sz w:val="18"/>
                <w:szCs w:val="18"/>
              </w:rPr>
              <w:t>Adja meg az utca nevét és a házszámot</w:t>
            </w:r>
          </w:p>
        </w:tc>
      </w:tr>
      <w:tr w:rsidR="00A709D9" w:rsidRPr="0039600F" w14:paraId="6B17D62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1704FE8" w14:textId="77777777" w:rsidR="00A709D9" w:rsidRPr="0039600F" w:rsidRDefault="00A709D9" w:rsidP="00A709D9">
            <w:pPr>
              <w:rPr>
                <w:sz w:val="18"/>
                <w:szCs w:val="18"/>
              </w:rPr>
            </w:pPr>
            <w:r w:rsidRPr="0039600F">
              <w:rPr>
                <w:sz w:val="18"/>
                <w:szCs w:val="18"/>
              </w:rPr>
              <w:t>16 15 018 020</w:t>
            </w:r>
          </w:p>
        </w:tc>
        <w:tc>
          <w:tcPr>
            <w:tcW w:w="1701" w:type="dxa"/>
            <w:tcBorders>
              <w:top w:val="nil"/>
              <w:left w:val="nil"/>
              <w:bottom w:val="single" w:sz="4" w:space="0" w:color="auto"/>
              <w:right w:val="single" w:sz="4" w:space="0" w:color="auto"/>
            </w:tcBorders>
            <w:shd w:val="clear" w:color="000000" w:fill="FFFFFF"/>
            <w:noWrap/>
            <w:hideMark/>
          </w:tcPr>
          <w:p w14:paraId="1CB64429" w14:textId="74AE14E2" w:rsidR="00A709D9" w:rsidRPr="0039600F" w:rsidRDefault="00C839B2"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000000" w:fill="FFFFFF"/>
            <w:noWrap/>
            <w:hideMark/>
          </w:tcPr>
          <w:p w14:paraId="17619A4F" w14:textId="17B51B5D"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6699222" w14:textId="36069E9F" w:rsidR="00A709D9" w:rsidRPr="0039600F" w:rsidRDefault="00C839B2" w:rsidP="0039600F">
            <w:pPr>
              <w:jc w:val="both"/>
              <w:rPr>
                <w:color w:val="000000"/>
                <w:sz w:val="18"/>
                <w:szCs w:val="18"/>
              </w:rPr>
            </w:pPr>
            <w:r w:rsidRPr="0039600F">
              <w:rPr>
                <w:color w:val="000000"/>
                <w:sz w:val="18"/>
                <w:szCs w:val="18"/>
              </w:rPr>
              <w:t>Adja meg az ország kódját.</w:t>
            </w:r>
          </w:p>
        </w:tc>
      </w:tr>
      <w:tr w:rsidR="00A709D9" w:rsidRPr="0039600F" w14:paraId="55BE464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7E772C" w14:textId="77777777" w:rsidR="00A709D9" w:rsidRPr="0039600F" w:rsidRDefault="00A709D9" w:rsidP="00A709D9">
            <w:pPr>
              <w:rPr>
                <w:sz w:val="18"/>
                <w:szCs w:val="18"/>
              </w:rPr>
            </w:pPr>
            <w:r w:rsidRPr="0039600F">
              <w:rPr>
                <w:sz w:val="18"/>
                <w:szCs w:val="18"/>
              </w:rPr>
              <w:t>16 15 018 021</w:t>
            </w:r>
          </w:p>
        </w:tc>
        <w:tc>
          <w:tcPr>
            <w:tcW w:w="1701" w:type="dxa"/>
            <w:tcBorders>
              <w:top w:val="nil"/>
              <w:left w:val="nil"/>
              <w:bottom w:val="single" w:sz="4" w:space="0" w:color="auto"/>
              <w:right w:val="single" w:sz="4" w:space="0" w:color="auto"/>
            </w:tcBorders>
            <w:shd w:val="clear" w:color="000000" w:fill="FFFFFF"/>
            <w:noWrap/>
            <w:hideMark/>
          </w:tcPr>
          <w:p w14:paraId="6AAE9C0A" w14:textId="4D3DC48B" w:rsidR="00A709D9" w:rsidRPr="0039600F" w:rsidRDefault="00C839B2"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47A5094B" w14:textId="19E77B41"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1625E09" w14:textId="519AA6EC" w:rsidR="00A709D9" w:rsidRPr="0039600F" w:rsidRDefault="00C839B2"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15563E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F9BD94D" w14:textId="77777777" w:rsidR="00A709D9" w:rsidRPr="0039600F" w:rsidRDefault="00A709D9" w:rsidP="00A709D9">
            <w:pPr>
              <w:rPr>
                <w:sz w:val="18"/>
                <w:szCs w:val="18"/>
              </w:rPr>
            </w:pPr>
            <w:r w:rsidRPr="0039600F">
              <w:rPr>
                <w:sz w:val="18"/>
                <w:szCs w:val="18"/>
              </w:rPr>
              <w:t>16 15 018 022</w:t>
            </w:r>
          </w:p>
        </w:tc>
        <w:tc>
          <w:tcPr>
            <w:tcW w:w="1701" w:type="dxa"/>
            <w:tcBorders>
              <w:top w:val="nil"/>
              <w:left w:val="nil"/>
              <w:bottom w:val="single" w:sz="4" w:space="0" w:color="auto"/>
              <w:right w:val="single" w:sz="4" w:space="0" w:color="auto"/>
            </w:tcBorders>
            <w:shd w:val="clear" w:color="000000" w:fill="FFFFFF"/>
            <w:noWrap/>
            <w:hideMark/>
          </w:tcPr>
          <w:p w14:paraId="18EC5D4E" w14:textId="5427FCFF" w:rsidR="00A709D9" w:rsidRPr="0039600F" w:rsidRDefault="00C839B2"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000000" w:fill="FFFFFF"/>
            <w:noWrap/>
            <w:hideMark/>
          </w:tcPr>
          <w:p w14:paraId="3EC43667" w14:textId="6070367E"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867E8AF" w14:textId="30E19D79" w:rsidR="00A709D9" w:rsidRPr="0039600F" w:rsidRDefault="00C839B2"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5FFD705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89CB59E" w14:textId="77777777" w:rsidR="00A709D9" w:rsidRPr="0039600F" w:rsidRDefault="00A709D9" w:rsidP="00A709D9">
            <w:pPr>
              <w:rPr>
                <w:sz w:val="18"/>
                <w:szCs w:val="18"/>
              </w:rPr>
            </w:pPr>
            <w:r w:rsidRPr="0039600F">
              <w:rPr>
                <w:sz w:val="18"/>
                <w:szCs w:val="18"/>
              </w:rPr>
              <w:t>16 15 036 000</w:t>
            </w:r>
          </w:p>
        </w:tc>
        <w:tc>
          <w:tcPr>
            <w:tcW w:w="1701" w:type="dxa"/>
            <w:tcBorders>
              <w:top w:val="nil"/>
              <w:left w:val="nil"/>
              <w:bottom w:val="single" w:sz="4" w:space="0" w:color="auto"/>
              <w:right w:val="single" w:sz="4" w:space="0" w:color="auto"/>
            </w:tcBorders>
            <w:shd w:val="clear" w:color="000000" w:fill="FFFFFF"/>
            <w:noWrap/>
            <w:hideMark/>
          </w:tcPr>
          <w:p w14:paraId="1EF043BE" w14:textId="5F62ABDA" w:rsidR="00A709D9" w:rsidRPr="0039600F" w:rsidRDefault="003802E9" w:rsidP="00A709D9">
            <w:pPr>
              <w:rPr>
                <w:color w:val="000000"/>
                <w:sz w:val="18"/>
                <w:szCs w:val="18"/>
              </w:rPr>
            </w:pPr>
            <w:r w:rsidRPr="0039600F">
              <w:rPr>
                <w:color w:val="000000"/>
                <w:sz w:val="18"/>
                <w:szCs w:val="18"/>
              </w:rPr>
              <w:t>UN/LOCODE</w:t>
            </w:r>
          </w:p>
        </w:tc>
        <w:tc>
          <w:tcPr>
            <w:tcW w:w="992" w:type="dxa"/>
            <w:tcBorders>
              <w:top w:val="nil"/>
              <w:left w:val="nil"/>
              <w:bottom w:val="single" w:sz="4" w:space="0" w:color="auto"/>
              <w:right w:val="single" w:sz="4" w:space="0" w:color="auto"/>
            </w:tcBorders>
            <w:shd w:val="clear" w:color="000000" w:fill="FFFFFF"/>
            <w:noWrap/>
            <w:hideMark/>
          </w:tcPr>
          <w:p w14:paraId="0263A598" w14:textId="4BE75D5C"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9B280A1" w14:textId="7AC76045" w:rsidR="00A709D9" w:rsidRPr="0039600F" w:rsidRDefault="003802E9" w:rsidP="0039600F">
            <w:pPr>
              <w:jc w:val="both"/>
              <w:rPr>
                <w:color w:val="000000"/>
                <w:sz w:val="18"/>
                <w:szCs w:val="18"/>
              </w:rPr>
            </w:pPr>
            <w:r w:rsidRPr="0039600F">
              <w:rPr>
                <w:color w:val="000000"/>
                <w:sz w:val="18"/>
                <w:szCs w:val="18"/>
              </w:rPr>
              <w:t>Használja a UN/LOCODE szerinti országkódjegyzékben meghatározott kódokat.</w:t>
            </w:r>
          </w:p>
        </w:tc>
      </w:tr>
      <w:tr w:rsidR="00A709D9" w:rsidRPr="0039600F" w14:paraId="3BAED33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8CC6B64" w14:textId="77777777" w:rsidR="00A709D9" w:rsidRPr="0039600F" w:rsidRDefault="00A709D9" w:rsidP="00A709D9">
            <w:pPr>
              <w:rPr>
                <w:sz w:val="18"/>
                <w:szCs w:val="18"/>
              </w:rPr>
            </w:pPr>
            <w:r w:rsidRPr="0039600F">
              <w:rPr>
                <w:sz w:val="18"/>
                <w:szCs w:val="18"/>
              </w:rPr>
              <w:t>16 15 045 000</w:t>
            </w:r>
          </w:p>
        </w:tc>
        <w:tc>
          <w:tcPr>
            <w:tcW w:w="1701" w:type="dxa"/>
            <w:tcBorders>
              <w:top w:val="nil"/>
              <w:left w:val="nil"/>
              <w:bottom w:val="single" w:sz="4" w:space="0" w:color="auto"/>
              <w:right w:val="single" w:sz="4" w:space="0" w:color="auto"/>
            </w:tcBorders>
            <w:shd w:val="clear" w:color="000000" w:fill="FFFFFF"/>
            <w:noWrap/>
            <w:hideMark/>
          </w:tcPr>
          <w:p w14:paraId="7540995E" w14:textId="4B14D740" w:rsidR="00A709D9" w:rsidRPr="0039600F" w:rsidRDefault="00C839B2" w:rsidP="00A709D9">
            <w:pPr>
              <w:rPr>
                <w:color w:val="000000"/>
                <w:sz w:val="18"/>
                <w:szCs w:val="18"/>
              </w:rPr>
            </w:pPr>
            <w:r w:rsidRPr="0039600F">
              <w:rPr>
                <w:color w:val="000000"/>
                <w:sz w:val="18"/>
                <w:szCs w:val="18"/>
              </w:rPr>
              <w:t>Az azonosítás minősítője</w:t>
            </w:r>
          </w:p>
        </w:tc>
        <w:tc>
          <w:tcPr>
            <w:tcW w:w="992" w:type="dxa"/>
            <w:tcBorders>
              <w:top w:val="nil"/>
              <w:left w:val="nil"/>
              <w:bottom w:val="single" w:sz="4" w:space="0" w:color="auto"/>
              <w:right w:val="single" w:sz="4" w:space="0" w:color="auto"/>
            </w:tcBorders>
            <w:shd w:val="clear" w:color="000000" w:fill="FFFFFF"/>
            <w:noWrap/>
            <w:hideMark/>
          </w:tcPr>
          <w:p w14:paraId="4A489446" w14:textId="05F5673F"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A709D9" w:rsidRPr="0039600F" w14:paraId="77A052FD"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114"/>
                    <w:gridCol w:w="125"/>
                  </w:tblGrid>
                  <w:tr w:rsidR="00A709D9" w:rsidRPr="0039600F" w14:paraId="21FFB5A1" w14:textId="77777777" w:rsidTr="00F73FEA">
                    <w:trPr>
                      <w:tblCellSpacing w:w="0" w:type="dxa"/>
                    </w:trPr>
                    <w:tc>
                      <w:tcPr>
                        <w:tcW w:w="4900" w:type="pct"/>
                        <w:hideMark/>
                      </w:tcPr>
                      <w:p w14:paraId="3D3D0783" w14:textId="3C05E60D" w:rsidR="00C839B2" w:rsidRPr="0039600F" w:rsidRDefault="00C839B2" w:rsidP="0039600F">
                        <w:pPr>
                          <w:jc w:val="both"/>
                          <w:rPr>
                            <w:color w:val="000000"/>
                            <w:sz w:val="18"/>
                            <w:szCs w:val="18"/>
                          </w:rPr>
                        </w:pPr>
                        <w:r w:rsidRPr="0039600F">
                          <w:rPr>
                            <w:color w:val="000000"/>
                            <w:sz w:val="18"/>
                            <w:szCs w:val="18"/>
                          </w:rPr>
                          <w:t>Adja meg a hely azonosítására szolgáló megfelelő kódot. Csak a vonatkozó azonosítót kell megadni, az alkalmazott minősítő alapján. (CL347)</w:t>
                        </w:r>
                      </w:p>
                    </w:tc>
                    <w:tc>
                      <w:tcPr>
                        <w:tcW w:w="100" w:type="pct"/>
                        <w:noWrap/>
                        <w:hideMark/>
                      </w:tcPr>
                      <w:p w14:paraId="6955F75E" w14:textId="77777777" w:rsidR="00A709D9" w:rsidRPr="0039600F" w:rsidRDefault="00A709D9" w:rsidP="0039600F">
                        <w:pPr>
                          <w:jc w:val="both"/>
                          <w:rPr>
                            <w:color w:val="000000"/>
                            <w:sz w:val="18"/>
                            <w:szCs w:val="18"/>
                          </w:rPr>
                        </w:pPr>
                      </w:p>
                    </w:tc>
                  </w:tr>
                </w:tbl>
                <w:p w14:paraId="69E7AB37" w14:textId="77777777" w:rsidR="00A709D9" w:rsidRPr="0039600F" w:rsidRDefault="00A709D9" w:rsidP="0039600F">
                  <w:pPr>
                    <w:jc w:val="both"/>
                    <w:rPr>
                      <w:sz w:val="18"/>
                      <w:szCs w:val="18"/>
                    </w:rPr>
                  </w:pPr>
                </w:p>
              </w:tc>
            </w:tr>
          </w:tbl>
          <w:p w14:paraId="033228CD" w14:textId="77777777" w:rsidR="00A709D9" w:rsidRPr="0039600F" w:rsidRDefault="00A709D9" w:rsidP="0039600F">
            <w:pPr>
              <w:jc w:val="both"/>
              <w:rPr>
                <w:sz w:val="18"/>
                <w:szCs w:val="18"/>
              </w:rPr>
            </w:pPr>
          </w:p>
          <w:p w14:paraId="3653E9AF" w14:textId="77777777" w:rsidR="00A709D9" w:rsidRPr="0039600F" w:rsidRDefault="00A709D9" w:rsidP="0039600F">
            <w:pPr>
              <w:jc w:val="both"/>
              <w:rPr>
                <w:vanish/>
                <w:sz w:val="18"/>
                <w:szCs w:val="18"/>
              </w:rPr>
            </w:pPr>
          </w:p>
          <w:tbl>
            <w:tblPr>
              <w:tblW w:w="29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
              <w:gridCol w:w="2555"/>
            </w:tblGrid>
            <w:tr w:rsidR="00C839B2" w:rsidRPr="0039600F" w14:paraId="3442F7F7" w14:textId="77777777" w:rsidTr="00C839B2">
              <w:trPr>
                <w:trHeight w:val="20"/>
              </w:trPr>
              <w:tc>
                <w:tcPr>
                  <w:tcW w:w="347" w:type="dxa"/>
                  <w:shd w:val="clear" w:color="000000" w:fill="FFFFFF"/>
                  <w:vAlign w:val="center"/>
                  <w:hideMark/>
                </w:tcPr>
                <w:p w14:paraId="4C38B4AB" w14:textId="77777777" w:rsidR="00C839B2" w:rsidRPr="0039600F" w:rsidRDefault="00C839B2" w:rsidP="0039600F">
                  <w:pPr>
                    <w:jc w:val="both"/>
                    <w:rPr>
                      <w:color w:val="000000"/>
                      <w:sz w:val="18"/>
                      <w:szCs w:val="18"/>
                    </w:rPr>
                  </w:pPr>
                  <w:r w:rsidRPr="0039600F">
                    <w:rPr>
                      <w:color w:val="000000"/>
                      <w:sz w:val="18"/>
                      <w:szCs w:val="18"/>
                    </w:rPr>
                    <w:t>A</w:t>
                  </w:r>
                </w:p>
              </w:tc>
              <w:tc>
                <w:tcPr>
                  <w:tcW w:w="2555" w:type="dxa"/>
                  <w:shd w:val="clear" w:color="000000" w:fill="FFFFFF"/>
                </w:tcPr>
                <w:p w14:paraId="314B63DE" w14:textId="77777777" w:rsidR="00C839B2" w:rsidRPr="0039600F" w:rsidRDefault="00C839B2" w:rsidP="0039600F">
                  <w:pPr>
                    <w:jc w:val="both"/>
                    <w:rPr>
                      <w:color w:val="000000"/>
                      <w:sz w:val="18"/>
                      <w:szCs w:val="18"/>
                    </w:rPr>
                  </w:pPr>
                  <w:r w:rsidRPr="0039600F">
                    <w:rPr>
                      <w:color w:val="000000"/>
                      <w:sz w:val="18"/>
                      <w:szCs w:val="18"/>
                    </w:rPr>
                    <w:t>Kijelölt hely</w:t>
                  </w:r>
                </w:p>
              </w:tc>
            </w:tr>
            <w:tr w:rsidR="00C839B2" w:rsidRPr="0039600F" w14:paraId="3B52AD5D" w14:textId="77777777" w:rsidTr="00C839B2">
              <w:trPr>
                <w:trHeight w:val="20"/>
              </w:trPr>
              <w:tc>
                <w:tcPr>
                  <w:tcW w:w="347" w:type="dxa"/>
                  <w:shd w:val="clear" w:color="000000" w:fill="FFFFFF"/>
                  <w:vAlign w:val="center"/>
                  <w:hideMark/>
                </w:tcPr>
                <w:p w14:paraId="082FA10A" w14:textId="77777777" w:rsidR="00C839B2" w:rsidRPr="0039600F" w:rsidRDefault="00C839B2" w:rsidP="0039600F">
                  <w:pPr>
                    <w:jc w:val="both"/>
                    <w:rPr>
                      <w:color w:val="000000"/>
                      <w:sz w:val="18"/>
                      <w:szCs w:val="18"/>
                    </w:rPr>
                  </w:pPr>
                  <w:r w:rsidRPr="0039600F">
                    <w:rPr>
                      <w:color w:val="000000"/>
                      <w:sz w:val="18"/>
                      <w:szCs w:val="18"/>
                    </w:rPr>
                    <w:t>B</w:t>
                  </w:r>
                </w:p>
              </w:tc>
              <w:tc>
                <w:tcPr>
                  <w:tcW w:w="2555" w:type="dxa"/>
                  <w:shd w:val="clear" w:color="000000" w:fill="FFFFFF"/>
                </w:tcPr>
                <w:p w14:paraId="42D9DF27" w14:textId="77777777" w:rsidR="00C839B2" w:rsidRPr="0039600F" w:rsidRDefault="00C839B2" w:rsidP="0039600F">
                  <w:pPr>
                    <w:jc w:val="both"/>
                    <w:rPr>
                      <w:color w:val="000000"/>
                      <w:sz w:val="18"/>
                      <w:szCs w:val="18"/>
                    </w:rPr>
                  </w:pPr>
                  <w:r w:rsidRPr="0039600F">
                    <w:rPr>
                      <w:color w:val="000000"/>
                      <w:sz w:val="18"/>
                      <w:szCs w:val="18"/>
                    </w:rPr>
                    <w:t>Engedélyezett hely</w:t>
                  </w:r>
                </w:p>
              </w:tc>
            </w:tr>
            <w:tr w:rsidR="00C839B2" w:rsidRPr="0039600F" w14:paraId="02DAF391" w14:textId="77777777" w:rsidTr="00C839B2">
              <w:trPr>
                <w:trHeight w:val="20"/>
              </w:trPr>
              <w:tc>
                <w:tcPr>
                  <w:tcW w:w="347" w:type="dxa"/>
                  <w:shd w:val="clear" w:color="000000" w:fill="FFFFFF"/>
                  <w:vAlign w:val="center"/>
                  <w:hideMark/>
                </w:tcPr>
                <w:p w14:paraId="6DD1AC96" w14:textId="77777777" w:rsidR="00C839B2" w:rsidRPr="0039600F" w:rsidRDefault="00C839B2" w:rsidP="0039600F">
                  <w:pPr>
                    <w:jc w:val="both"/>
                    <w:rPr>
                      <w:color w:val="000000"/>
                      <w:sz w:val="18"/>
                      <w:szCs w:val="18"/>
                    </w:rPr>
                  </w:pPr>
                  <w:r w:rsidRPr="0039600F">
                    <w:rPr>
                      <w:color w:val="000000"/>
                      <w:sz w:val="18"/>
                      <w:szCs w:val="18"/>
                    </w:rPr>
                    <w:t>C</w:t>
                  </w:r>
                </w:p>
              </w:tc>
              <w:tc>
                <w:tcPr>
                  <w:tcW w:w="2555" w:type="dxa"/>
                  <w:shd w:val="clear" w:color="000000" w:fill="FFFFFF"/>
                </w:tcPr>
                <w:p w14:paraId="14726009" w14:textId="77777777" w:rsidR="00C839B2" w:rsidRPr="0039600F" w:rsidRDefault="00C839B2" w:rsidP="0039600F">
                  <w:pPr>
                    <w:jc w:val="both"/>
                    <w:rPr>
                      <w:color w:val="000000"/>
                      <w:sz w:val="18"/>
                      <w:szCs w:val="18"/>
                    </w:rPr>
                  </w:pPr>
                  <w:r w:rsidRPr="0039600F">
                    <w:rPr>
                      <w:color w:val="000000"/>
                      <w:sz w:val="18"/>
                      <w:szCs w:val="18"/>
                    </w:rPr>
                    <w:t>Jóváhagyott hely</w:t>
                  </w:r>
                </w:p>
              </w:tc>
            </w:tr>
            <w:tr w:rsidR="00C839B2" w:rsidRPr="0039600F" w14:paraId="484F7682" w14:textId="77777777" w:rsidTr="00C839B2">
              <w:trPr>
                <w:trHeight w:val="20"/>
              </w:trPr>
              <w:tc>
                <w:tcPr>
                  <w:tcW w:w="347" w:type="dxa"/>
                  <w:shd w:val="clear" w:color="000000" w:fill="FFFFFF"/>
                  <w:vAlign w:val="center"/>
                  <w:hideMark/>
                </w:tcPr>
                <w:p w14:paraId="24BEC14B" w14:textId="77777777" w:rsidR="00C839B2" w:rsidRPr="0039600F" w:rsidRDefault="00C839B2" w:rsidP="0039600F">
                  <w:pPr>
                    <w:jc w:val="both"/>
                    <w:rPr>
                      <w:color w:val="000000"/>
                      <w:sz w:val="18"/>
                      <w:szCs w:val="18"/>
                    </w:rPr>
                  </w:pPr>
                  <w:r w:rsidRPr="0039600F">
                    <w:rPr>
                      <w:color w:val="000000"/>
                      <w:sz w:val="18"/>
                      <w:szCs w:val="18"/>
                    </w:rPr>
                    <w:t>D</w:t>
                  </w:r>
                </w:p>
              </w:tc>
              <w:tc>
                <w:tcPr>
                  <w:tcW w:w="2555" w:type="dxa"/>
                  <w:shd w:val="clear" w:color="000000" w:fill="FFFFFF"/>
                </w:tcPr>
                <w:p w14:paraId="2EF6ACC9" w14:textId="77777777" w:rsidR="00C839B2" w:rsidRPr="0039600F" w:rsidRDefault="00C839B2" w:rsidP="0039600F">
                  <w:pPr>
                    <w:jc w:val="both"/>
                    <w:rPr>
                      <w:color w:val="000000"/>
                      <w:sz w:val="18"/>
                      <w:szCs w:val="18"/>
                    </w:rPr>
                  </w:pPr>
                  <w:r w:rsidRPr="0039600F">
                    <w:rPr>
                      <w:color w:val="000000"/>
                      <w:sz w:val="18"/>
                      <w:szCs w:val="18"/>
                    </w:rPr>
                    <w:t>Egyéb</w:t>
                  </w:r>
                </w:p>
              </w:tc>
            </w:tr>
          </w:tbl>
          <w:p w14:paraId="2B822AC0" w14:textId="53F726A9"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414020E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CE9485C" w14:textId="77777777" w:rsidR="00A709D9" w:rsidRPr="0039600F" w:rsidRDefault="00A709D9" w:rsidP="00A709D9">
            <w:pPr>
              <w:rPr>
                <w:sz w:val="18"/>
                <w:szCs w:val="18"/>
              </w:rPr>
            </w:pPr>
            <w:r w:rsidRPr="0039600F">
              <w:rPr>
                <w:sz w:val="18"/>
                <w:szCs w:val="18"/>
              </w:rPr>
              <w:lastRenderedPageBreak/>
              <w:t>16 15 046 000</w:t>
            </w:r>
          </w:p>
        </w:tc>
        <w:tc>
          <w:tcPr>
            <w:tcW w:w="1701" w:type="dxa"/>
            <w:tcBorders>
              <w:top w:val="nil"/>
              <w:left w:val="nil"/>
              <w:bottom w:val="single" w:sz="4" w:space="0" w:color="auto"/>
              <w:right w:val="single" w:sz="4" w:space="0" w:color="auto"/>
            </w:tcBorders>
            <w:shd w:val="clear" w:color="000000" w:fill="FFFFFF"/>
            <w:noWrap/>
            <w:hideMark/>
          </w:tcPr>
          <w:p w14:paraId="5C89BC6C" w14:textId="49EC9D4A" w:rsidR="00A709D9" w:rsidRPr="0039600F" w:rsidRDefault="00C839B2" w:rsidP="00A709D9">
            <w:pPr>
              <w:rPr>
                <w:color w:val="000000"/>
                <w:sz w:val="18"/>
                <w:szCs w:val="18"/>
              </w:rPr>
            </w:pPr>
            <w:r w:rsidRPr="0039600F">
              <w:rPr>
                <w:color w:val="000000"/>
                <w:sz w:val="18"/>
                <w:szCs w:val="18"/>
              </w:rPr>
              <w:t>Az azonosítás minősítője</w:t>
            </w:r>
          </w:p>
        </w:tc>
        <w:tc>
          <w:tcPr>
            <w:tcW w:w="992" w:type="dxa"/>
            <w:tcBorders>
              <w:top w:val="nil"/>
              <w:left w:val="nil"/>
              <w:bottom w:val="single" w:sz="4" w:space="0" w:color="auto"/>
              <w:right w:val="single" w:sz="4" w:space="0" w:color="auto"/>
            </w:tcBorders>
            <w:shd w:val="clear" w:color="000000" w:fill="FFFFFF"/>
            <w:noWrap/>
            <w:hideMark/>
          </w:tcPr>
          <w:p w14:paraId="2B0E749F" w14:textId="328680AD"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6339313" w14:textId="4B3287E0" w:rsidR="00A709D9" w:rsidRPr="0039600F" w:rsidRDefault="00C839B2" w:rsidP="0039600F">
            <w:pPr>
              <w:jc w:val="both"/>
              <w:rPr>
                <w:color w:val="000000"/>
                <w:sz w:val="18"/>
                <w:szCs w:val="18"/>
              </w:rPr>
            </w:pPr>
            <w:r w:rsidRPr="0039600F">
              <w:rPr>
                <w:color w:val="000000"/>
                <w:sz w:val="18"/>
                <w:szCs w:val="18"/>
              </w:rPr>
              <w:t>Adja meg a hely azonosítására szolgáló megfelelő kódot. Csak a vonatkozó azonosítót kell megadni, az alkalmazott minősítő alapján. (</w:t>
            </w:r>
            <w:r w:rsidR="00A709D9" w:rsidRPr="0039600F">
              <w:rPr>
                <w:color w:val="000000"/>
                <w:sz w:val="18"/>
                <w:szCs w:val="18"/>
              </w:rPr>
              <w:t>CL326</w:t>
            </w:r>
            <w:r w:rsidRPr="0039600F">
              <w:rPr>
                <w:color w:val="000000"/>
                <w:sz w:val="18"/>
                <w:szCs w:val="18"/>
              </w:rPr>
              <w:t>)</w:t>
            </w:r>
          </w:p>
          <w:p w14:paraId="339E3205" w14:textId="77777777" w:rsidR="00A709D9" w:rsidRPr="0039600F" w:rsidRDefault="00A709D9" w:rsidP="0039600F">
            <w:pPr>
              <w:jc w:val="both"/>
              <w:rPr>
                <w:color w:val="000000"/>
                <w:sz w:val="18"/>
                <w:szCs w:val="18"/>
              </w:rPr>
            </w:pPr>
          </w:p>
          <w:tbl>
            <w:tblPr>
              <w:tblW w:w="61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0"/>
              <w:gridCol w:w="948"/>
              <w:gridCol w:w="4648"/>
            </w:tblGrid>
            <w:tr w:rsidR="00C839B2" w:rsidRPr="0039600F" w14:paraId="26D2D6F6" w14:textId="77777777" w:rsidTr="00B30650">
              <w:trPr>
                <w:trHeight w:val="20"/>
              </w:trPr>
              <w:tc>
                <w:tcPr>
                  <w:tcW w:w="560" w:type="dxa"/>
                  <w:shd w:val="clear" w:color="000000" w:fill="FFFFFF"/>
                  <w:vAlign w:val="center"/>
                  <w:hideMark/>
                </w:tcPr>
                <w:p w14:paraId="56F1B5DE" w14:textId="77777777" w:rsidR="00C839B2" w:rsidRPr="0039600F" w:rsidRDefault="00C839B2" w:rsidP="0039600F">
                  <w:pPr>
                    <w:jc w:val="both"/>
                    <w:rPr>
                      <w:color w:val="000000"/>
                      <w:sz w:val="18"/>
                      <w:szCs w:val="18"/>
                    </w:rPr>
                  </w:pPr>
                  <w:r w:rsidRPr="0039600F">
                    <w:rPr>
                      <w:color w:val="000000"/>
                      <w:sz w:val="18"/>
                      <w:szCs w:val="18"/>
                    </w:rPr>
                    <w:t>Qualifier</w:t>
                  </w:r>
                </w:p>
              </w:tc>
              <w:tc>
                <w:tcPr>
                  <w:tcW w:w="948" w:type="dxa"/>
                  <w:shd w:val="clear" w:color="000000" w:fill="FFFFFF"/>
                  <w:vAlign w:val="center"/>
                  <w:hideMark/>
                </w:tcPr>
                <w:p w14:paraId="11DAED81" w14:textId="77777777" w:rsidR="00C839B2" w:rsidRPr="0039600F" w:rsidRDefault="00C839B2" w:rsidP="0039600F">
                  <w:pPr>
                    <w:jc w:val="both"/>
                    <w:rPr>
                      <w:color w:val="000000"/>
                      <w:sz w:val="18"/>
                      <w:szCs w:val="18"/>
                    </w:rPr>
                  </w:pPr>
                  <w:r w:rsidRPr="0039600F">
                    <w:rPr>
                      <w:color w:val="000000"/>
                      <w:sz w:val="18"/>
                      <w:szCs w:val="18"/>
                    </w:rPr>
                    <w:t>Identifier</w:t>
                  </w:r>
                </w:p>
              </w:tc>
              <w:tc>
                <w:tcPr>
                  <w:tcW w:w="4648" w:type="dxa"/>
                  <w:shd w:val="clear" w:color="000000" w:fill="FFFFFF"/>
                </w:tcPr>
                <w:p w14:paraId="2E5FA893" w14:textId="77777777" w:rsidR="00C839B2" w:rsidRPr="0039600F" w:rsidRDefault="00C839B2" w:rsidP="0039600F">
                  <w:pPr>
                    <w:jc w:val="both"/>
                    <w:rPr>
                      <w:color w:val="000000"/>
                      <w:sz w:val="18"/>
                      <w:szCs w:val="18"/>
                    </w:rPr>
                  </w:pPr>
                </w:p>
              </w:tc>
            </w:tr>
            <w:tr w:rsidR="00C839B2" w:rsidRPr="0039600F" w14:paraId="784CE26A" w14:textId="77777777" w:rsidTr="00B30650">
              <w:trPr>
                <w:trHeight w:val="20"/>
              </w:trPr>
              <w:tc>
                <w:tcPr>
                  <w:tcW w:w="560" w:type="dxa"/>
                  <w:shd w:val="clear" w:color="000000" w:fill="FFFFFF"/>
                  <w:vAlign w:val="center"/>
                  <w:hideMark/>
                </w:tcPr>
                <w:p w14:paraId="018D60C1" w14:textId="77777777" w:rsidR="00C839B2" w:rsidRPr="0039600F" w:rsidRDefault="00C839B2" w:rsidP="0039600F">
                  <w:pPr>
                    <w:jc w:val="both"/>
                    <w:rPr>
                      <w:color w:val="000000"/>
                      <w:sz w:val="18"/>
                      <w:szCs w:val="18"/>
                    </w:rPr>
                  </w:pPr>
                  <w:r w:rsidRPr="0039600F">
                    <w:rPr>
                      <w:color w:val="000000"/>
                      <w:sz w:val="18"/>
                      <w:szCs w:val="18"/>
                    </w:rPr>
                    <w:t>T</w:t>
                  </w:r>
                </w:p>
              </w:tc>
              <w:tc>
                <w:tcPr>
                  <w:tcW w:w="948" w:type="dxa"/>
                  <w:shd w:val="clear" w:color="000000" w:fill="FFFFFF"/>
                  <w:vAlign w:val="center"/>
                  <w:hideMark/>
                </w:tcPr>
                <w:p w14:paraId="27C5873C" w14:textId="60C1C111" w:rsidR="00C839B2" w:rsidRPr="0039600F" w:rsidRDefault="00C839B2" w:rsidP="0039600F">
                  <w:pPr>
                    <w:jc w:val="both"/>
                    <w:rPr>
                      <w:color w:val="000000"/>
                      <w:sz w:val="18"/>
                      <w:szCs w:val="18"/>
                    </w:rPr>
                  </w:pPr>
                  <w:r w:rsidRPr="0039600F">
                    <w:rPr>
                      <w:color w:val="000000"/>
                      <w:sz w:val="18"/>
                      <w:szCs w:val="18"/>
                    </w:rPr>
                    <w:t>Irányítószám szerinti cím</w:t>
                  </w:r>
                </w:p>
              </w:tc>
              <w:tc>
                <w:tcPr>
                  <w:tcW w:w="4648" w:type="dxa"/>
                  <w:shd w:val="clear" w:color="000000" w:fill="FFFFFF"/>
                </w:tcPr>
                <w:p w14:paraId="73CF71C7" w14:textId="4CFCE0F3" w:rsidR="00C839B2" w:rsidRPr="0039600F" w:rsidRDefault="00C839B2" w:rsidP="0039600F">
                  <w:pPr>
                    <w:jc w:val="both"/>
                    <w:rPr>
                      <w:color w:val="000000"/>
                      <w:sz w:val="18"/>
                      <w:szCs w:val="18"/>
                    </w:rPr>
                  </w:pPr>
                  <w:r w:rsidRPr="0039600F">
                    <w:rPr>
                      <w:color w:val="000000"/>
                      <w:sz w:val="18"/>
                      <w:szCs w:val="18"/>
                    </w:rPr>
                    <w:t>Az érintett hely postai irányítószámát kell használni, házszámmal együtt vagy anélkül.</w:t>
                  </w:r>
                </w:p>
              </w:tc>
            </w:tr>
            <w:tr w:rsidR="00C839B2" w:rsidRPr="0039600F" w14:paraId="701C51DE" w14:textId="77777777" w:rsidTr="00B30650">
              <w:trPr>
                <w:trHeight w:val="20"/>
              </w:trPr>
              <w:tc>
                <w:tcPr>
                  <w:tcW w:w="560" w:type="dxa"/>
                  <w:shd w:val="clear" w:color="000000" w:fill="FFFFFF"/>
                  <w:vAlign w:val="center"/>
                  <w:hideMark/>
                </w:tcPr>
                <w:p w14:paraId="3896F7EA" w14:textId="77777777" w:rsidR="00C839B2" w:rsidRPr="0039600F" w:rsidRDefault="00C839B2" w:rsidP="0039600F">
                  <w:pPr>
                    <w:jc w:val="both"/>
                    <w:rPr>
                      <w:color w:val="000000"/>
                      <w:sz w:val="18"/>
                      <w:szCs w:val="18"/>
                    </w:rPr>
                  </w:pPr>
                  <w:r w:rsidRPr="0039600F">
                    <w:rPr>
                      <w:color w:val="000000"/>
                      <w:sz w:val="18"/>
                      <w:szCs w:val="18"/>
                    </w:rPr>
                    <w:t>U</w:t>
                  </w:r>
                </w:p>
              </w:tc>
              <w:tc>
                <w:tcPr>
                  <w:tcW w:w="948" w:type="dxa"/>
                  <w:shd w:val="clear" w:color="000000" w:fill="FFFFFF"/>
                  <w:vAlign w:val="center"/>
                  <w:hideMark/>
                </w:tcPr>
                <w:p w14:paraId="12B1AC25" w14:textId="3283C381" w:rsidR="00C839B2" w:rsidRPr="0039600F" w:rsidRDefault="00C839B2" w:rsidP="0039600F">
                  <w:pPr>
                    <w:jc w:val="both"/>
                    <w:rPr>
                      <w:color w:val="000000"/>
                      <w:sz w:val="18"/>
                      <w:szCs w:val="18"/>
                    </w:rPr>
                  </w:pPr>
                  <w:r w:rsidRPr="0039600F">
                    <w:rPr>
                      <w:color w:val="000000"/>
                      <w:sz w:val="18"/>
                      <w:szCs w:val="18"/>
                    </w:rPr>
                    <w:t>UN/LOCODE</w:t>
                  </w:r>
                </w:p>
              </w:tc>
              <w:tc>
                <w:tcPr>
                  <w:tcW w:w="4648" w:type="dxa"/>
                  <w:shd w:val="clear" w:color="000000" w:fill="FFFFFF"/>
                </w:tcPr>
                <w:p w14:paraId="53C2B811" w14:textId="6D492AD8" w:rsidR="00C839B2" w:rsidRPr="0039600F" w:rsidRDefault="00C839B2" w:rsidP="0039600F">
                  <w:pPr>
                    <w:jc w:val="both"/>
                    <w:rPr>
                      <w:color w:val="000000"/>
                      <w:sz w:val="18"/>
                      <w:szCs w:val="18"/>
                    </w:rPr>
                  </w:pPr>
                  <w:r w:rsidRPr="0039600F">
                    <w:rPr>
                      <w:color w:val="000000"/>
                      <w:sz w:val="18"/>
                      <w:szCs w:val="18"/>
                    </w:rPr>
                    <w:t>A 13. bevezető megjegyzés 4. pontjában említett UN/LOCODE.</w:t>
                  </w:r>
                </w:p>
              </w:tc>
            </w:tr>
            <w:tr w:rsidR="00C839B2" w:rsidRPr="0039600F" w14:paraId="04EBE11F" w14:textId="77777777" w:rsidTr="00B30650">
              <w:trPr>
                <w:trHeight w:val="20"/>
              </w:trPr>
              <w:tc>
                <w:tcPr>
                  <w:tcW w:w="560" w:type="dxa"/>
                  <w:shd w:val="clear" w:color="000000" w:fill="FFFFFF"/>
                  <w:vAlign w:val="center"/>
                  <w:hideMark/>
                </w:tcPr>
                <w:p w14:paraId="097DAEDB" w14:textId="77777777" w:rsidR="00C839B2" w:rsidRPr="0039600F" w:rsidRDefault="00C839B2" w:rsidP="0039600F">
                  <w:pPr>
                    <w:jc w:val="both"/>
                    <w:rPr>
                      <w:color w:val="000000"/>
                      <w:sz w:val="18"/>
                      <w:szCs w:val="18"/>
                    </w:rPr>
                  </w:pPr>
                  <w:r w:rsidRPr="0039600F">
                    <w:rPr>
                      <w:color w:val="000000"/>
                      <w:sz w:val="18"/>
                      <w:szCs w:val="18"/>
                    </w:rPr>
                    <w:t>V</w:t>
                  </w:r>
                </w:p>
              </w:tc>
              <w:tc>
                <w:tcPr>
                  <w:tcW w:w="948" w:type="dxa"/>
                  <w:shd w:val="clear" w:color="000000" w:fill="FFFFFF"/>
                  <w:vAlign w:val="center"/>
                  <w:hideMark/>
                </w:tcPr>
                <w:p w14:paraId="35A9CF1E" w14:textId="77D38E84" w:rsidR="00C839B2" w:rsidRPr="0039600F" w:rsidRDefault="00C839B2" w:rsidP="0039600F">
                  <w:pPr>
                    <w:jc w:val="both"/>
                    <w:rPr>
                      <w:color w:val="000000"/>
                      <w:sz w:val="18"/>
                      <w:szCs w:val="18"/>
                    </w:rPr>
                  </w:pPr>
                  <w:r w:rsidRPr="0039600F">
                    <w:rPr>
                      <w:color w:val="000000"/>
                      <w:sz w:val="18"/>
                      <w:szCs w:val="18"/>
                    </w:rPr>
                    <w:t>Vámhivatal-azonosító</w:t>
                  </w:r>
                </w:p>
              </w:tc>
              <w:tc>
                <w:tcPr>
                  <w:tcW w:w="4648" w:type="dxa"/>
                  <w:shd w:val="clear" w:color="000000" w:fill="FFFFFF"/>
                </w:tcPr>
                <w:p w14:paraId="719BE6A3" w14:textId="67135D2E" w:rsidR="00C839B2" w:rsidRPr="0039600F" w:rsidRDefault="00C839B2" w:rsidP="0039600F">
                  <w:pPr>
                    <w:jc w:val="both"/>
                    <w:rPr>
                      <w:color w:val="000000"/>
                      <w:sz w:val="18"/>
                      <w:szCs w:val="18"/>
                    </w:rPr>
                  </w:pPr>
                  <w:r w:rsidRPr="0039600F">
                    <w:rPr>
                      <w:color w:val="000000"/>
                      <w:sz w:val="18"/>
                      <w:szCs w:val="18"/>
                    </w:rPr>
                    <w:t>A »1 701 000 000 Kilépési vámhivatal« adatelemél megadott kódokat kell használni</w:t>
                  </w:r>
                </w:p>
              </w:tc>
            </w:tr>
            <w:tr w:rsidR="00C839B2" w:rsidRPr="0039600F" w14:paraId="01FA8EE9" w14:textId="77777777" w:rsidTr="00B30650">
              <w:trPr>
                <w:trHeight w:val="20"/>
              </w:trPr>
              <w:tc>
                <w:tcPr>
                  <w:tcW w:w="560" w:type="dxa"/>
                  <w:shd w:val="clear" w:color="000000" w:fill="FFFFFF"/>
                  <w:vAlign w:val="center"/>
                  <w:hideMark/>
                </w:tcPr>
                <w:p w14:paraId="682816EF" w14:textId="77777777" w:rsidR="00C839B2" w:rsidRPr="0039600F" w:rsidRDefault="00C839B2" w:rsidP="0039600F">
                  <w:pPr>
                    <w:jc w:val="both"/>
                    <w:rPr>
                      <w:color w:val="000000"/>
                      <w:sz w:val="18"/>
                      <w:szCs w:val="18"/>
                    </w:rPr>
                  </w:pPr>
                  <w:r w:rsidRPr="0039600F">
                    <w:rPr>
                      <w:color w:val="000000"/>
                      <w:sz w:val="18"/>
                      <w:szCs w:val="18"/>
                    </w:rPr>
                    <w:t>W</w:t>
                  </w:r>
                </w:p>
              </w:tc>
              <w:tc>
                <w:tcPr>
                  <w:tcW w:w="948" w:type="dxa"/>
                  <w:shd w:val="clear" w:color="000000" w:fill="FFFFFF"/>
                  <w:vAlign w:val="center"/>
                  <w:hideMark/>
                </w:tcPr>
                <w:p w14:paraId="6504C343" w14:textId="21BF7812" w:rsidR="00C839B2" w:rsidRPr="0039600F" w:rsidRDefault="00C839B2" w:rsidP="0039600F">
                  <w:pPr>
                    <w:jc w:val="both"/>
                    <w:rPr>
                      <w:color w:val="000000"/>
                      <w:sz w:val="18"/>
                      <w:szCs w:val="18"/>
                    </w:rPr>
                  </w:pPr>
                  <w:r w:rsidRPr="0039600F">
                    <w:rPr>
                      <w:color w:val="000000"/>
                      <w:sz w:val="18"/>
                      <w:szCs w:val="18"/>
                    </w:rPr>
                    <w:t>GNSS-koordináták</w:t>
                  </w:r>
                </w:p>
              </w:tc>
              <w:tc>
                <w:tcPr>
                  <w:tcW w:w="4648" w:type="dxa"/>
                  <w:shd w:val="clear" w:color="000000" w:fill="FFFFFF"/>
                </w:tcPr>
                <w:p w14:paraId="2B7D538A" w14:textId="6A7291AD" w:rsidR="00C839B2" w:rsidRPr="0039600F" w:rsidRDefault="00C839B2" w:rsidP="0039600F">
                  <w:pPr>
                    <w:jc w:val="both"/>
                    <w:rPr>
                      <w:color w:val="000000"/>
                      <w:sz w:val="18"/>
                      <w:szCs w:val="18"/>
                    </w:rPr>
                  </w:pPr>
                  <w:r w:rsidRPr="0039600F">
                    <w:rPr>
                      <w:color w:val="000000"/>
                      <w:sz w:val="18"/>
                      <w:szCs w:val="18"/>
                    </w:rPr>
                    <w:t>Tizedfokban kifejezve, délre és nyugatra negatív értéket megadva. Példák: 44,424896 o /8,774792 o vagy 50,838068 o / 4,381508 o</w:t>
                  </w:r>
                </w:p>
              </w:tc>
            </w:tr>
            <w:tr w:rsidR="00C839B2" w:rsidRPr="0039600F" w14:paraId="09BF670F" w14:textId="77777777" w:rsidTr="00B30650">
              <w:trPr>
                <w:trHeight w:val="20"/>
              </w:trPr>
              <w:tc>
                <w:tcPr>
                  <w:tcW w:w="560" w:type="dxa"/>
                  <w:shd w:val="clear" w:color="000000" w:fill="FFFFFF"/>
                  <w:vAlign w:val="center"/>
                  <w:hideMark/>
                </w:tcPr>
                <w:p w14:paraId="0449267D" w14:textId="77777777" w:rsidR="00C839B2" w:rsidRPr="0039600F" w:rsidRDefault="00C839B2" w:rsidP="0039600F">
                  <w:pPr>
                    <w:jc w:val="both"/>
                    <w:rPr>
                      <w:color w:val="000000"/>
                      <w:sz w:val="18"/>
                      <w:szCs w:val="18"/>
                    </w:rPr>
                  </w:pPr>
                  <w:r w:rsidRPr="0039600F">
                    <w:rPr>
                      <w:color w:val="000000"/>
                      <w:sz w:val="18"/>
                      <w:szCs w:val="18"/>
                    </w:rPr>
                    <w:t>X</w:t>
                  </w:r>
                </w:p>
              </w:tc>
              <w:tc>
                <w:tcPr>
                  <w:tcW w:w="948" w:type="dxa"/>
                  <w:shd w:val="clear" w:color="000000" w:fill="FFFFFF"/>
                  <w:vAlign w:val="center"/>
                  <w:hideMark/>
                </w:tcPr>
                <w:p w14:paraId="0556327A" w14:textId="1334852E" w:rsidR="00C839B2" w:rsidRPr="0039600F" w:rsidRDefault="00C839B2" w:rsidP="0039600F">
                  <w:pPr>
                    <w:jc w:val="both"/>
                    <w:rPr>
                      <w:color w:val="000000"/>
                      <w:sz w:val="18"/>
                      <w:szCs w:val="18"/>
                    </w:rPr>
                  </w:pPr>
                  <w:r w:rsidRPr="0039600F">
                    <w:rPr>
                      <w:color w:val="000000"/>
                      <w:sz w:val="18"/>
                      <w:szCs w:val="18"/>
                    </w:rPr>
                    <w:t>EORI-szám</w:t>
                  </w:r>
                </w:p>
              </w:tc>
              <w:tc>
                <w:tcPr>
                  <w:tcW w:w="4648" w:type="dxa"/>
                  <w:shd w:val="clear" w:color="000000" w:fill="FFFFFF"/>
                </w:tcPr>
                <w:p w14:paraId="31118F9E" w14:textId="2BCC8DED" w:rsidR="00C839B2" w:rsidRPr="0039600F" w:rsidRDefault="00C839B2" w:rsidP="0039600F">
                  <w:pPr>
                    <w:jc w:val="both"/>
                    <w:rPr>
                      <w:color w:val="000000"/>
                      <w:sz w:val="18"/>
                      <w:szCs w:val="18"/>
                    </w:rPr>
                  </w:pPr>
                  <w:r w:rsidRPr="0039600F">
                    <w:rPr>
                      <w:color w:val="000000"/>
                      <w:sz w:val="18"/>
                      <w:szCs w:val="18"/>
                    </w:rPr>
                    <w:t>A »13 01 017 000 Exportőr azonosító száma« adatelemre vonatkozó leírásban meghatározott azonosító szám. Ha a gazdálkodó egynél több helyiséggel vagy területtel rendelkezik, akkor az EORI-számnál az érintett helyre vonatkozó egyedi azonosítót kell megadni.</w:t>
                  </w:r>
                </w:p>
              </w:tc>
            </w:tr>
            <w:tr w:rsidR="00C839B2" w:rsidRPr="0039600F" w14:paraId="2D980381" w14:textId="77777777" w:rsidTr="00B30650">
              <w:trPr>
                <w:trHeight w:val="20"/>
              </w:trPr>
              <w:tc>
                <w:tcPr>
                  <w:tcW w:w="560" w:type="dxa"/>
                  <w:shd w:val="clear" w:color="000000" w:fill="FFFFFF"/>
                  <w:vAlign w:val="center"/>
                  <w:hideMark/>
                </w:tcPr>
                <w:p w14:paraId="0EE168F1" w14:textId="77777777" w:rsidR="00C839B2" w:rsidRPr="0039600F" w:rsidRDefault="00C839B2" w:rsidP="0039600F">
                  <w:pPr>
                    <w:jc w:val="both"/>
                    <w:rPr>
                      <w:color w:val="000000"/>
                      <w:sz w:val="18"/>
                      <w:szCs w:val="18"/>
                    </w:rPr>
                  </w:pPr>
                  <w:r w:rsidRPr="0039600F">
                    <w:rPr>
                      <w:color w:val="000000"/>
                      <w:sz w:val="18"/>
                      <w:szCs w:val="18"/>
                    </w:rPr>
                    <w:t>Y</w:t>
                  </w:r>
                </w:p>
              </w:tc>
              <w:tc>
                <w:tcPr>
                  <w:tcW w:w="948" w:type="dxa"/>
                  <w:shd w:val="clear" w:color="000000" w:fill="FFFFFF"/>
                  <w:vAlign w:val="center"/>
                  <w:hideMark/>
                </w:tcPr>
                <w:p w14:paraId="7883ABC1" w14:textId="06D458F5" w:rsidR="00C839B2" w:rsidRPr="0039600F" w:rsidRDefault="00C839B2" w:rsidP="0039600F">
                  <w:pPr>
                    <w:jc w:val="both"/>
                    <w:rPr>
                      <w:color w:val="000000"/>
                      <w:sz w:val="18"/>
                      <w:szCs w:val="18"/>
                    </w:rPr>
                  </w:pPr>
                  <w:r w:rsidRPr="0039600F">
                    <w:rPr>
                      <w:color w:val="000000"/>
                      <w:sz w:val="18"/>
                      <w:szCs w:val="18"/>
                    </w:rPr>
                    <w:t>Engedélyszám</w:t>
                  </w:r>
                </w:p>
              </w:tc>
              <w:tc>
                <w:tcPr>
                  <w:tcW w:w="4648" w:type="dxa"/>
                  <w:shd w:val="clear" w:color="000000" w:fill="FFFFFF"/>
                </w:tcPr>
                <w:p w14:paraId="1D1E470A" w14:textId="53458D31" w:rsidR="00C839B2" w:rsidRPr="0039600F" w:rsidRDefault="00C839B2" w:rsidP="0039600F">
                  <w:pPr>
                    <w:jc w:val="both"/>
                    <w:rPr>
                      <w:color w:val="000000"/>
                      <w:sz w:val="18"/>
                      <w:szCs w:val="18"/>
                    </w:rPr>
                  </w:pPr>
                  <w:r w:rsidRPr="0039600F">
                    <w:rPr>
                      <w:color w:val="000000"/>
                      <w:sz w:val="18"/>
                      <w:szCs w:val="18"/>
                    </w:rPr>
                    <w:t>Az érintett hely engedélyszáma, azaz azé a raktáré, ahol az áruk megvizsgálhatók. Ha az engedély egynél több helyiségre vagy területre vonatkozik, akkor az engedélyszámnál az érintett helyre vonatkozó egyedi azonosítót kell megadni.</w:t>
                  </w:r>
                </w:p>
              </w:tc>
            </w:tr>
            <w:tr w:rsidR="00C839B2" w:rsidRPr="0039600F" w14:paraId="61799630" w14:textId="77777777" w:rsidTr="00B30650">
              <w:trPr>
                <w:trHeight w:val="20"/>
              </w:trPr>
              <w:tc>
                <w:tcPr>
                  <w:tcW w:w="560" w:type="dxa"/>
                  <w:shd w:val="clear" w:color="000000" w:fill="FFFFFF"/>
                  <w:vAlign w:val="center"/>
                  <w:hideMark/>
                </w:tcPr>
                <w:p w14:paraId="3BCB4088" w14:textId="77777777" w:rsidR="00C839B2" w:rsidRPr="0039600F" w:rsidRDefault="00C839B2" w:rsidP="0039600F">
                  <w:pPr>
                    <w:jc w:val="both"/>
                    <w:rPr>
                      <w:color w:val="000000"/>
                      <w:sz w:val="18"/>
                      <w:szCs w:val="18"/>
                    </w:rPr>
                  </w:pPr>
                  <w:r w:rsidRPr="0039600F">
                    <w:rPr>
                      <w:color w:val="000000"/>
                      <w:sz w:val="18"/>
                      <w:szCs w:val="18"/>
                    </w:rPr>
                    <w:t>Z</w:t>
                  </w:r>
                </w:p>
              </w:tc>
              <w:tc>
                <w:tcPr>
                  <w:tcW w:w="948" w:type="dxa"/>
                  <w:shd w:val="clear" w:color="000000" w:fill="FFFFFF"/>
                  <w:vAlign w:val="center"/>
                  <w:hideMark/>
                </w:tcPr>
                <w:p w14:paraId="7F7784FB" w14:textId="12E7AEF3" w:rsidR="00C839B2" w:rsidRPr="0039600F" w:rsidRDefault="00C839B2" w:rsidP="0039600F">
                  <w:pPr>
                    <w:jc w:val="both"/>
                    <w:rPr>
                      <w:color w:val="000000"/>
                      <w:sz w:val="18"/>
                      <w:szCs w:val="18"/>
                    </w:rPr>
                  </w:pPr>
                  <w:r w:rsidRPr="0039600F">
                    <w:rPr>
                      <w:color w:val="000000"/>
                      <w:sz w:val="18"/>
                      <w:szCs w:val="18"/>
                    </w:rPr>
                    <w:t>Cím</w:t>
                  </w:r>
                </w:p>
              </w:tc>
              <w:tc>
                <w:tcPr>
                  <w:tcW w:w="4648" w:type="dxa"/>
                  <w:shd w:val="clear" w:color="000000" w:fill="FFFFFF"/>
                </w:tcPr>
                <w:p w14:paraId="4F649A20" w14:textId="1B4B7125" w:rsidR="00C839B2" w:rsidRPr="0039600F" w:rsidRDefault="00C839B2" w:rsidP="0039600F">
                  <w:pPr>
                    <w:jc w:val="both"/>
                    <w:rPr>
                      <w:color w:val="000000"/>
                      <w:sz w:val="18"/>
                      <w:szCs w:val="18"/>
                    </w:rPr>
                  </w:pPr>
                  <w:r w:rsidRPr="0039600F">
                    <w:rPr>
                      <w:color w:val="000000"/>
                      <w:sz w:val="18"/>
                      <w:szCs w:val="18"/>
                    </w:rPr>
                    <w:t>Az érintett hely címe.</w:t>
                  </w:r>
                </w:p>
              </w:tc>
            </w:tr>
          </w:tbl>
          <w:p w14:paraId="2A406A40" w14:textId="77777777" w:rsidR="00C839B2" w:rsidRPr="0039600F" w:rsidRDefault="00C839B2" w:rsidP="0039600F">
            <w:pPr>
              <w:jc w:val="both"/>
              <w:rPr>
                <w:color w:val="000000"/>
                <w:sz w:val="18"/>
                <w:szCs w:val="18"/>
              </w:rPr>
            </w:pPr>
          </w:p>
          <w:p w14:paraId="253B4C2B" w14:textId="35F244A6" w:rsidR="00A709D9" w:rsidRPr="0039600F" w:rsidRDefault="00C839B2" w:rsidP="0039600F">
            <w:pPr>
              <w:jc w:val="both"/>
              <w:rPr>
                <w:color w:val="000000"/>
                <w:sz w:val="18"/>
                <w:szCs w:val="18"/>
              </w:rPr>
            </w:pPr>
            <w:r w:rsidRPr="0039600F">
              <w:rPr>
                <w:color w:val="000000"/>
                <w:sz w:val="18"/>
                <w:szCs w:val="18"/>
              </w:rPr>
              <w:t>Ha a hely azonosítójában »X« (EORI-szám) vagy »Y« (engedélyszám) szerepel, és az érintett EORI-számhoz vagy engedélyszámhoz több hely is kapcsolódik, akkor a hely egyértelmű azonosítása érdekében egy további azonosító is használható.</w:t>
            </w:r>
          </w:p>
          <w:p w14:paraId="78DF9F61" w14:textId="77777777" w:rsidR="00C839B2" w:rsidRPr="0039600F" w:rsidRDefault="00C839B2" w:rsidP="0039600F">
            <w:pPr>
              <w:jc w:val="both"/>
              <w:rPr>
                <w:vanish/>
                <w:sz w:val="18"/>
                <w:szCs w:val="18"/>
              </w:rPr>
            </w:pPr>
          </w:p>
          <w:p w14:paraId="6EE5D57A" w14:textId="77777777" w:rsidR="00A709D9" w:rsidRPr="0039600F" w:rsidRDefault="00A709D9" w:rsidP="0039600F">
            <w:pPr>
              <w:jc w:val="both"/>
              <w:rPr>
                <w:vanish/>
                <w:sz w:val="18"/>
                <w:szCs w:val="18"/>
              </w:rPr>
            </w:pPr>
            <w:r w:rsidRPr="0039600F">
              <w:rPr>
                <w:vanish/>
                <w:sz w:val="18"/>
                <w:szCs w:val="18"/>
              </w:rPr>
              <w:t>Abban az esetben, ha a hely azonosítására „X” (EORI-szám) vagy „Y”-kódot (engedélyszám) használnak, és az érintett EORI-számhoz vagy engedélyszámhoz több hely is kapcsolódik, további azonosító használható a hely azonosítására. lehetővé teszi a hely egyértelmű azonosítását.</w:t>
            </w:r>
          </w:p>
          <w:p w14:paraId="023B8A95" w14:textId="6249AC9F"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7BE73CD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43B7FFC" w14:textId="77777777" w:rsidR="00A709D9" w:rsidRPr="0039600F" w:rsidRDefault="00A709D9" w:rsidP="00A709D9">
            <w:pPr>
              <w:rPr>
                <w:sz w:val="18"/>
                <w:szCs w:val="18"/>
              </w:rPr>
            </w:pPr>
            <w:r w:rsidRPr="0039600F">
              <w:rPr>
                <w:sz w:val="18"/>
                <w:szCs w:val="18"/>
              </w:rPr>
              <w:t>16 15 047 000</w:t>
            </w:r>
          </w:p>
        </w:tc>
        <w:tc>
          <w:tcPr>
            <w:tcW w:w="1701" w:type="dxa"/>
            <w:tcBorders>
              <w:top w:val="nil"/>
              <w:left w:val="nil"/>
              <w:bottom w:val="single" w:sz="4" w:space="0" w:color="auto"/>
              <w:right w:val="single" w:sz="4" w:space="0" w:color="auto"/>
            </w:tcBorders>
            <w:shd w:val="clear" w:color="000000" w:fill="FFFFFF"/>
            <w:noWrap/>
            <w:hideMark/>
          </w:tcPr>
          <w:p w14:paraId="09A9C243" w14:textId="7C3EF8E3" w:rsidR="00A709D9" w:rsidRPr="0039600F" w:rsidRDefault="00C839B2" w:rsidP="00A709D9">
            <w:pPr>
              <w:rPr>
                <w:color w:val="000000"/>
                <w:sz w:val="18"/>
                <w:szCs w:val="18"/>
              </w:rPr>
            </w:pPr>
            <w:r w:rsidRPr="0039600F">
              <w:rPr>
                <w:color w:val="000000"/>
                <w:sz w:val="18"/>
                <w:szCs w:val="18"/>
              </w:rPr>
              <w:t>Vámhivatal</w:t>
            </w:r>
          </w:p>
        </w:tc>
        <w:tc>
          <w:tcPr>
            <w:tcW w:w="992" w:type="dxa"/>
            <w:tcBorders>
              <w:top w:val="nil"/>
              <w:left w:val="nil"/>
              <w:bottom w:val="single" w:sz="4" w:space="0" w:color="auto"/>
              <w:right w:val="single" w:sz="4" w:space="0" w:color="auto"/>
            </w:tcBorders>
            <w:shd w:val="clear" w:color="000000" w:fill="FFFFFF"/>
            <w:noWrap/>
            <w:hideMark/>
          </w:tcPr>
          <w:p w14:paraId="508E4467" w14:textId="59B69D84"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D82A9B" w14:textId="41D4BC2A" w:rsidR="00A709D9" w:rsidRPr="0039600F" w:rsidRDefault="00C839B2" w:rsidP="0039600F">
            <w:pPr>
              <w:jc w:val="both"/>
              <w:rPr>
                <w:color w:val="000000"/>
                <w:sz w:val="18"/>
                <w:szCs w:val="18"/>
              </w:rPr>
            </w:pPr>
            <w:r w:rsidRPr="0039600F">
              <w:rPr>
                <w:color w:val="000000"/>
                <w:sz w:val="18"/>
                <w:szCs w:val="18"/>
              </w:rPr>
              <w:t>Adja meg annak a vámhivatalnak a kódját, ahol az áruk további vámellenőrzés céljára rendelkezésre állnak.</w:t>
            </w:r>
          </w:p>
        </w:tc>
      </w:tr>
      <w:tr w:rsidR="00A709D9" w:rsidRPr="0039600F" w14:paraId="4713ADB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152D30" w14:textId="77777777" w:rsidR="00A709D9" w:rsidRPr="0039600F" w:rsidRDefault="00A709D9" w:rsidP="00A709D9">
            <w:pPr>
              <w:rPr>
                <w:sz w:val="18"/>
                <w:szCs w:val="18"/>
              </w:rPr>
            </w:pPr>
            <w:r w:rsidRPr="0039600F">
              <w:rPr>
                <w:sz w:val="18"/>
                <w:szCs w:val="18"/>
              </w:rPr>
              <w:t>16 15 047 001</w:t>
            </w:r>
          </w:p>
        </w:tc>
        <w:tc>
          <w:tcPr>
            <w:tcW w:w="1701" w:type="dxa"/>
            <w:tcBorders>
              <w:top w:val="nil"/>
              <w:left w:val="nil"/>
              <w:bottom w:val="single" w:sz="4" w:space="0" w:color="auto"/>
              <w:right w:val="single" w:sz="4" w:space="0" w:color="auto"/>
            </w:tcBorders>
            <w:shd w:val="clear" w:color="000000" w:fill="FFFFFF"/>
            <w:noWrap/>
            <w:hideMark/>
          </w:tcPr>
          <w:p w14:paraId="54736FAA" w14:textId="524D4BD6" w:rsidR="00A709D9" w:rsidRPr="0039600F" w:rsidRDefault="00C839B2" w:rsidP="00A709D9">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6B8FB5E1" w14:textId="13D47C70"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E0B1DA" w14:textId="3C90A346" w:rsidR="00A709D9" w:rsidRPr="001F69A1" w:rsidRDefault="00C839B2" w:rsidP="001F69A1">
            <w:pPr>
              <w:jc w:val="both"/>
              <w:rPr>
                <w:color w:val="000000"/>
                <w:sz w:val="18"/>
                <w:szCs w:val="18"/>
              </w:rPr>
            </w:pPr>
            <w:r w:rsidRPr="001F69A1">
              <w:rPr>
                <w:color w:val="000000"/>
                <w:sz w:val="18"/>
                <w:szCs w:val="18"/>
              </w:rPr>
              <w:t>A megfelelő uniós kód használatával adja meg azon vámhivatal hivatkozási számát, ahol az áruk további vámellenőrzés céljára rendelkezésre állnak.</w:t>
            </w:r>
          </w:p>
        </w:tc>
      </w:tr>
      <w:tr w:rsidR="00A709D9" w:rsidRPr="0039600F" w14:paraId="19AA546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FB6AA9" w14:textId="77777777" w:rsidR="00A709D9" w:rsidRPr="0039600F" w:rsidRDefault="00A709D9" w:rsidP="00A709D9">
            <w:pPr>
              <w:rPr>
                <w:sz w:val="18"/>
                <w:szCs w:val="18"/>
              </w:rPr>
            </w:pPr>
            <w:r w:rsidRPr="0039600F">
              <w:rPr>
                <w:sz w:val="18"/>
                <w:szCs w:val="18"/>
              </w:rPr>
              <w:t>16 15 048 000</w:t>
            </w:r>
          </w:p>
        </w:tc>
        <w:tc>
          <w:tcPr>
            <w:tcW w:w="1701" w:type="dxa"/>
            <w:tcBorders>
              <w:top w:val="nil"/>
              <w:left w:val="nil"/>
              <w:bottom w:val="single" w:sz="4" w:space="0" w:color="auto"/>
              <w:right w:val="single" w:sz="4" w:space="0" w:color="auto"/>
            </w:tcBorders>
            <w:shd w:val="clear" w:color="000000" w:fill="FFFFFF"/>
            <w:noWrap/>
            <w:hideMark/>
          </w:tcPr>
          <w:p w14:paraId="4037BCCC" w14:textId="77777777" w:rsidR="00A709D9" w:rsidRPr="0039600F" w:rsidRDefault="00A709D9" w:rsidP="00A709D9">
            <w:pPr>
              <w:rPr>
                <w:color w:val="000000"/>
                <w:sz w:val="18"/>
                <w:szCs w:val="18"/>
              </w:rPr>
            </w:pPr>
            <w:r w:rsidRPr="0039600F">
              <w:rPr>
                <w:color w:val="000000"/>
                <w:sz w:val="18"/>
                <w:szCs w:val="18"/>
              </w:rPr>
              <w:t>GNSS</w:t>
            </w:r>
          </w:p>
        </w:tc>
        <w:tc>
          <w:tcPr>
            <w:tcW w:w="992" w:type="dxa"/>
            <w:tcBorders>
              <w:top w:val="nil"/>
              <w:left w:val="nil"/>
              <w:bottom w:val="single" w:sz="4" w:space="0" w:color="auto"/>
              <w:right w:val="single" w:sz="4" w:space="0" w:color="auto"/>
            </w:tcBorders>
            <w:shd w:val="clear" w:color="000000" w:fill="FFFFFF"/>
            <w:noWrap/>
            <w:hideMark/>
          </w:tcPr>
          <w:p w14:paraId="3552AB10" w14:textId="20AF728B"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83C878" w14:textId="0B2FDFF1" w:rsidR="00A709D9" w:rsidRPr="0039600F" w:rsidRDefault="00C839B2" w:rsidP="0039600F">
            <w:pPr>
              <w:jc w:val="both"/>
              <w:rPr>
                <w:color w:val="000000"/>
                <w:sz w:val="18"/>
                <w:szCs w:val="18"/>
              </w:rPr>
            </w:pPr>
            <w:r w:rsidRPr="0039600F">
              <w:rPr>
                <w:color w:val="000000"/>
                <w:sz w:val="18"/>
                <w:szCs w:val="18"/>
              </w:rPr>
              <w:t>Adja meg a globális navigációs műholdrendszer (GNSS) szerinti megfelelő koordinátákat, ha rendelkezésre állnak.</w:t>
            </w:r>
          </w:p>
          <w:p w14:paraId="37838DE2" w14:textId="77777777" w:rsidR="00C839B2" w:rsidRPr="0039600F" w:rsidRDefault="00C839B2" w:rsidP="0039600F">
            <w:pPr>
              <w:jc w:val="both"/>
              <w:rPr>
                <w:color w:val="000000"/>
                <w:sz w:val="18"/>
                <w:szCs w:val="18"/>
              </w:rPr>
            </w:pPr>
          </w:p>
          <w:p w14:paraId="3CAE8D9E" w14:textId="053495D4" w:rsidR="00A709D9" w:rsidRPr="0039600F" w:rsidRDefault="00596B71" w:rsidP="0039600F">
            <w:pPr>
              <w:jc w:val="both"/>
              <w:rPr>
                <w:sz w:val="18"/>
                <w:szCs w:val="18"/>
              </w:rPr>
            </w:pPr>
            <w:r w:rsidRPr="0039600F">
              <w:rPr>
                <w:color w:val="000000"/>
                <w:sz w:val="18"/>
                <w:szCs w:val="18"/>
              </w:rPr>
              <w:t>Földrajzi szélesség</w:t>
            </w:r>
            <w:r w:rsidR="00A709D9" w:rsidRPr="0039600F">
              <w:rPr>
                <w:sz w:val="18"/>
                <w:szCs w:val="18"/>
              </w:rPr>
              <w:t xml:space="preserve">: 16 15 048 049 </w:t>
            </w:r>
          </w:p>
          <w:p w14:paraId="0F7BC111" w14:textId="4DEA3FC1" w:rsidR="00A709D9" w:rsidRPr="0039600F" w:rsidRDefault="00596B71" w:rsidP="0039600F">
            <w:pPr>
              <w:jc w:val="both"/>
              <w:rPr>
                <w:color w:val="000000"/>
                <w:sz w:val="18"/>
                <w:szCs w:val="18"/>
              </w:rPr>
            </w:pPr>
            <w:r w:rsidRPr="0039600F">
              <w:rPr>
                <w:color w:val="000000"/>
                <w:sz w:val="18"/>
                <w:szCs w:val="18"/>
              </w:rPr>
              <w:t>Földrajzi hosszúság</w:t>
            </w:r>
            <w:r w:rsidR="00A709D9" w:rsidRPr="0039600F">
              <w:rPr>
                <w:sz w:val="18"/>
                <w:szCs w:val="18"/>
              </w:rPr>
              <w:t>: 16 15 048 050</w:t>
            </w:r>
            <w:r w:rsidR="005A37D4">
              <w:rPr>
                <w:color w:val="000000"/>
                <w:sz w:val="18"/>
                <w:szCs w:val="18"/>
              </w:rPr>
              <w:t xml:space="preserve"> </w:t>
            </w:r>
          </w:p>
        </w:tc>
      </w:tr>
      <w:tr w:rsidR="00A709D9" w:rsidRPr="0039600F" w14:paraId="6C96339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751291" w14:textId="77777777" w:rsidR="00A709D9" w:rsidRPr="0039600F" w:rsidRDefault="00A709D9" w:rsidP="00A709D9">
            <w:pPr>
              <w:rPr>
                <w:sz w:val="18"/>
                <w:szCs w:val="18"/>
              </w:rPr>
            </w:pPr>
            <w:r w:rsidRPr="0039600F">
              <w:rPr>
                <w:sz w:val="18"/>
                <w:szCs w:val="18"/>
              </w:rPr>
              <w:t>16 15 048 049</w:t>
            </w:r>
          </w:p>
        </w:tc>
        <w:tc>
          <w:tcPr>
            <w:tcW w:w="1701" w:type="dxa"/>
            <w:tcBorders>
              <w:top w:val="nil"/>
              <w:left w:val="nil"/>
              <w:bottom w:val="single" w:sz="4" w:space="0" w:color="auto"/>
              <w:right w:val="single" w:sz="4" w:space="0" w:color="auto"/>
            </w:tcBorders>
            <w:shd w:val="clear" w:color="000000" w:fill="FFFFFF"/>
            <w:noWrap/>
            <w:hideMark/>
          </w:tcPr>
          <w:p w14:paraId="44561706" w14:textId="1D5393DD" w:rsidR="00A709D9" w:rsidRPr="0039600F" w:rsidRDefault="00596B71" w:rsidP="00A709D9">
            <w:pPr>
              <w:rPr>
                <w:color w:val="000000"/>
                <w:sz w:val="18"/>
                <w:szCs w:val="18"/>
              </w:rPr>
            </w:pPr>
            <w:r w:rsidRPr="0039600F">
              <w:rPr>
                <w:color w:val="000000"/>
                <w:sz w:val="18"/>
                <w:szCs w:val="18"/>
              </w:rPr>
              <w:t>Földrajzi szélesség</w:t>
            </w:r>
          </w:p>
        </w:tc>
        <w:tc>
          <w:tcPr>
            <w:tcW w:w="992" w:type="dxa"/>
            <w:tcBorders>
              <w:top w:val="nil"/>
              <w:left w:val="nil"/>
              <w:bottom w:val="single" w:sz="4" w:space="0" w:color="auto"/>
              <w:right w:val="single" w:sz="4" w:space="0" w:color="auto"/>
            </w:tcBorders>
            <w:shd w:val="clear" w:color="000000" w:fill="FFFFFF"/>
            <w:noWrap/>
            <w:hideMark/>
          </w:tcPr>
          <w:p w14:paraId="35BE0C8F" w14:textId="05C9F5B9"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AF9FE8" w14:textId="07D1EEC5" w:rsidR="00A709D9" w:rsidRPr="0039600F" w:rsidRDefault="00596B71" w:rsidP="0039600F">
            <w:pPr>
              <w:jc w:val="both"/>
              <w:rPr>
                <w:color w:val="000000"/>
                <w:sz w:val="18"/>
                <w:szCs w:val="18"/>
              </w:rPr>
            </w:pPr>
            <w:r w:rsidRPr="0039600F">
              <w:rPr>
                <w:color w:val="000000"/>
                <w:sz w:val="18"/>
                <w:szCs w:val="18"/>
              </w:rPr>
              <w:t>Adja meg annak a helynek a földrajzi szélességét, ahol az áruk rendelkezésre állnak.</w:t>
            </w:r>
          </w:p>
        </w:tc>
      </w:tr>
      <w:tr w:rsidR="00A709D9" w:rsidRPr="0039600F" w14:paraId="49FFE53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9450290" w14:textId="77777777" w:rsidR="00A709D9" w:rsidRPr="0039600F" w:rsidRDefault="00A709D9" w:rsidP="00A709D9">
            <w:pPr>
              <w:rPr>
                <w:sz w:val="18"/>
                <w:szCs w:val="18"/>
              </w:rPr>
            </w:pPr>
            <w:r w:rsidRPr="0039600F">
              <w:rPr>
                <w:sz w:val="18"/>
                <w:szCs w:val="18"/>
              </w:rPr>
              <w:t>16 15 048 050</w:t>
            </w:r>
          </w:p>
        </w:tc>
        <w:tc>
          <w:tcPr>
            <w:tcW w:w="1701" w:type="dxa"/>
            <w:tcBorders>
              <w:top w:val="nil"/>
              <w:left w:val="nil"/>
              <w:bottom w:val="single" w:sz="4" w:space="0" w:color="auto"/>
              <w:right w:val="single" w:sz="4" w:space="0" w:color="auto"/>
            </w:tcBorders>
            <w:shd w:val="clear" w:color="000000" w:fill="FFFFFF"/>
            <w:noWrap/>
            <w:hideMark/>
          </w:tcPr>
          <w:p w14:paraId="47803F3B" w14:textId="57CE4EBC" w:rsidR="00A709D9" w:rsidRPr="0039600F" w:rsidRDefault="00596B71" w:rsidP="00A709D9">
            <w:pPr>
              <w:rPr>
                <w:color w:val="000000"/>
                <w:sz w:val="18"/>
                <w:szCs w:val="18"/>
              </w:rPr>
            </w:pPr>
            <w:r w:rsidRPr="0039600F">
              <w:rPr>
                <w:color w:val="000000"/>
                <w:sz w:val="18"/>
                <w:szCs w:val="18"/>
              </w:rPr>
              <w:t>Földrajzi hosszúság</w:t>
            </w:r>
          </w:p>
        </w:tc>
        <w:tc>
          <w:tcPr>
            <w:tcW w:w="992" w:type="dxa"/>
            <w:tcBorders>
              <w:top w:val="nil"/>
              <w:left w:val="nil"/>
              <w:bottom w:val="single" w:sz="4" w:space="0" w:color="auto"/>
              <w:right w:val="single" w:sz="4" w:space="0" w:color="auto"/>
            </w:tcBorders>
            <w:shd w:val="clear" w:color="000000" w:fill="FFFFFF"/>
            <w:noWrap/>
            <w:hideMark/>
          </w:tcPr>
          <w:p w14:paraId="1E068A03" w14:textId="2FE468AA"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01FAD0" w14:textId="26A258F0" w:rsidR="00A709D9" w:rsidRPr="0039600F" w:rsidRDefault="00596B71" w:rsidP="0039600F">
            <w:pPr>
              <w:jc w:val="both"/>
              <w:rPr>
                <w:color w:val="000000"/>
                <w:sz w:val="18"/>
                <w:szCs w:val="18"/>
              </w:rPr>
            </w:pPr>
            <w:r w:rsidRPr="0039600F">
              <w:rPr>
                <w:color w:val="000000"/>
                <w:sz w:val="18"/>
                <w:szCs w:val="18"/>
              </w:rPr>
              <w:t>Adja meg annak a helynek a földrajzi hosszúságát, ahol az áruk rendelkezésre állnak.</w:t>
            </w:r>
          </w:p>
        </w:tc>
      </w:tr>
      <w:tr w:rsidR="00A709D9" w:rsidRPr="0039600F" w14:paraId="3B8C2DE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908444A" w14:textId="77777777" w:rsidR="00A709D9" w:rsidRPr="0039600F" w:rsidRDefault="00A709D9" w:rsidP="00A709D9">
            <w:pPr>
              <w:rPr>
                <w:sz w:val="18"/>
                <w:szCs w:val="18"/>
              </w:rPr>
            </w:pPr>
            <w:r w:rsidRPr="0039600F">
              <w:rPr>
                <w:sz w:val="18"/>
                <w:szCs w:val="18"/>
              </w:rPr>
              <w:t>16 15 051 000</w:t>
            </w:r>
          </w:p>
        </w:tc>
        <w:tc>
          <w:tcPr>
            <w:tcW w:w="1701" w:type="dxa"/>
            <w:tcBorders>
              <w:top w:val="nil"/>
              <w:left w:val="nil"/>
              <w:bottom w:val="single" w:sz="4" w:space="0" w:color="auto"/>
              <w:right w:val="single" w:sz="4" w:space="0" w:color="auto"/>
            </w:tcBorders>
            <w:shd w:val="clear" w:color="000000" w:fill="FFFFFF"/>
            <w:noWrap/>
            <w:hideMark/>
          </w:tcPr>
          <w:p w14:paraId="4D30D3A0" w14:textId="4FD6647F" w:rsidR="00A709D9" w:rsidRPr="0039600F" w:rsidRDefault="00596B71" w:rsidP="00A709D9">
            <w:pPr>
              <w:rPr>
                <w:color w:val="000000"/>
                <w:sz w:val="18"/>
                <w:szCs w:val="18"/>
              </w:rPr>
            </w:pPr>
            <w:r w:rsidRPr="0039600F">
              <w:rPr>
                <w:color w:val="000000"/>
                <w:sz w:val="18"/>
                <w:szCs w:val="18"/>
              </w:rPr>
              <w:t>Gazdálkodó</w:t>
            </w:r>
          </w:p>
        </w:tc>
        <w:tc>
          <w:tcPr>
            <w:tcW w:w="992" w:type="dxa"/>
            <w:tcBorders>
              <w:top w:val="nil"/>
              <w:left w:val="nil"/>
              <w:bottom w:val="single" w:sz="4" w:space="0" w:color="auto"/>
              <w:right w:val="single" w:sz="4" w:space="0" w:color="auto"/>
            </w:tcBorders>
            <w:shd w:val="clear" w:color="000000" w:fill="FFFFFF"/>
            <w:noWrap/>
            <w:hideMark/>
          </w:tcPr>
          <w:p w14:paraId="65338DFE" w14:textId="6EDA4ABA"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82E8409" w14:textId="2B1EAE49" w:rsidR="00A709D9" w:rsidRPr="0039600F" w:rsidRDefault="00596B71" w:rsidP="0039600F">
            <w:pPr>
              <w:jc w:val="both"/>
              <w:rPr>
                <w:color w:val="000000"/>
                <w:sz w:val="18"/>
                <w:szCs w:val="18"/>
              </w:rPr>
            </w:pPr>
            <w:r w:rsidRPr="0039600F">
              <w:rPr>
                <w:color w:val="000000"/>
                <w:sz w:val="18"/>
                <w:szCs w:val="18"/>
              </w:rPr>
              <w:t>Adja meg annak a gazdálkodónak az azonosító számát, amelynek helyiségeiben az áruk ellenőrzése elvégezhető.</w:t>
            </w:r>
          </w:p>
        </w:tc>
      </w:tr>
      <w:tr w:rsidR="00A709D9" w:rsidRPr="0039600F" w14:paraId="2C7C51E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BCAC314" w14:textId="77777777" w:rsidR="00A709D9" w:rsidRPr="0039600F" w:rsidRDefault="00A709D9" w:rsidP="00A709D9">
            <w:pPr>
              <w:rPr>
                <w:sz w:val="18"/>
                <w:szCs w:val="18"/>
              </w:rPr>
            </w:pPr>
            <w:r w:rsidRPr="0039600F">
              <w:rPr>
                <w:sz w:val="18"/>
                <w:szCs w:val="18"/>
              </w:rPr>
              <w:t>16 15 051 017</w:t>
            </w:r>
          </w:p>
        </w:tc>
        <w:tc>
          <w:tcPr>
            <w:tcW w:w="1701" w:type="dxa"/>
            <w:tcBorders>
              <w:top w:val="nil"/>
              <w:left w:val="nil"/>
              <w:bottom w:val="single" w:sz="4" w:space="0" w:color="auto"/>
              <w:right w:val="single" w:sz="4" w:space="0" w:color="auto"/>
            </w:tcBorders>
            <w:shd w:val="clear" w:color="000000" w:fill="FFFFFF"/>
            <w:noWrap/>
            <w:hideMark/>
          </w:tcPr>
          <w:p w14:paraId="7CAA91E8" w14:textId="1553CA4E" w:rsidR="00A709D9" w:rsidRPr="0039600F" w:rsidRDefault="00596B71"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36AC619A" w14:textId="485948BE"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8396248" w14:textId="3E87DEB2" w:rsidR="00A709D9" w:rsidRPr="0039600F" w:rsidRDefault="00596B71" w:rsidP="0039600F">
            <w:pPr>
              <w:jc w:val="both"/>
              <w:rPr>
                <w:color w:val="000000"/>
                <w:sz w:val="18"/>
                <w:szCs w:val="18"/>
              </w:rPr>
            </w:pPr>
            <w:r w:rsidRPr="0039600F">
              <w:rPr>
                <w:color w:val="000000"/>
                <w:sz w:val="18"/>
                <w:szCs w:val="18"/>
              </w:rPr>
              <w:t>Adja meg az engedélyes 1. cikk 18. pontja szerinti EORI-számát.</w:t>
            </w:r>
          </w:p>
        </w:tc>
      </w:tr>
      <w:tr w:rsidR="00A709D9" w:rsidRPr="0039600F" w14:paraId="667C233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5FCEE9" w14:textId="77777777" w:rsidR="00A709D9" w:rsidRPr="0039600F" w:rsidRDefault="00A709D9" w:rsidP="00A709D9">
            <w:pPr>
              <w:rPr>
                <w:sz w:val="18"/>
                <w:szCs w:val="18"/>
              </w:rPr>
            </w:pPr>
            <w:r w:rsidRPr="0039600F">
              <w:rPr>
                <w:sz w:val="18"/>
                <w:szCs w:val="18"/>
              </w:rPr>
              <w:t>16 15 052 000</w:t>
            </w:r>
          </w:p>
        </w:tc>
        <w:tc>
          <w:tcPr>
            <w:tcW w:w="1701" w:type="dxa"/>
            <w:tcBorders>
              <w:top w:val="nil"/>
              <w:left w:val="nil"/>
              <w:bottom w:val="single" w:sz="4" w:space="0" w:color="auto"/>
              <w:right w:val="single" w:sz="4" w:space="0" w:color="auto"/>
            </w:tcBorders>
            <w:shd w:val="clear" w:color="000000" w:fill="FFFFFF"/>
            <w:noWrap/>
            <w:hideMark/>
          </w:tcPr>
          <w:p w14:paraId="4E918401" w14:textId="4034E59B" w:rsidR="00A709D9" w:rsidRPr="0039600F" w:rsidRDefault="00596B71" w:rsidP="00A709D9">
            <w:pPr>
              <w:rPr>
                <w:color w:val="000000"/>
                <w:sz w:val="18"/>
                <w:szCs w:val="18"/>
              </w:rPr>
            </w:pPr>
            <w:r w:rsidRPr="0039600F">
              <w:rPr>
                <w:color w:val="000000"/>
                <w:sz w:val="18"/>
                <w:szCs w:val="18"/>
              </w:rPr>
              <w:t>Engedélyszám</w:t>
            </w:r>
          </w:p>
        </w:tc>
        <w:tc>
          <w:tcPr>
            <w:tcW w:w="992" w:type="dxa"/>
            <w:tcBorders>
              <w:top w:val="nil"/>
              <w:left w:val="nil"/>
              <w:bottom w:val="single" w:sz="4" w:space="0" w:color="auto"/>
              <w:right w:val="single" w:sz="4" w:space="0" w:color="auto"/>
            </w:tcBorders>
            <w:shd w:val="clear" w:color="000000" w:fill="FFFFFF"/>
            <w:noWrap/>
            <w:hideMark/>
          </w:tcPr>
          <w:p w14:paraId="3F81FF84" w14:textId="24488E45"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9344D08" w14:textId="05A1651B" w:rsidR="00A709D9" w:rsidRPr="0039600F" w:rsidRDefault="001B5813" w:rsidP="0039600F">
            <w:pPr>
              <w:jc w:val="both"/>
              <w:rPr>
                <w:color w:val="000000"/>
                <w:sz w:val="18"/>
                <w:szCs w:val="18"/>
              </w:rPr>
            </w:pPr>
            <w:r w:rsidRPr="0039600F">
              <w:rPr>
                <w:color w:val="000000"/>
                <w:sz w:val="18"/>
                <w:szCs w:val="18"/>
              </w:rPr>
              <w:t>Adja meg az érintett hely engedélyszámát.</w:t>
            </w:r>
          </w:p>
        </w:tc>
      </w:tr>
      <w:tr w:rsidR="00A709D9" w:rsidRPr="0039600F" w14:paraId="15B0C49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5EEF3C" w14:textId="77777777" w:rsidR="00A709D9" w:rsidRPr="0039600F" w:rsidRDefault="00A709D9" w:rsidP="00A709D9">
            <w:pPr>
              <w:rPr>
                <w:sz w:val="18"/>
                <w:szCs w:val="18"/>
              </w:rPr>
            </w:pPr>
            <w:r w:rsidRPr="0039600F">
              <w:rPr>
                <w:sz w:val="18"/>
                <w:szCs w:val="18"/>
              </w:rPr>
              <w:t>16 15 053 000</w:t>
            </w:r>
          </w:p>
        </w:tc>
        <w:tc>
          <w:tcPr>
            <w:tcW w:w="1701" w:type="dxa"/>
            <w:tcBorders>
              <w:top w:val="nil"/>
              <w:left w:val="nil"/>
              <w:bottom w:val="single" w:sz="4" w:space="0" w:color="auto"/>
              <w:right w:val="single" w:sz="4" w:space="0" w:color="auto"/>
            </w:tcBorders>
            <w:shd w:val="clear" w:color="000000" w:fill="FFFFFF"/>
            <w:noWrap/>
            <w:hideMark/>
          </w:tcPr>
          <w:p w14:paraId="2C0CA1DF" w14:textId="1E80C5B9" w:rsidR="00A709D9" w:rsidRPr="0039600F" w:rsidRDefault="001B5813" w:rsidP="00A709D9">
            <w:pPr>
              <w:rPr>
                <w:color w:val="000000"/>
                <w:sz w:val="18"/>
                <w:szCs w:val="18"/>
              </w:rPr>
            </w:pPr>
            <w:r w:rsidRPr="0039600F">
              <w:rPr>
                <w:color w:val="000000"/>
                <w:sz w:val="18"/>
                <w:szCs w:val="18"/>
              </w:rPr>
              <w:t>Kiegészítő azonosító</w:t>
            </w:r>
          </w:p>
        </w:tc>
        <w:tc>
          <w:tcPr>
            <w:tcW w:w="992" w:type="dxa"/>
            <w:tcBorders>
              <w:top w:val="nil"/>
              <w:left w:val="nil"/>
              <w:bottom w:val="single" w:sz="4" w:space="0" w:color="auto"/>
              <w:right w:val="single" w:sz="4" w:space="0" w:color="auto"/>
            </w:tcBorders>
            <w:shd w:val="clear" w:color="000000" w:fill="FFFFFF"/>
            <w:noWrap/>
            <w:hideMark/>
          </w:tcPr>
          <w:p w14:paraId="7BAAB004" w14:textId="0E86C077"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E34410F" w14:textId="12DA4900" w:rsidR="00A709D9" w:rsidRPr="0039600F" w:rsidRDefault="001B5813" w:rsidP="0039600F">
            <w:pPr>
              <w:jc w:val="both"/>
              <w:rPr>
                <w:color w:val="000000"/>
                <w:sz w:val="18"/>
                <w:szCs w:val="18"/>
              </w:rPr>
            </w:pPr>
            <w:r w:rsidRPr="0039600F">
              <w:rPr>
                <w:color w:val="000000"/>
                <w:sz w:val="18"/>
                <w:szCs w:val="18"/>
              </w:rPr>
              <w:t>Amennyiben több helyiség is van, annak érdekében, hogy az adott EORI-számmal vagy engedéllyel összefüggésben pontosabban meghatározható legyen a hely, adja meg a megfelelő kódot, amenynyiben az rendelkezésre áll.</w:t>
            </w:r>
          </w:p>
        </w:tc>
      </w:tr>
      <w:tr w:rsidR="00A709D9" w:rsidRPr="0039600F" w14:paraId="5F2412B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9730DDB" w14:textId="77777777" w:rsidR="00A709D9" w:rsidRPr="0039600F" w:rsidRDefault="00A709D9" w:rsidP="00A709D9">
            <w:pPr>
              <w:rPr>
                <w:sz w:val="18"/>
                <w:szCs w:val="18"/>
              </w:rPr>
            </w:pPr>
            <w:r w:rsidRPr="0039600F">
              <w:rPr>
                <w:sz w:val="18"/>
                <w:szCs w:val="18"/>
              </w:rPr>
              <w:t>16 15 081 000</w:t>
            </w:r>
          </w:p>
        </w:tc>
        <w:tc>
          <w:tcPr>
            <w:tcW w:w="1701" w:type="dxa"/>
            <w:tcBorders>
              <w:top w:val="nil"/>
              <w:left w:val="nil"/>
              <w:bottom w:val="single" w:sz="4" w:space="0" w:color="auto"/>
              <w:right w:val="single" w:sz="4" w:space="0" w:color="auto"/>
            </w:tcBorders>
            <w:shd w:val="clear" w:color="000000" w:fill="FFFFFF"/>
            <w:noWrap/>
            <w:hideMark/>
          </w:tcPr>
          <w:p w14:paraId="0DE75018" w14:textId="06F903FF" w:rsidR="00A709D9" w:rsidRPr="0039600F" w:rsidRDefault="001B5813" w:rsidP="00A709D9">
            <w:pPr>
              <w:rPr>
                <w:color w:val="000000"/>
                <w:sz w:val="18"/>
                <w:szCs w:val="18"/>
              </w:rPr>
            </w:pPr>
            <w:r w:rsidRPr="0039600F">
              <w:rPr>
                <w:color w:val="000000"/>
                <w:sz w:val="18"/>
                <w:szCs w:val="18"/>
              </w:rPr>
              <w:t>Irányítószám szerinti cím</w:t>
            </w:r>
          </w:p>
        </w:tc>
        <w:tc>
          <w:tcPr>
            <w:tcW w:w="992" w:type="dxa"/>
            <w:tcBorders>
              <w:top w:val="nil"/>
              <w:left w:val="nil"/>
              <w:bottom w:val="single" w:sz="4" w:space="0" w:color="auto"/>
              <w:right w:val="single" w:sz="4" w:space="0" w:color="auto"/>
            </w:tcBorders>
            <w:shd w:val="clear" w:color="000000" w:fill="FFFFFF"/>
            <w:noWrap/>
            <w:hideMark/>
          </w:tcPr>
          <w:p w14:paraId="7DF871C5" w14:textId="62924F13"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2B67AB6" w14:textId="77777777" w:rsidR="001B5813" w:rsidRPr="0039600F" w:rsidRDefault="001B5813" w:rsidP="0039600F">
            <w:pPr>
              <w:jc w:val="both"/>
              <w:rPr>
                <w:color w:val="000000"/>
                <w:sz w:val="18"/>
                <w:szCs w:val="18"/>
              </w:rPr>
            </w:pPr>
            <w:r w:rsidRPr="0039600F">
              <w:rPr>
                <w:color w:val="000000"/>
                <w:sz w:val="18"/>
                <w:szCs w:val="18"/>
              </w:rPr>
              <w:t>Ez az alosztály akkor használható, ha az irányítószám – szükség esetén a házszámmal kiegészítve – lehetővé teszi az áruk helyének meghatározását</w:t>
            </w:r>
          </w:p>
          <w:p w14:paraId="6C6AFACA" w14:textId="3BF9A841" w:rsidR="00A709D9" w:rsidRPr="0039600F" w:rsidRDefault="001B5813" w:rsidP="0039600F">
            <w:pPr>
              <w:jc w:val="both"/>
              <w:rPr>
                <w:color w:val="000000"/>
                <w:sz w:val="18"/>
                <w:szCs w:val="18"/>
              </w:rPr>
            </w:pPr>
            <w:r w:rsidRPr="0039600F">
              <w:rPr>
                <w:color w:val="000000"/>
                <w:sz w:val="18"/>
                <w:szCs w:val="18"/>
              </w:rPr>
              <w:t>Ez az adatelem az XML-ben hasonló, mint a</w:t>
            </w:r>
            <w:r w:rsidR="00A709D9" w:rsidRPr="0039600F">
              <w:rPr>
                <w:color w:val="000000"/>
                <w:sz w:val="18"/>
                <w:szCs w:val="18"/>
              </w:rPr>
              <w:t xml:space="preserve"> </w:t>
            </w:r>
            <w:r w:rsidR="00A709D9" w:rsidRPr="0039600F">
              <w:rPr>
                <w:sz w:val="18"/>
                <w:szCs w:val="18"/>
              </w:rPr>
              <w:t>16 15 081 021</w:t>
            </w:r>
          </w:p>
        </w:tc>
      </w:tr>
      <w:tr w:rsidR="00A709D9" w:rsidRPr="0039600F" w14:paraId="3C56A4B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EECFB9" w14:textId="77777777" w:rsidR="00A709D9" w:rsidRPr="0039600F" w:rsidRDefault="00A709D9" w:rsidP="00A709D9">
            <w:pPr>
              <w:rPr>
                <w:sz w:val="18"/>
                <w:szCs w:val="18"/>
              </w:rPr>
            </w:pPr>
            <w:r w:rsidRPr="0039600F">
              <w:rPr>
                <w:sz w:val="18"/>
                <w:szCs w:val="18"/>
              </w:rPr>
              <w:t>16 15 081 020</w:t>
            </w:r>
          </w:p>
        </w:tc>
        <w:tc>
          <w:tcPr>
            <w:tcW w:w="1701" w:type="dxa"/>
            <w:tcBorders>
              <w:top w:val="nil"/>
              <w:left w:val="nil"/>
              <w:bottom w:val="single" w:sz="4" w:space="0" w:color="auto"/>
              <w:right w:val="single" w:sz="4" w:space="0" w:color="auto"/>
            </w:tcBorders>
            <w:shd w:val="clear" w:color="000000" w:fill="FFFFFF"/>
            <w:noWrap/>
            <w:hideMark/>
          </w:tcPr>
          <w:p w14:paraId="35A3AC7F" w14:textId="4495CE25" w:rsidR="00A709D9" w:rsidRPr="0039600F" w:rsidRDefault="001B5813"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000000" w:fill="FFFFFF"/>
            <w:noWrap/>
            <w:hideMark/>
          </w:tcPr>
          <w:p w14:paraId="631D5821" w14:textId="21F06E6F"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7CADB94" w14:textId="09782D54" w:rsidR="00A709D9" w:rsidRPr="0039600F" w:rsidRDefault="001B5813" w:rsidP="0039600F">
            <w:pPr>
              <w:jc w:val="both"/>
              <w:rPr>
                <w:color w:val="000000"/>
                <w:sz w:val="18"/>
                <w:szCs w:val="18"/>
              </w:rPr>
            </w:pPr>
            <w:r w:rsidRPr="0039600F">
              <w:rPr>
                <w:color w:val="000000"/>
                <w:sz w:val="18"/>
                <w:szCs w:val="18"/>
              </w:rPr>
              <w:t>Adja meg az ország kódját.</w:t>
            </w:r>
          </w:p>
        </w:tc>
      </w:tr>
      <w:tr w:rsidR="00A709D9" w:rsidRPr="0039600F" w14:paraId="3A33304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F8F1BE" w14:textId="77777777" w:rsidR="00A709D9" w:rsidRPr="0039600F" w:rsidRDefault="00A709D9" w:rsidP="00A709D9">
            <w:pPr>
              <w:rPr>
                <w:sz w:val="18"/>
                <w:szCs w:val="18"/>
              </w:rPr>
            </w:pPr>
            <w:r w:rsidRPr="0039600F">
              <w:rPr>
                <w:sz w:val="18"/>
                <w:szCs w:val="18"/>
              </w:rPr>
              <w:t>16 15 081 021</w:t>
            </w:r>
          </w:p>
        </w:tc>
        <w:tc>
          <w:tcPr>
            <w:tcW w:w="1701" w:type="dxa"/>
            <w:tcBorders>
              <w:top w:val="nil"/>
              <w:left w:val="nil"/>
              <w:bottom w:val="single" w:sz="4" w:space="0" w:color="auto"/>
              <w:right w:val="single" w:sz="4" w:space="0" w:color="auto"/>
            </w:tcBorders>
            <w:shd w:val="clear" w:color="000000" w:fill="FFFFFF"/>
            <w:noWrap/>
            <w:hideMark/>
          </w:tcPr>
          <w:p w14:paraId="035EDEE4" w14:textId="55597EE6" w:rsidR="00A709D9" w:rsidRPr="0039600F" w:rsidRDefault="001B5813"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699994A3" w14:textId="1FC96CB2"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3E819D1" w14:textId="76783D9E" w:rsidR="00A709D9" w:rsidRPr="0039600F" w:rsidRDefault="001B5813" w:rsidP="0039600F">
            <w:pPr>
              <w:jc w:val="both"/>
              <w:rPr>
                <w:color w:val="000000"/>
                <w:sz w:val="18"/>
                <w:szCs w:val="18"/>
              </w:rPr>
            </w:pPr>
            <w:r w:rsidRPr="0039600F">
              <w:rPr>
                <w:color w:val="000000"/>
                <w:sz w:val="18"/>
                <w:szCs w:val="18"/>
              </w:rPr>
              <w:t>Adja meg az adott áruhelynek megfelelő irányítószámot.</w:t>
            </w:r>
          </w:p>
        </w:tc>
      </w:tr>
      <w:tr w:rsidR="00A709D9" w:rsidRPr="0039600F" w14:paraId="73B55B0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D00D53" w14:textId="77777777" w:rsidR="00A709D9" w:rsidRPr="0039600F" w:rsidRDefault="00A709D9" w:rsidP="00A709D9">
            <w:pPr>
              <w:rPr>
                <w:sz w:val="18"/>
                <w:szCs w:val="18"/>
              </w:rPr>
            </w:pPr>
            <w:r w:rsidRPr="0039600F">
              <w:rPr>
                <w:sz w:val="18"/>
                <w:szCs w:val="18"/>
              </w:rPr>
              <w:t>16 15 081 025</w:t>
            </w:r>
          </w:p>
        </w:tc>
        <w:tc>
          <w:tcPr>
            <w:tcW w:w="1701" w:type="dxa"/>
            <w:tcBorders>
              <w:top w:val="nil"/>
              <w:left w:val="nil"/>
              <w:bottom w:val="single" w:sz="4" w:space="0" w:color="auto"/>
              <w:right w:val="single" w:sz="4" w:space="0" w:color="auto"/>
            </w:tcBorders>
            <w:shd w:val="clear" w:color="000000" w:fill="FFFFFF"/>
            <w:noWrap/>
            <w:hideMark/>
          </w:tcPr>
          <w:p w14:paraId="409C1AD2" w14:textId="3C8B9FA9" w:rsidR="00A709D9" w:rsidRPr="0039600F" w:rsidRDefault="001B5813"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000000" w:fill="FFFFFF"/>
            <w:noWrap/>
            <w:hideMark/>
          </w:tcPr>
          <w:p w14:paraId="3FBDB2D2" w14:textId="0D5BB060"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B81F588" w14:textId="14C59B30" w:rsidR="00A709D9" w:rsidRPr="0039600F" w:rsidRDefault="001B5813" w:rsidP="0039600F">
            <w:pPr>
              <w:jc w:val="both"/>
              <w:rPr>
                <w:color w:val="000000"/>
                <w:sz w:val="18"/>
                <w:szCs w:val="18"/>
              </w:rPr>
            </w:pPr>
            <w:r w:rsidRPr="0039600F">
              <w:rPr>
                <w:color w:val="000000"/>
                <w:sz w:val="18"/>
                <w:szCs w:val="18"/>
              </w:rPr>
              <w:t>Adja meg az adott áruhelynek megfelelő házszámot.</w:t>
            </w:r>
          </w:p>
        </w:tc>
      </w:tr>
      <w:tr w:rsidR="001B5813" w:rsidRPr="0039600F" w14:paraId="1406153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55E66B5" w14:textId="647276D4" w:rsidR="001B5813" w:rsidRPr="0039600F" w:rsidRDefault="001B5813" w:rsidP="001B5813">
            <w:pPr>
              <w:rPr>
                <w:sz w:val="18"/>
                <w:szCs w:val="18"/>
              </w:rPr>
            </w:pPr>
            <w:r w:rsidRPr="0039600F">
              <w:rPr>
                <w:sz w:val="18"/>
                <w:szCs w:val="18"/>
              </w:rPr>
              <w:t>17 08 000 000</w:t>
            </w:r>
          </w:p>
        </w:tc>
        <w:tc>
          <w:tcPr>
            <w:tcW w:w="1701" w:type="dxa"/>
            <w:tcBorders>
              <w:top w:val="nil"/>
              <w:left w:val="nil"/>
              <w:bottom w:val="single" w:sz="4" w:space="0" w:color="auto"/>
              <w:right w:val="single" w:sz="4" w:space="0" w:color="auto"/>
            </w:tcBorders>
            <w:shd w:val="clear" w:color="000000" w:fill="FFFFFF"/>
            <w:noWrap/>
          </w:tcPr>
          <w:p w14:paraId="41971707" w14:textId="16458660" w:rsidR="001B5813" w:rsidRPr="0039600F" w:rsidRDefault="001B5813" w:rsidP="001B5813">
            <w:pPr>
              <w:rPr>
                <w:color w:val="000000"/>
                <w:sz w:val="18"/>
                <w:szCs w:val="18"/>
              </w:rPr>
            </w:pPr>
            <w:r w:rsidRPr="0039600F">
              <w:rPr>
                <w:sz w:val="18"/>
                <w:szCs w:val="18"/>
              </w:rPr>
              <w:t>Első tényleges belépési vámhivatal:</w:t>
            </w:r>
          </w:p>
        </w:tc>
        <w:tc>
          <w:tcPr>
            <w:tcW w:w="992" w:type="dxa"/>
            <w:tcBorders>
              <w:top w:val="nil"/>
              <w:left w:val="nil"/>
              <w:bottom w:val="single" w:sz="4" w:space="0" w:color="auto"/>
              <w:right w:val="single" w:sz="4" w:space="0" w:color="auto"/>
            </w:tcBorders>
            <w:shd w:val="clear" w:color="000000" w:fill="FFFFFF"/>
            <w:noWrap/>
          </w:tcPr>
          <w:p w14:paraId="5C5B4953" w14:textId="20B68FA5" w:rsidR="001B5813" w:rsidRPr="0039600F" w:rsidRDefault="001B5813" w:rsidP="001B5813">
            <w:pPr>
              <w:rPr>
                <w:color w:val="000000"/>
                <w:sz w:val="18"/>
                <w:szCs w:val="18"/>
              </w:rPr>
            </w:pPr>
            <w:r w:rsidRPr="0039600F">
              <w:rPr>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3518D091" w14:textId="77777777" w:rsidR="001B5813" w:rsidRPr="0039600F" w:rsidRDefault="001B5813" w:rsidP="0039600F">
            <w:pPr>
              <w:jc w:val="both"/>
              <w:rPr>
                <w:color w:val="000000"/>
                <w:sz w:val="18"/>
                <w:szCs w:val="18"/>
              </w:rPr>
            </w:pPr>
          </w:p>
        </w:tc>
      </w:tr>
      <w:tr w:rsidR="001B5813" w:rsidRPr="0039600F" w14:paraId="6BF4D6E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72798F" w14:textId="77777777" w:rsidR="001B5813" w:rsidRPr="0039600F" w:rsidRDefault="001B5813" w:rsidP="001B5813">
            <w:pPr>
              <w:rPr>
                <w:sz w:val="18"/>
                <w:szCs w:val="18"/>
              </w:rPr>
            </w:pPr>
            <w:r w:rsidRPr="0039600F">
              <w:rPr>
                <w:sz w:val="18"/>
                <w:szCs w:val="18"/>
              </w:rPr>
              <w:t>17 08 001 000</w:t>
            </w:r>
          </w:p>
        </w:tc>
        <w:tc>
          <w:tcPr>
            <w:tcW w:w="1701" w:type="dxa"/>
            <w:tcBorders>
              <w:top w:val="nil"/>
              <w:left w:val="nil"/>
              <w:bottom w:val="single" w:sz="4" w:space="0" w:color="auto"/>
              <w:right w:val="single" w:sz="4" w:space="0" w:color="auto"/>
            </w:tcBorders>
            <w:shd w:val="clear" w:color="000000" w:fill="FFFFFF"/>
            <w:noWrap/>
            <w:hideMark/>
          </w:tcPr>
          <w:p w14:paraId="35AE1E38" w14:textId="40D9B32B"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73CA17D1"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52F068E4" w14:textId="62110CC0" w:rsidR="001B5813" w:rsidRPr="0039600F" w:rsidRDefault="001B5813" w:rsidP="0039600F">
            <w:pPr>
              <w:jc w:val="both"/>
              <w:rPr>
                <w:color w:val="000000"/>
                <w:sz w:val="18"/>
                <w:szCs w:val="18"/>
              </w:rPr>
            </w:pPr>
            <w:r w:rsidRPr="0039600F">
              <w:rPr>
                <w:color w:val="000000"/>
                <w:sz w:val="18"/>
                <w:szCs w:val="18"/>
              </w:rPr>
              <w:t>Az alakiságokért azon a helyen felelős vámhivatal azonosítása, ahol az aktív szállítóeszköz először lép ténylegesen az Unió vámterületére.</w:t>
            </w:r>
            <w:r w:rsidR="006A3113">
              <w:rPr>
                <w:color w:val="000000"/>
                <w:sz w:val="18"/>
                <w:szCs w:val="18"/>
              </w:rPr>
              <w:t xml:space="preserve"> CSRD törzs alapján</w:t>
            </w:r>
          </w:p>
        </w:tc>
      </w:tr>
      <w:tr w:rsidR="001B5813" w:rsidRPr="0039600F" w14:paraId="5772216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54A82DFF" w14:textId="7A7A1E11" w:rsidR="001B5813" w:rsidRPr="0039600F" w:rsidRDefault="001B5813" w:rsidP="001B5813">
            <w:pPr>
              <w:rPr>
                <w:sz w:val="18"/>
                <w:szCs w:val="18"/>
              </w:rPr>
            </w:pPr>
            <w:r w:rsidRPr="0039600F">
              <w:rPr>
                <w:sz w:val="18"/>
                <w:szCs w:val="18"/>
              </w:rPr>
              <w:t>17 09 000 000</w:t>
            </w:r>
          </w:p>
        </w:tc>
        <w:tc>
          <w:tcPr>
            <w:tcW w:w="1701" w:type="dxa"/>
            <w:tcBorders>
              <w:top w:val="nil"/>
              <w:left w:val="nil"/>
              <w:bottom w:val="single" w:sz="4" w:space="0" w:color="auto"/>
              <w:right w:val="single" w:sz="4" w:space="0" w:color="auto"/>
            </w:tcBorders>
            <w:shd w:val="clear" w:color="000000" w:fill="FFFFFF"/>
            <w:noWrap/>
          </w:tcPr>
          <w:p w14:paraId="52F96009" w14:textId="5E717806" w:rsidR="001B5813" w:rsidRPr="0039600F" w:rsidRDefault="001B5813" w:rsidP="001B5813">
            <w:pPr>
              <w:rPr>
                <w:color w:val="000000"/>
                <w:sz w:val="18"/>
                <w:szCs w:val="18"/>
              </w:rPr>
            </w:pPr>
            <w:r w:rsidRPr="0039600F">
              <w:rPr>
                <w:color w:val="000000"/>
                <w:sz w:val="18"/>
                <w:szCs w:val="18"/>
              </w:rPr>
              <w:t>A vám elé állítás helye szerinti vámhivatal</w:t>
            </w:r>
          </w:p>
        </w:tc>
        <w:tc>
          <w:tcPr>
            <w:tcW w:w="992" w:type="dxa"/>
            <w:tcBorders>
              <w:top w:val="nil"/>
              <w:left w:val="nil"/>
              <w:bottom w:val="single" w:sz="4" w:space="0" w:color="auto"/>
              <w:right w:val="single" w:sz="4" w:space="0" w:color="auto"/>
            </w:tcBorders>
            <w:shd w:val="clear" w:color="000000" w:fill="FFFFFF"/>
            <w:noWrap/>
          </w:tcPr>
          <w:p w14:paraId="43E60F4A" w14:textId="6F553CD0"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6BE55170" w14:textId="77777777" w:rsidR="001B5813" w:rsidRPr="0039600F" w:rsidRDefault="001B5813" w:rsidP="0039600F">
            <w:pPr>
              <w:jc w:val="both"/>
              <w:rPr>
                <w:color w:val="000000"/>
                <w:sz w:val="18"/>
                <w:szCs w:val="18"/>
              </w:rPr>
            </w:pPr>
          </w:p>
        </w:tc>
      </w:tr>
      <w:tr w:rsidR="001B5813" w:rsidRPr="0039600F" w14:paraId="1A98A17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AE65C14" w14:textId="77777777" w:rsidR="001B5813" w:rsidRPr="0039600F" w:rsidRDefault="001B5813" w:rsidP="001B5813">
            <w:pPr>
              <w:rPr>
                <w:sz w:val="18"/>
                <w:szCs w:val="18"/>
              </w:rPr>
            </w:pPr>
            <w:r w:rsidRPr="0039600F">
              <w:rPr>
                <w:sz w:val="18"/>
                <w:szCs w:val="18"/>
              </w:rPr>
              <w:t>17 09 001 000</w:t>
            </w:r>
          </w:p>
        </w:tc>
        <w:tc>
          <w:tcPr>
            <w:tcW w:w="1701" w:type="dxa"/>
            <w:tcBorders>
              <w:top w:val="nil"/>
              <w:left w:val="nil"/>
              <w:bottom w:val="single" w:sz="4" w:space="0" w:color="auto"/>
              <w:right w:val="single" w:sz="4" w:space="0" w:color="auto"/>
            </w:tcBorders>
            <w:shd w:val="clear" w:color="000000" w:fill="FFFFFF"/>
            <w:noWrap/>
            <w:hideMark/>
          </w:tcPr>
          <w:p w14:paraId="6267293B" w14:textId="0003E1ED"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2AA59E97" w14:textId="77777777" w:rsidR="001B5813" w:rsidRPr="0039600F" w:rsidRDefault="001B5813" w:rsidP="001B5813">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5E8B21B2" w14:textId="572B0F06" w:rsidR="001B5813" w:rsidRPr="0039600F" w:rsidRDefault="001B5813" w:rsidP="0039600F">
            <w:pPr>
              <w:jc w:val="both"/>
              <w:rPr>
                <w:color w:val="000000"/>
                <w:sz w:val="18"/>
                <w:szCs w:val="18"/>
              </w:rPr>
            </w:pPr>
            <w:r w:rsidRPr="0039600F">
              <w:rPr>
                <w:color w:val="000000"/>
                <w:sz w:val="18"/>
                <w:szCs w:val="18"/>
              </w:rPr>
              <w:t>A megfelelő uniós kód használatával tüntesse fel a vámhivatalt, ahol az árukat vámeljárás vagy átmeneti megőrzés alá vonás céljából vám elé állítják.</w:t>
            </w:r>
          </w:p>
        </w:tc>
      </w:tr>
      <w:tr w:rsidR="001B5813" w:rsidRPr="0039600F" w14:paraId="445D88F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62E06F" w14:textId="731BF286" w:rsidR="001B5813" w:rsidRPr="0039600F" w:rsidRDefault="001B5813" w:rsidP="001B5813">
            <w:pPr>
              <w:rPr>
                <w:sz w:val="18"/>
                <w:szCs w:val="18"/>
              </w:rPr>
            </w:pPr>
            <w:r w:rsidRPr="0039600F">
              <w:rPr>
                <w:sz w:val="18"/>
                <w:szCs w:val="18"/>
              </w:rPr>
              <w:lastRenderedPageBreak/>
              <w:t>17 10 000 000</w:t>
            </w:r>
          </w:p>
        </w:tc>
        <w:tc>
          <w:tcPr>
            <w:tcW w:w="1701" w:type="dxa"/>
            <w:tcBorders>
              <w:top w:val="nil"/>
              <w:left w:val="nil"/>
              <w:bottom w:val="single" w:sz="4" w:space="0" w:color="auto"/>
              <w:right w:val="single" w:sz="4" w:space="0" w:color="auto"/>
            </w:tcBorders>
            <w:shd w:val="clear" w:color="000000" w:fill="FFFFFF"/>
            <w:noWrap/>
          </w:tcPr>
          <w:p w14:paraId="5348BECA" w14:textId="41A75CDE" w:rsidR="001B5813" w:rsidRPr="0039600F" w:rsidRDefault="001B5813" w:rsidP="001B5813">
            <w:pPr>
              <w:rPr>
                <w:color w:val="000000"/>
                <w:sz w:val="18"/>
                <w:szCs w:val="18"/>
              </w:rPr>
            </w:pPr>
            <w:r w:rsidRPr="0039600F">
              <w:rPr>
                <w:color w:val="000000"/>
                <w:sz w:val="18"/>
                <w:szCs w:val="18"/>
              </w:rPr>
              <w:t>Felügyelő vámhivatal</w:t>
            </w:r>
          </w:p>
        </w:tc>
        <w:tc>
          <w:tcPr>
            <w:tcW w:w="992" w:type="dxa"/>
            <w:tcBorders>
              <w:top w:val="nil"/>
              <w:left w:val="nil"/>
              <w:bottom w:val="single" w:sz="4" w:space="0" w:color="auto"/>
              <w:right w:val="single" w:sz="4" w:space="0" w:color="auto"/>
            </w:tcBorders>
            <w:shd w:val="clear" w:color="000000" w:fill="FFFFFF"/>
            <w:noWrap/>
          </w:tcPr>
          <w:p w14:paraId="28CC3BA1" w14:textId="62052811"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E1846B6" w14:textId="77777777" w:rsidR="001B5813" w:rsidRPr="0039600F" w:rsidRDefault="001B5813" w:rsidP="0039600F">
            <w:pPr>
              <w:jc w:val="both"/>
              <w:rPr>
                <w:color w:val="000000"/>
                <w:sz w:val="18"/>
                <w:szCs w:val="18"/>
              </w:rPr>
            </w:pPr>
          </w:p>
        </w:tc>
      </w:tr>
      <w:tr w:rsidR="001B5813" w:rsidRPr="0039600F" w14:paraId="214E3DD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C7789CD" w14:textId="77777777" w:rsidR="001B5813" w:rsidRPr="0039600F" w:rsidRDefault="001B5813" w:rsidP="001B5813">
            <w:pPr>
              <w:rPr>
                <w:sz w:val="18"/>
                <w:szCs w:val="18"/>
              </w:rPr>
            </w:pPr>
            <w:r w:rsidRPr="0039600F">
              <w:rPr>
                <w:sz w:val="18"/>
                <w:szCs w:val="18"/>
              </w:rPr>
              <w:t>17 10 001 000</w:t>
            </w:r>
          </w:p>
        </w:tc>
        <w:tc>
          <w:tcPr>
            <w:tcW w:w="1701" w:type="dxa"/>
            <w:tcBorders>
              <w:top w:val="nil"/>
              <w:left w:val="nil"/>
              <w:bottom w:val="single" w:sz="4" w:space="0" w:color="auto"/>
              <w:right w:val="single" w:sz="4" w:space="0" w:color="auto"/>
            </w:tcBorders>
            <w:shd w:val="clear" w:color="000000" w:fill="FFFFFF"/>
            <w:noWrap/>
            <w:hideMark/>
          </w:tcPr>
          <w:p w14:paraId="40EE7E6D" w14:textId="6463FF7A"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auto" w:fill="auto"/>
            <w:noWrap/>
            <w:hideMark/>
          </w:tcPr>
          <w:p w14:paraId="1874E64E"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064D133" w14:textId="77777777" w:rsidR="001B5813" w:rsidRDefault="001B5813" w:rsidP="0039600F">
            <w:pPr>
              <w:jc w:val="both"/>
              <w:rPr>
                <w:color w:val="000000"/>
                <w:sz w:val="18"/>
                <w:szCs w:val="18"/>
              </w:rPr>
            </w:pPr>
            <w:r w:rsidRPr="0039600F">
              <w:rPr>
                <w:color w:val="000000"/>
                <w:sz w:val="18"/>
                <w:szCs w:val="18"/>
              </w:rPr>
              <w:t>A megfelelő uniós kód használatával tüntesse fel a vonatkozó engedélyben az eljárás felügyeletére kijelölt vámhivatalt</w:t>
            </w:r>
            <w:r w:rsidR="006A3113">
              <w:rPr>
                <w:color w:val="000000"/>
                <w:sz w:val="18"/>
                <w:szCs w:val="18"/>
              </w:rPr>
              <w:t>.</w:t>
            </w:r>
          </w:p>
          <w:p w14:paraId="2DDD63E6" w14:textId="50103F88" w:rsidR="006A3113" w:rsidRPr="0039600F" w:rsidRDefault="006A3113" w:rsidP="0039600F">
            <w:pPr>
              <w:jc w:val="both"/>
              <w:rPr>
                <w:color w:val="000000"/>
                <w:sz w:val="18"/>
                <w:szCs w:val="18"/>
              </w:rPr>
            </w:pPr>
            <w:r>
              <w:rPr>
                <w:color w:val="000000"/>
                <w:sz w:val="18"/>
                <w:szCs w:val="18"/>
              </w:rPr>
              <w:t>CSRD törzs kódlista alapján.</w:t>
            </w:r>
          </w:p>
        </w:tc>
      </w:tr>
      <w:tr w:rsidR="001B5813" w:rsidRPr="0039600F" w14:paraId="115B06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1A6CE99" w14:textId="77777777" w:rsidR="001B5813" w:rsidRPr="0039600F" w:rsidRDefault="001B5813" w:rsidP="001B5813">
            <w:pPr>
              <w:rPr>
                <w:sz w:val="18"/>
                <w:szCs w:val="18"/>
              </w:rPr>
            </w:pPr>
            <w:r w:rsidRPr="0039600F">
              <w:rPr>
                <w:sz w:val="18"/>
                <w:szCs w:val="18"/>
              </w:rPr>
              <w:t>18 03 000 000</w:t>
            </w:r>
          </w:p>
          <w:p w14:paraId="0750A298" w14:textId="77777777" w:rsidR="001B5813" w:rsidRPr="0039600F" w:rsidRDefault="001B5813" w:rsidP="001B5813">
            <w:pPr>
              <w:rPr>
                <w:sz w:val="18"/>
                <w:szCs w:val="18"/>
              </w:rPr>
            </w:pPr>
            <w:r w:rsidRPr="0039600F">
              <w:rPr>
                <w:sz w:val="18"/>
                <w:szCs w:val="18"/>
              </w:rPr>
              <w:t>(18 03 001 000)</w:t>
            </w:r>
          </w:p>
        </w:tc>
        <w:tc>
          <w:tcPr>
            <w:tcW w:w="1701" w:type="dxa"/>
            <w:tcBorders>
              <w:top w:val="nil"/>
              <w:left w:val="nil"/>
              <w:bottom w:val="single" w:sz="4" w:space="0" w:color="auto"/>
              <w:right w:val="single" w:sz="4" w:space="0" w:color="auto"/>
            </w:tcBorders>
            <w:shd w:val="clear" w:color="000000" w:fill="FFFFFF"/>
            <w:noWrap/>
            <w:hideMark/>
          </w:tcPr>
          <w:p w14:paraId="3B7A60FC" w14:textId="78FE0080" w:rsidR="001B5813" w:rsidRPr="0039600F" w:rsidRDefault="001B5813" w:rsidP="001B5813">
            <w:pPr>
              <w:rPr>
                <w:color w:val="000000"/>
                <w:sz w:val="18"/>
                <w:szCs w:val="18"/>
              </w:rPr>
            </w:pPr>
            <w:r w:rsidRPr="0039600F">
              <w:rPr>
                <w:color w:val="000000"/>
                <w:sz w:val="18"/>
                <w:szCs w:val="18"/>
              </w:rPr>
              <w:t>Teljes bruttó tömeg</w:t>
            </w:r>
          </w:p>
        </w:tc>
        <w:tc>
          <w:tcPr>
            <w:tcW w:w="992" w:type="dxa"/>
            <w:tcBorders>
              <w:top w:val="nil"/>
              <w:left w:val="nil"/>
              <w:bottom w:val="single" w:sz="4" w:space="0" w:color="auto"/>
              <w:right w:val="single" w:sz="4" w:space="0" w:color="auto"/>
            </w:tcBorders>
            <w:shd w:val="clear" w:color="auto" w:fill="auto"/>
            <w:noWrap/>
            <w:hideMark/>
          </w:tcPr>
          <w:p w14:paraId="60E76D20"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EFA87C2" w14:textId="77777777" w:rsidR="001B5813" w:rsidRPr="0039600F" w:rsidRDefault="001B5813" w:rsidP="0039600F">
            <w:pPr>
              <w:jc w:val="both"/>
              <w:rPr>
                <w:color w:val="000000"/>
                <w:sz w:val="18"/>
                <w:szCs w:val="18"/>
              </w:rPr>
            </w:pPr>
            <w:r w:rsidRPr="0039600F">
              <w:rPr>
                <w:color w:val="000000"/>
                <w:sz w:val="18"/>
                <w:szCs w:val="18"/>
              </w:rPr>
              <w:t>A teljes bruttó tömeg az adott szállítmányt alkotó összes áru tömege, a csomagolással együtt, de a fuvarozó által az érintett árunyilatkozat esetében használt berendezés nélkül. Az 1 kg-ot meghaladó bruttó tömeg esetén a mértékegység (kg) tört része kerekíthető az alábbiak szerint: — 0,001-től 0,499-ig: lefelé kell kerekíteni a legközelebbi egész kg-ig; — 0,5-től 0,999-ig: felfelé kell kerekíteni a legközelebbi egész kg-ig. Ha a bruttó tömeg kevesebb, mint 1 kg, akkor »0,«-t kell bejegyezni, amelyet legfeljebb 6 tizedesjegy követ, és a mennyiség végéről a nullákat el kell hagyni (például egy 123 grammos csomag esetében 0,123, egy 3 gramm és 40 milligrammos csomag esetében 0,00304 és egy 654 milligrammos csomag esetében 0,000654).</w:t>
            </w:r>
          </w:p>
          <w:p w14:paraId="1AE88FB2" w14:textId="77777777" w:rsidR="001B5813" w:rsidRPr="0039600F" w:rsidRDefault="001B5813" w:rsidP="0039600F">
            <w:pPr>
              <w:jc w:val="both"/>
              <w:rPr>
                <w:color w:val="000000"/>
                <w:sz w:val="18"/>
                <w:szCs w:val="18"/>
              </w:rPr>
            </w:pPr>
          </w:p>
          <w:p w14:paraId="684DF273" w14:textId="65512C41" w:rsidR="001B5813" w:rsidRPr="0039600F" w:rsidRDefault="001B5813" w:rsidP="0039600F">
            <w:pPr>
              <w:jc w:val="both"/>
              <w:rPr>
                <w:color w:val="000000"/>
                <w:sz w:val="18"/>
                <w:szCs w:val="18"/>
              </w:rPr>
            </w:pPr>
            <w:r w:rsidRPr="0039600F">
              <w:rPr>
                <w:color w:val="000000"/>
                <w:sz w:val="18"/>
                <w:szCs w:val="18"/>
              </w:rPr>
              <w:t>Kilogrammban kifejezve adja meg a vonatkozó szállítmány által érintett áruk teljes bruttó tömegét a házi fuvarozási szerződésben jelzettek szerint. A bruttó tömeg az áruk és teljes csomagolásuk együttes teljes tömege, kivéve a szállítótartályokat és az egyéb szállítóberendezéseket.</w:t>
            </w:r>
          </w:p>
        </w:tc>
      </w:tr>
      <w:tr w:rsidR="001B5813" w:rsidRPr="0039600F" w14:paraId="3BD711E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C26D565" w14:textId="77777777" w:rsidR="001B5813" w:rsidRPr="0039600F" w:rsidRDefault="001B5813" w:rsidP="001B5813">
            <w:pPr>
              <w:rPr>
                <w:sz w:val="18"/>
                <w:szCs w:val="18"/>
              </w:rPr>
            </w:pPr>
            <w:r w:rsidRPr="0039600F">
              <w:rPr>
                <w:sz w:val="18"/>
                <w:szCs w:val="18"/>
              </w:rPr>
              <w:t>18 04 000 000</w:t>
            </w:r>
          </w:p>
        </w:tc>
        <w:tc>
          <w:tcPr>
            <w:tcW w:w="1701" w:type="dxa"/>
            <w:tcBorders>
              <w:top w:val="nil"/>
              <w:left w:val="nil"/>
              <w:bottom w:val="single" w:sz="4" w:space="0" w:color="auto"/>
              <w:right w:val="single" w:sz="4" w:space="0" w:color="auto"/>
            </w:tcBorders>
            <w:shd w:val="clear" w:color="000000" w:fill="FFFFFF"/>
            <w:noWrap/>
            <w:hideMark/>
          </w:tcPr>
          <w:p w14:paraId="28D56F37" w14:textId="412BDEA4" w:rsidR="001B5813" w:rsidRPr="0039600F" w:rsidRDefault="001B5813" w:rsidP="001B5813">
            <w:pPr>
              <w:rPr>
                <w:color w:val="000000"/>
                <w:sz w:val="18"/>
                <w:szCs w:val="18"/>
              </w:rPr>
            </w:pPr>
            <w:r w:rsidRPr="0039600F">
              <w:rPr>
                <w:color w:val="000000"/>
                <w:sz w:val="18"/>
                <w:szCs w:val="18"/>
              </w:rPr>
              <w:t>Bruttó tömeg</w:t>
            </w:r>
          </w:p>
        </w:tc>
        <w:tc>
          <w:tcPr>
            <w:tcW w:w="992" w:type="dxa"/>
            <w:tcBorders>
              <w:top w:val="nil"/>
              <w:left w:val="nil"/>
              <w:bottom w:val="single" w:sz="4" w:space="0" w:color="auto"/>
              <w:right w:val="single" w:sz="4" w:space="0" w:color="auto"/>
            </w:tcBorders>
            <w:shd w:val="clear" w:color="auto" w:fill="auto"/>
            <w:noWrap/>
            <w:hideMark/>
          </w:tcPr>
          <w:p w14:paraId="1F185DA2"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C77E9CD" w14:textId="756EAB74" w:rsidR="001B5813" w:rsidRPr="0039600F" w:rsidRDefault="001B5813" w:rsidP="0039600F">
            <w:pPr>
              <w:jc w:val="both"/>
              <w:rPr>
                <w:color w:val="000000"/>
                <w:sz w:val="18"/>
                <w:szCs w:val="18"/>
              </w:rPr>
            </w:pPr>
            <w:r w:rsidRPr="0039600F">
              <w:rPr>
                <w:color w:val="000000"/>
                <w:sz w:val="18"/>
                <w:szCs w:val="18"/>
              </w:rPr>
              <w:t>A bruttó tömeg az áruk tömege, a csomagolással együtt, de a fuvarozónak az érintett árunyilatkozat esetében használt berendezése nélkül. Az 1 kg-ot meghaladó bruttó tömeg esetén a mértékegység (kg) tört része kerekíthető az alábbiak szerint: — 0,001-től 0,499-ig: lefelé kell kerekíteni a legközelebbi egész kg-ig; — 0,5-től 0,999-ig: felfelé kell kerekíteni a legközelebbi egész kg-ig.</w:t>
            </w:r>
          </w:p>
          <w:p w14:paraId="31B48790" w14:textId="0DC2C94F" w:rsidR="001B5813" w:rsidRPr="0039600F" w:rsidRDefault="001B5813" w:rsidP="0039600F">
            <w:pPr>
              <w:jc w:val="both"/>
              <w:rPr>
                <w:color w:val="000000"/>
                <w:sz w:val="18"/>
                <w:szCs w:val="18"/>
              </w:rPr>
            </w:pPr>
            <w:r w:rsidRPr="0039600F">
              <w:rPr>
                <w:color w:val="000000"/>
                <w:sz w:val="18"/>
                <w:szCs w:val="18"/>
              </w:rPr>
              <w:t>Ha a bruttó tömeg kevesebb, mint 1 kg, akkor »0,«-t kell bejegyezni, amelyet legfeljebb 6 tizedesjegy követ, és a mennyiség végéről a nullákat el kell hagyni (például egy 123 grammos csomag esetében 0,123, egy 3 gramm és 40 milligrammos csomag esetében 0,00304 és egy 654 milligrammos csomag esetében 0,000654).</w:t>
            </w:r>
          </w:p>
          <w:p w14:paraId="79253A2B" w14:textId="77777777" w:rsidR="001B5813" w:rsidRPr="0039600F" w:rsidRDefault="001B5813" w:rsidP="0039600F">
            <w:pPr>
              <w:jc w:val="both"/>
              <w:rPr>
                <w:color w:val="000000"/>
                <w:sz w:val="18"/>
                <w:szCs w:val="18"/>
              </w:rPr>
            </w:pPr>
          </w:p>
          <w:p w14:paraId="1AB106C7" w14:textId="77777777" w:rsidR="001B5813" w:rsidRPr="0039600F" w:rsidRDefault="001B5813" w:rsidP="0039600F">
            <w:pPr>
              <w:jc w:val="both"/>
              <w:rPr>
                <w:color w:val="000000"/>
                <w:sz w:val="18"/>
                <w:szCs w:val="18"/>
              </w:rPr>
            </w:pPr>
            <w:r w:rsidRPr="0039600F">
              <w:rPr>
                <w:color w:val="000000"/>
                <w:sz w:val="18"/>
                <w:szCs w:val="18"/>
              </w:rPr>
              <w:t>Amikor az lehetséges, a gazdálkodó a szóban forgó tömeget megadhatja a fő szállítmánynak / a fő szállítmány árutételeinek / a házi szállítmánynak / a házi szállítmány árutételeinek a szintjén.</w:t>
            </w:r>
          </w:p>
          <w:p w14:paraId="3AE9F133" w14:textId="5D838C7A" w:rsidR="001B5813" w:rsidRPr="0039600F" w:rsidRDefault="001B5813" w:rsidP="0039600F">
            <w:pPr>
              <w:jc w:val="both"/>
              <w:rPr>
                <w:color w:val="000000"/>
                <w:sz w:val="18"/>
                <w:szCs w:val="18"/>
              </w:rPr>
            </w:pPr>
          </w:p>
        </w:tc>
      </w:tr>
      <w:tr w:rsidR="001B5813" w:rsidRPr="0039600F" w14:paraId="1F2052F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4D5FB92" w14:textId="77777777" w:rsidR="001B5813" w:rsidRPr="0039600F" w:rsidRDefault="001B5813" w:rsidP="001B5813">
            <w:pPr>
              <w:rPr>
                <w:sz w:val="18"/>
                <w:szCs w:val="18"/>
              </w:rPr>
            </w:pPr>
            <w:r w:rsidRPr="0039600F">
              <w:rPr>
                <w:sz w:val="18"/>
                <w:szCs w:val="18"/>
              </w:rPr>
              <w:t>18 05 000 000</w:t>
            </w:r>
          </w:p>
        </w:tc>
        <w:tc>
          <w:tcPr>
            <w:tcW w:w="1701" w:type="dxa"/>
            <w:tcBorders>
              <w:top w:val="nil"/>
              <w:left w:val="nil"/>
              <w:bottom w:val="single" w:sz="4" w:space="0" w:color="auto"/>
              <w:right w:val="single" w:sz="4" w:space="0" w:color="auto"/>
            </w:tcBorders>
            <w:shd w:val="clear" w:color="000000" w:fill="FFFFFF"/>
            <w:noWrap/>
            <w:hideMark/>
          </w:tcPr>
          <w:p w14:paraId="6020DC2A" w14:textId="0F638C7E" w:rsidR="001B5813" w:rsidRPr="0039600F" w:rsidRDefault="001B5813" w:rsidP="001B5813">
            <w:pPr>
              <w:rPr>
                <w:color w:val="000000"/>
                <w:sz w:val="18"/>
                <w:szCs w:val="18"/>
              </w:rPr>
            </w:pPr>
            <w:r w:rsidRPr="0039600F">
              <w:rPr>
                <w:color w:val="000000"/>
                <w:sz w:val="18"/>
                <w:szCs w:val="18"/>
              </w:rPr>
              <w:t>Árumegnevezés</w:t>
            </w:r>
          </w:p>
        </w:tc>
        <w:tc>
          <w:tcPr>
            <w:tcW w:w="992" w:type="dxa"/>
            <w:tcBorders>
              <w:top w:val="nil"/>
              <w:left w:val="nil"/>
              <w:bottom w:val="single" w:sz="4" w:space="0" w:color="auto"/>
              <w:right w:val="single" w:sz="4" w:space="0" w:color="auto"/>
            </w:tcBorders>
            <w:shd w:val="clear" w:color="auto" w:fill="auto"/>
            <w:noWrap/>
            <w:hideMark/>
          </w:tcPr>
          <w:p w14:paraId="67AB261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EF4F4A5" w14:textId="77777777" w:rsidR="001B5813" w:rsidRPr="0039600F" w:rsidRDefault="001B5813" w:rsidP="0039600F">
            <w:pPr>
              <w:jc w:val="both"/>
              <w:rPr>
                <w:color w:val="000000"/>
                <w:sz w:val="18"/>
                <w:szCs w:val="18"/>
              </w:rPr>
            </w:pPr>
            <w:r w:rsidRPr="0039600F">
              <w:rPr>
                <w:color w:val="000000"/>
                <w:sz w:val="18"/>
                <w:szCs w:val="18"/>
              </w:rPr>
              <w:t>Amennyiben a nyilatkozattevő megadja a vegyi anyagok és készítmények CUS-számát, a tagállamok eltekinthetnek az áruk pontos leírásának megkövetelésétől.</w:t>
            </w:r>
          </w:p>
          <w:p w14:paraId="78094EDA" w14:textId="77777777" w:rsidR="001B5813" w:rsidRPr="0039600F" w:rsidRDefault="001B5813" w:rsidP="0039600F">
            <w:pPr>
              <w:jc w:val="both"/>
              <w:rPr>
                <w:color w:val="000000"/>
                <w:sz w:val="18"/>
                <w:szCs w:val="18"/>
              </w:rPr>
            </w:pPr>
          </w:p>
          <w:p w14:paraId="5E69E26D" w14:textId="555E4428" w:rsidR="001B5813" w:rsidRPr="0039600F" w:rsidRDefault="001B5813" w:rsidP="0039600F">
            <w:pPr>
              <w:jc w:val="both"/>
              <w:rPr>
                <w:color w:val="000000"/>
                <w:sz w:val="18"/>
                <w:szCs w:val="18"/>
              </w:rPr>
            </w:pPr>
            <w:r w:rsidRPr="0039600F">
              <w:rPr>
                <w:color w:val="000000"/>
                <w:sz w:val="18"/>
                <w:szCs w:val="18"/>
              </w:rPr>
              <w:t>Olyan köznyelvi leírást kell megadni, amely kellően pontos ahhoz, hogy a vámigazgatási szervek az árukat azonosítani tudják.</w:t>
            </w:r>
          </w:p>
        </w:tc>
      </w:tr>
      <w:tr w:rsidR="001B5813" w:rsidRPr="0039600F" w14:paraId="290962D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1B2EF0" w14:textId="77777777" w:rsidR="001B5813" w:rsidRPr="0039600F" w:rsidRDefault="001B5813" w:rsidP="001B5813">
            <w:pPr>
              <w:rPr>
                <w:sz w:val="18"/>
                <w:szCs w:val="18"/>
              </w:rPr>
            </w:pPr>
            <w:r w:rsidRPr="0039600F">
              <w:rPr>
                <w:sz w:val="18"/>
                <w:szCs w:val="18"/>
              </w:rPr>
              <w:t>18 06 000 000</w:t>
            </w:r>
          </w:p>
        </w:tc>
        <w:tc>
          <w:tcPr>
            <w:tcW w:w="1701" w:type="dxa"/>
            <w:tcBorders>
              <w:top w:val="nil"/>
              <w:left w:val="nil"/>
              <w:bottom w:val="single" w:sz="4" w:space="0" w:color="auto"/>
              <w:right w:val="single" w:sz="4" w:space="0" w:color="auto"/>
            </w:tcBorders>
            <w:shd w:val="clear" w:color="000000" w:fill="FFFFFF"/>
            <w:noWrap/>
            <w:hideMark/>
          </w:tcPr>
          <w:p w14:paraId="4BE46DED" w14:textId="243710DF" w:rsidR="001B5813" w:rsidRPr="0039600F" w:rsidRDefault="001B5813" w:rsidP="001B5813">
            <w:pPr>
              <w:rPr>
                <w:color w:val="000000"/>
                <w:sz w:val="18"/>
                <w:szCs w:val="18"/>
              </w:rPr>
            </w:pPr>
            <w:r w:rsidRPr="0039600F">
              <w:rPr>
                <w:color w:val="000000"/>
                <w:sz w:val="18"/>
                <w:szCs w:val="18"/>
              </w:rPr>
              <w:t>Csomagolás</w:t>
            </w:r>
          </w:p>
        </w:tc>
        <w:tc>
          <w:tcPr>
            <w:tcW w:w="992" w:type="dxa"/>
            <w:tcBorders>
              <w:top w:val="nil"/>
              <w:left w:val="nil"/>
              <w:bottom w:val="single" w:sz="4" w:space="0" w:color="auto"/>
              <w:right w:val="single" w:sz="4" w:space="0" w:color="auto"/>
            </w:tcBorders>
            <w:shd w:val="clear" w:color="auto" w:fill="auto"/>
            <w:noWrap/>
            <w:hideMark/>
          </w:tcPr>
          <w:p w14:paraId="1559F48B"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7072B00" w14:textId="5CF996E2" w:rsidR="001B5813" w:rsidRPr="0039600F" w:rsidRDefault="001B5813" w:rsidP="0039600F">
            <w:pPr>
              <w:jc w:val="both"/>
              <w:rPr>
                <w:color w:val="000000"/>
                <w:sz w:val="18"/>
                <w:szCs w:val="18"/>
              </w:rPr>
            </w:pPr>
            <w:r w:rsidRPr="0039600F">
              <w:rPr>
                <w:color w:val="000000"/>
                <w:sz w:val="18"/>
                <w:szCs w:val="18"/>
              </w:rPr>
              <w:t>Ez az adatelem az árunyilatkozat, illetve az értesítés tárgyát képező áruk csomagolásának részleteire vonatkozik.</w:t>
            </w:r>
          </w:p>
        </w:tc>
      </w:tr>
      <w:tr w:rsidR="001B5813" w:rsidRPr="0039600F" w14:paraId="21CFB7B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82087CC" w14:textId="77777777" w:rsidR="001B5813" w:rsidRPr="0039600F" w:rsidRDefault="001B5813" w:rsidP="001B5813">
            <w:pPr>
              <w:rPr>
                <w:sz w:val="18"/>
                <w:szCs w:val="18"/>
              </w:rPr>
            </w:pPr>
            <w:r w:rsidRPr="0039600F">
              <w:rPr>
                <w:sz w:val="18"/>
                <w:szCs w:val="18"/>
              </w:rPr>
              <w:t>18 06 003 000</w:t>
            </w:r>
          </w:p>
        </w:tc>
        <w:tc>
          <w:tcPr>
            <w:tcW w:w="1701" w:type="dxa"/>
            <w:tcBorders>
              <w:top w:val="nil"/>
              <w:left w:val="nil"/>
              <w:bottom w:val="single" w:sz="4" w:space="0" w:color="auto"/>
              <w:right w:val="single" w:sz="4" w:space="0" w:color="auto"/>
            </w:tcBorders>
            <w:shd w:val="clear" w:color="000000" w:fill="FFFFFF"/>
            <w:noWrap/>
            <w:hideMark/>
          </w:tcPr>
          <w:p w14:paraId="43068CD4" w14:textId="24F8DDE7" w:rsidR="001B5813" w:rsidRPr="0039600F" w:rsidRDefault="001B5813" w:rsidP="001B5813">
            <w:pPr>
              <w:rPr>
                <w:color w:val="000000"/>
                <w:sz w:val="18"/>
                <w:szCs w:val="18"/>
              </w:rPr>
            </w:pPr>
            <w:r w:rsidRPr="0039600F">
              <w:rPr>
                <w:color w:val="000000"/>
                <w:sz w:val="18"/>
                <w:szCs w:val="18"/>
              </w:rPr>
              <w:t>A csomagok típusa</w:t>
            </w:r>
          </w:p>
        </w:tc>
        <w:tc>
          <w:tcPr>
            <w:tcW w:w="992" w:type="dxa"/>
            <w:tcBorders>
              <w:top w:val="nil"/>
              <w:left w:val="nil"/>
              <w:bottom w:val="single" w:sz="4" w:space="0" w:color="auto"/>
              <w:right w:val="single" w:sz="4" w:space="0" w:color="auto"/>
            </w:tcBorders>
            <w:shd w:val="clear" w:color="auto" w:fill="auto"/>
            <w:noWrap/>
            <w:hideMark/>
          </w:tcPr>
          <w:p w14:paraId="6D55742F"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38FE1A1" w14:textId="76899C18" w:rsidR="001B5813" w:rsidRPr="0039600F" w:rsidRDefault="001B5813" w:rsidP="0039600F">
            <w:pPr>
              <w:jc w:val="both"/>
              <w:rPr>
                <w:color w:val="000000"/>
                <w:sz w:val="18"/>
                <w:szCs w:val="18"/>
              </w:rPr>
            </w:pPr>
            <w:r w:rsidRPr="0039600F">
              <w:rPr>
                <w:color w:val="000000"/>
                <w:sz w:val="18"/>
                <w:szCs w:val="18"/>
              </w:rPr>
              <w:t>A csomag típusát meghatározó kód.</w:t>
            </w:r>
            <w:r w:rsidR="00D6116D">
              <w:rPr>
                <w:color w:val="000000"/>
                <w:sz w:val="18"/>
                <w:szCs w:val="18"/>
              </w:rPr>
              <w:t xml:space="preserve"> (CL017</w:t>
            </w:r>
            <w:r w:rsidR="000D5009">
              <w:rPr>
                <w:color w:val="000000"/>
                <w:sz w:val="18"/>
                <w:szCs w:val="18"/>
              </w:rPr>
              <w:t xml:space="preserve"> – CSRD törzs</w:t>
            </w:r>
            <w:r w:rsidR="00D6116D">
              <w:rPr>
                <w:color w:val="000000"/>
                <w:sz w:val="18"/>
                <w:szCs w:val="18"/>
              </w:rPr>
              <w:t>)</w:t>
            </w:r>
          </w:p>
        </w:tc>
      </w:tr>
      <w:tr w:rsidR="001B5813" w:rsidRPr="0039600F" w14:paraId="68BDF35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C7598B" w14:textId="77777777" w:rsidR="001B5813" w:rsidRPr="0039600F" w:rsidRDefault="001B5813" w:rsidP="001B5813">
            <w:pPr>
              <w:rPr>
                <w:sz w:val="18"/>
                <w:szCs w:val="18"/>
              </w:rPr>
            </w:pPr>
            <w:r w:rsidRPr="0039600F">
              <w:rPr>
                <w:sz w:val="18"/>
                <w:szCs w:val="18"/>
              </w:rPr>
              <w:t>18 06 004 000</w:t>
            </w:r>
          </w:p>
        </w:tc>
        <w:tc>
          <w:tcPr>
            <w:tcW w:w="1701" w:type="dxa"/>
            <w:tcBorders>
              <w:top w:val="nil"/>
              <w:left w:val="nil"/>
              <w:bottom w:val="single" w:sz="4" w:space="0" w:color="auto"/>
              <w:right w:val="single" w:sz="4" w:space="0" w:color="auto"/>
            </w:tcBorders>
            <w:shd w:val="clear" w:color="000000" w:fill="FFFFFF"/>
            <w:noWrap/>
            <w:hideMark/>
          </w:tcPr>
          <w:p w14:paraId="52C30B94" w14:textId="21714BB2" w:rsidR="001B5813" w:rsidRPr="0039600F" w:rsidRDefault="001B5813" w:rsidP="001B5813">
            <w:pPr>
              <w:rPr>
                <w:color w:val="000000"/>
                <w:sz w:val="18"/>
                <w:szCs w:val="18"/>
              </w:rPr>
            </w:pPr>
            <w:r w:rsidRPr="0039600F">
              <w:rPr>
                <w:color w:val="000000"/>
                <w:sz w:val="18"/>
                <w:szCs w:val="18"/>
              </w:rPr>
              <w:t>Csomagok mennyisége</w:t>
            </w:r>
          </w:p>
        </w:tc>
        <w:tc>
          <w:tcPr>
            <w:tcW w:w="992" w:type="dxa"/>
            <w:tcBorders>
              <w:top w:val="nil"/>
              <w:left w:val="nil"/>
              <w:bottom w:val="single" w:sz="4" w:space="0" w:color="auto"/>
              <w:right w:val="single" w:sz="4" w:space="0" w:color="auto"/>
            </w:tcBorders>
            <w:shd w:val="clear" w:color="auto" w:fill="auto"/>
            <w:noWrap/>
            <w:hideMark/>
          </w:tcPr>
          <w:p w14:paraId="1F9FFDB1"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6BE2C80" w14:textId="576D689A" w:rsidR="001B5813" w:rsidRPr="0039600F" w:rsidRDefault="001B5813" w:rsidP="0039600F">
            <w:pPr>
              <w:jc w:val="both"/>
              <w:rPr>
                <w:color w:val="000000"/>
                <w:sz w:val="18"/>
                <w:szCs w:val="18"/>
              </w:rPr>
            </w:pPr>
            <w:r w:rsidRPr="0039600F">
              <w:rPr>
                <w:color w:val="000000"/>
                <w:sz w:val="18"/>
                <w:szCs w:val="18"/>
              </w:rPr>
              <w:t>A csomagok teljes mennyisége a legkisebb külső csomagolási egység alapján. E mennyiség az egyedi tételek száma, ha azokat oly módon csomagolták, hogy a csomagolás megbontása nélkül nem választhatók külön, vagy – ha csomagolás nincs – a darabszám. Ezt az információt nem kell megadni, ha ömlesztett áruról van szó.</w:t>
            </w:r>
          </w:p>
        </w:tc>
      </w:tr>
      <w:tr w:rsidR="001B5813" w:rsidRPr="0039600F" w14:paraId="07593F7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2CD822" w14:textId="77777777" w:rsidR="001B5813" w:rsidRPr="0039600F" w:rsidRDefault="001B5813" w:rsidP="001B5813">
            <w:pPr>
              <w:rPr>
                <w:sz w:val="18"/>
                <w:szCs w:val="18"/>
              </w:rPr>
            </w:pPr>
            <w:r w:rsidRPr="0039600F">
              <w:rPr>
                <w:sz w:val="18"/>
                <w:szCs w:val="18"/>
              </w:rPr>
              <w:t>18 06 054 000</w:t>
            </w:r>
          </w:p>
        </w:tc>
        <w:tc>
          <w:tcPr>
            <w:tcW w:w="1701" w:type="dxa"/>
            <w:tcBorders>
              <w:top w:val="nil"/>
              <w:left w:val="nil"/>
              <w:bottom w:val="single" w:sz="4" w:space="0" w:color="auto"/>
              <w:right w:val="single" w:sz="4" w:space="0" w:color="auto"/>
            </w:tcBorders>
            <w:shd w:val="clear" w:color="000000" w:fill="FFFFFF"/>
            <w:noWrap/>
            <w:hideMark/>
          </w:tcPr>
          <w:p w14:paraId="056C8731" w14:textId="77274842" w:rsidR="001B5813" w:rsidRPr="0039600F" w:rsidRDefault="001B5813" w:rsidP="001B5813">
            <w:pPr>
              <w:rPr>
                <w:color w:val="000000"/>
                <w:sz w:val="18"/>
                <w:szCs w:val="18"/>
              </w:rPr>
            </w:pPr>
            <w:r w:rsidRPr="0039600F">
              <w:rPr>
                <w:color w:val="000000"/>
                <w:sz w:val="18"/>
                <w:szCs w:val="18"/>
              </w:rPr>
              <w:t>Fuvarozási jelzések</w:t>
            </w:r>
          </w:p>
        </w:tc>
        <w:tc>
          <w:tcPr>
            <w:tcW w:w="992" w:type="dxa"/>
            <w:tcBorders>
              <w:top w:val="nil"/>
              <w:left w:val="nil"/>
              <w:bottom w:val="single" w:sz="4" w:space="0" w:color="auto"/>
              <w:right w:val="single" w:sz="4" w:space="0" w:color="auto"/>
            </w:tcBorders>
            <w:shd w:val="clear" w:color="auto" w:fill="auto"/>
            <w:noWrap/>
            <w:hideMark/>
          </w:tcPr>
          <w:p w14:paraId="2F8B196D"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FB3E02" w14:textId="77777777" w:rsidR="000B53B2" w:rsidRPr="0039600F" w:rsidRDefault="001B5813" w:rsidP="0039600F">
            <w:pPr>
              <w:jc w:val="both"/>
              <w:rPr>
                <w:color w:val="000000"/>
                <w:sz w:val="18"/>
                <w:szCs w:val="18"/>
              </w:rPr>
            </w:pPr>
            <w:r w:rsidRPr="0039600F">
              <w:rPr>
                <w:color w:val="000000"/>
                <w:sz w:val="18"/>
                <w:szCs w:val="18"/>
              </w:rPr>
              <w:t xml:space="preserve">A szállított egységeken vagy csomagokon szereplő jelek és számok szabad formátumú leírása. </w:t>
            </w:r>
          </w:p>
          <w:p w14:paraId="118A728D" w14:textId="3661F5C7" w:rsidR="001B5813" w:rsidRPr="0039600F" w:rsidRDefault="001B5813" w:rsidP="0039600F">
            <w:pPr>
              <w:jc w:val="both"/>
              <w:rPr>
                <w:color w:val="000000"/>
                <w:sz w:val="18"/>
                <w:szCs w:val="18"/>
              </w:rPr>
            </w:pPr>
            <w:r w:rsidRPr="0039600F">
              <w:rPr>
                <w:color w:val="000000"/>
                <w:sz w:val="18"/>
                <w:szCs w:val="18"/>
              </w:rPr>
              <w:t>Ezt az információt csak a csomagolt árukra kell megadni, ha van ilyen. Az áruk konténeres szállítása esetén a szállítótartály száma helyettesítheti a fuvarozási jelzéseket, amelyeket azonban a gazdálkodó megadhat, ha azok rendelkezésre állnak. Egy UCR vagy a fuvarokmány hivatkozásai, amelyek lehetővé teszik a szállítmányon belüli összes csomag egyértelmű azonosítását, helyettesíthetik a fuvarozási jelzéseket.</w:t>
            </w:r>
          </w:p>
        </w:tc>
      </w:tr>
      <w:tr w:rsidR="001B5813" w:rsidRPr="0039600F" w14:paraId="6C4A194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E3E969" w14:textId="77777777" w:rsidR="001B5813" w:rsidRPr="0039600F" w:rsidRDefault="001B5813" w:rsidP="001B5813">
            <w:pPr>
              <w:rPr>
                <w:sz w:val="18"/>
                <w:szCs w:val="18"/>
              </w:rPr>
            </w:pPr>
            <w:r w:rsidRPr="0039600F">
              <w:rPr>
                <w:sz w:val="18"/>
                <w:szCs w:val="18"/>
              </w:rPr>
              <w:t>18 08 000 000</w:t>
            </w:r>
          </w:p>
        </w:tc>
        <w:tc>
          <w:tcPr>
            <w:tcW w:w="1701" w:type="dxa"/>
            <w:tcBorders>
              <w:top w:val="nil"/>
              <w:left w:val="nil"/>
              <w:bottom w:val="single" w:sz="4" w:space="0" w:color="auto"/>
              <w:right w:val="single" w:sz="4" w:space="0" w:color="auto"/>
            </w:tcBorders>
            <w:shd w:val="clear" w:color="000000" w:fill="FFFFFF"/>
            <w:noWrap/>
            <w:hideMark/>
          </w:tcPr>
          <w:p w14:paraId="137E1154" w14:textId="36D4C8C9" w:rsidR="001B5813" w:rsidRPr="0039600F" w:rsidRDefault="000B53B2" w:rsidP="001B5813">
            <w:pPr>
              <w:rPr>
                <w:color w:val="000000"/>
                <w:sz w:val="18"/>
                <w:szCs w:val="18"/>
              </w:rPr>
            </w:pPr>
            <w:r w:rsidRPr="0039600F">
              <w:rPr>
                <w:color w:val="000000"/>
                <w:sz w:val="18"/>
                <w:szCs w:val="18"/>
              </w:rPr>
              <w:t>CUS-szám</w:t>
            </w:r>
          </w:p>
        </w:tc>
        <w:tc>
          <w:tcPr>
            <w:tcW w:w="992" w:type="dxa"/>
            <w:tcBorders>
              <w:top w:val="nil"/>
              <w:left w:val="nil"/>
              <w:bottom w:val="single" w:sz="4" w:space="0" w:color="auto"/>
              <w:right w:val="single" w:sz="4" w:space="0" w:color="auto"/>
            </w:tcBorders>
            <w:shd w:val="clear" w:color="auto" w:fill="auto"/>
            <w:noWrap/>
            <w:hideMark/>
          </w:tcPr>
          <w:p w14:paraId="666B6F1F"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9AF11C9" w14:textId="7CCDF14D" w:rsidR="001B5813" w:rsidRPr="0039600F" w:rsidRDefault="000B53B2" w:rsidP="0039600F">
            <w:pPr>
              <w:jc w:val="both"/>
              <w:rPr>
                <w:color w:val="000000"/>
                <w:sz w:val="18"/>
                <w:szCs w:val="18"/>
              </w:rPr>
            </w:pPr>
            <w:r w:rsidRPr="0039600F">
              <w:rPr>
                <w:color w:val="000000"/>
                <w:sz w:val="18"/>
                <w:szCs w:val="18"/>
              </w:rPr>
              <w:t>A vámuniós és statisztikai (CUS-) szám a vegyi anyagok európai vámügyi jegyzékében (ECICS) a főként vegyi anyagokhoz és készítményekhez rendelt azonosító. A nyilatkozattevő önkéntes alapon megadhatja ezt a kódot abban az esetben, ha az érintett áruk vonatkozásában nem léteznek uniós jogszabályban meghatározott és a TARIC-ban közzétett intézkedések, azaz ha e kód megadása kisebb terhet jelent a termék teljes szöveges leírásánál.</w:t>
            </w:r>
          </w:p>
        </w:tc>
      </w:tr>
      <w:tr w:rsidR="001B5813" w:rsidRPr="0039600F" w14:paraId="440F5FB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B85051" w14:textId="77777777" w:rsidR="001B5813" w:rsidRPr="0039600F" w:rsidRDefault="001B5813" w:rsidP="001B5813">
            <w:pPr>
              <w:rPr>
                <w:sz w:val="18"/>
                <w:szCs w:val="18"/>
              </w:rPr>
            </w:pPr>
            <w:r w:rsidRPr="0039600F">
              <w:rPr>
                <w:sz w:val="18"/>
                <w:szCs w:val="18"/>
              </w:rPr>
              <w:t>18 09 000 000</w:t>
            </w:r>
          </w:p>
        </w:tc>
        <w:tc>
          <w:tcPr>
            <w:tcW w:w="1701" w:type="dxa"/>
            <w:tcBorders>
              <w:top w:val="nil"/>
              <w:left w:val="nil"/>
              <w:bottom w:val="single" w:sz="4" w:space="0" w:color="auto"/>
              <w:right w:val="single" w:sz="4" w:space="0" w:color="auto"/>
            </w:tcBorders>
            <w:shd w:val="clear" w:color="000000" w:fill="FFFFFF"/>
            <w:noWrap/>
            <w:hideMark/>
          </w:tcPr>
          <w:p w14:paraId="46EE3520" w14:textId="0F52A412" w:rsidR="001B5813" w:rsidRPr="0039600F" w:rsidRDefault="000B53B2" w:rsidP="001B5813">
            <w:pPr>
              <w:rPr>
                <w:color w:val="000000"/>
                <w:sz w:val="18"/>
                <w:szCs w:val="18"/>
              </w:rPr>
            </w:pPr>
            <w:r w:rsidRPr="0039600F">
              <w:rPr>
                <w:color w:val="000000"/>
                <w:sz w:val="18"/>
                <w:szCs w:val="18"/>
              </w:rPr>
              <w:t>Vámtarifaszám</w:t>
            </w:r>
          </w:p>
        </w:tc>
        <w:tc>
          <w:tcPr>
            <w:tcW w:w="992" w:type="dxa"/>
            <w:tcBorders>
              <w:top w:val="nil"/>
              <w:left w:val="nil"/>
              <w:bottom w:val="single" w:sz="4" w:space="0" w:color="auto"/>
              <w:right w:val="single" w:sz="4" w:space="0" w:color="auto"/>
            </w:tcBorders>
            <w:shd w:val="clear" w:color="auto" w:fill="auto"/>
            <w:noWrap/>
            <w:hideMark/>
          </w:tcPr>
          <w:p w14:paraId="3B78F6A6"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B19B3B1" w14:textId="55119CDE" w:rsidR="001B5813" w:rsidRPr="0039600F" w:rsidRDefault="000B53B2" w:rsidP="0039600F">
            <w:pPr>
              <w:jc w:val="both"/>
              <w:rPr>
                <w:color w:val="000000"/>
                <w:sz w:val="18"/>
                <w:szCs w:val="18"/>
              </w:rPr>
            </w:pPr>
            <w:r w:rsidRPr="0039600F">
              <w:rPr>
                <w:color w:val="000000"/>
                <w:sz w:val="18"/>
                <w:szCs w:val="18"/>
              </w:rPr>
              <w:t>Adja meg a bejelentett áruk Harmonizált Rendszer szerinti alszámának kódját. A nem kereskedelmi jellegű áru tekintetében ennek az információnak a megadása nem kötelező.</w:t>
            </w:r>
          </w:p>
        </w:tc>
      </w:tr>
      <w:tr w:rsidR="001B5813" w:rsidRPr="0039600F" w14:paraId="6E49019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CD80E8E" w14:textId="77777777" w:rsidR="001B5813" w:rsidRPr="0039600F" w:rsidRDefault="001B5813" w:rsidP="001B5813">
            <w:pPr>
              <w:rPr>
                <w:sz w:val="18"/>
                <w:szCs w:val="18"/>
              </w:rPr>
            </w:pPr>
            <w:r w:rsidRPr="0039600F">
              <w:rPr>
                <w:sz w:val="18"/>
                <w:szCs w:val="18"/>
              </w:rPr>
              <w:t>18 09 056 000</w:t>
            </w:r>
          </w:p>
        </w:tc>
        <w:tc>
          <w:tcPr>
            <w:tcW w:w="1701" w:type="dxa"/>
            <w:tcBorders>
              <w:top w:val="nil"/>
              <w:left w:val="nil"/>
              <w:bottom w:val="single" w:sz="4" w:space="0" w:color="auto"/>
              <w:right w:val="single" w:sz="4" w:space="0" w:color="auto"/>
            </w:tcBorders>
            <w:shd w:val="clear" w:color="000000" w:fill="FFFFFF"/>
            <w:noWrap/>
            <w:hideMark/>
          </w:tcPr>
          <w:p w14:paraId="27B328F7" w14:textId="2706B3F3" w:rsidR="001B5813" w:rsidRPr="0039600F" w:rsidRDefault="000B53B2" w:rsidP="001B5813">
            <w:pPr>
              <w:rPr>
                <w:color w:val="000000"/>
                <w:sz w:val="18"/>
                <w:szCs w:val="18"/>
              </w:rPr>
            </w:pPr>
            <w:r w:rsidRPr="0039600F">
              <w:rPr>
                <w:color w:val="000000"/>
                <w:sz w:val="18"/>
                <w:szCs w:val="18"/>
              </w:rPr>
              <w:t>A Harmonizált Rendszer szerinti alszám kódja</w:t>
            </w:r>
          </w:p>
        </w:tc>
        <w:tc>
          <w:tcPr>
            <w:tcW w:w="992" w:type="dxa"/>
            <w:tcBorders>
              <w:top w:val="nil"/>
              <w:left w:val="nil"/>
              <w:bottom w:val="single" w:sz="4" w:space="0" w:color="auto"/>
              <w:right w:val="single" w:sz="4" w:space="0" w:color="auto"/>
            </w:tcBorders>
            <w:shd w:val="clear" w:color="auto" w:fill="auto"/>
            <w:noWrap/>
            <w:hideMark/>
          </w:tcPr>
          <w:p w14:paraId="1F375B3B"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9B3B58F" w14:textId="73A155C9" w:rsidR="001B5813" w:rsidRPr="0039600F" w:rsidRDefault="000B53B2" w:rsidP="0039600F">
            <w:pPr>
              <w:jc w:val="both"/>
              <w:rPr>
                <w:color w:val="000000"/>
                <w:sz w:val="18"/>
                <w:szCs w:val="18"/>
              </w:rPr>
            </w:pPr>
            <w:r w:rsidRPr="0039600F">
              <w:rPr>
                <w:color w:val="000000"/>
                <w:sz w:val="18"/>
                <w:szCs w:val="18"/>
              </w:rPr>
              <w:t>Adja meg a Harmonizált Rendszer szerinti alszám kódját.</w:t>
            </w:r>
          </w:p>
        </w:tc>
      </w:tr>
      <w:tr w:rsidR="001B5813" w:rsidRPr="0039600F" w14:paraId="406E519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1CF0B79" w14:textId="77777777" w:rsidR="001B5813" w:rsidRPr="0039600F" w:rsidRDefault="001B5813" w:rsidP="001B5813">
            <w:pPr>
              <w:rPr>
                <w:sz w:val="18"/>
                <w:szCs w:val="18"/>
              </w:rPr>
            </w:pPr>
            <w:r w:rsidRPr="0039600F">
              <w:rPr>
                <w:sz w:val="18"/>
                <w:szCs w:val="18"/>
              </w:rPr>
              <w:t>18 09 057 000</w:t>
            </w:r>
          </w:p>
        </w:tc>
        <w:tc>
          <w:tcPr>
            <w:tcW w:w="1701" w:type="dxa"/>
            <w:tcBorders>
              <w:top w:val="nil"/>
              <w:left w:val="nil"/>
              <w:bottom w:val="single" w:sz="4" w:space="0" w:color="auto"/>
              <w:right w:val="single" w:sz="4" w:space="0" w:color="auto"/>
            </w:tcBorders>
            <w:shd w:val="clear" w:color="000000" w:fill="FFFFFF"/>
            <w:noWrap/>
            <w:hideMark/>
          </w:tcPr>
          <w:p w14:paraId="7EF7E01E" w14:textId="0F471E1B" w:rsidR="001B5813" w:rsidRPr="0039600F" w:rsidRDefault="000B53B2" w:rsidP="001B5813">
            <w:pPr>
              <w:rPr>
                <w:color w:val="000000"/>
                <w:sz w:val="18"/>
                <w:szCs w:val="18"/>
              </w:rPr>
            </w:pPr>
            <w:r w:rsidRPr="0039600F">
              <w:rPr>
                <w:color w:val="000000"/>
                <w:sz w:val="18"/>
                <w:szCs w:val="18"/>
              </w:rPr>
              <w:t>Kombinált Nómenklatúra-kód</w:t>
            </w:r>
          </w:p>
        </w:tc>
        <w:tc>
          <w:tcPr>
            <w:tcW w:w="992" w:type="dxa"/>
            <w:tcBorders>
              <w:top w:val="nil"/>
              <w:left w:val="nil"/>
              <w:bottom w:val="single" w:sz="4" w:space="0" w:color="auto"/>
              <w:right w:val="single" w:sz="4" w:space="0" w:color="auto"/>
            </w:tcBorders>
            <w:shd w:val="clear" w:color="auto" w:fill="auto"/>
            <w:noWrap/>
            <w:hideMark/>
          </w:tcPr>
          <w:p w14:paraId="065DE3D4"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AF9E90C" w14:textId="44332FD7" w:rsidR="001B5813" w:rsidRPr="0039600F" w:rsidRDefault="000B53B2" w:rsidP="0039600F">
            <w:pPr>
              <w:jc w:val="both"/>
              <w:rPr>
                <w:color w:val="000000"/>
                <w:sz w:val="18"/>
                <w:szCs w:val="18"/>
              </w:rPr>
            </w:pPr>
            <w:r w:rsidRPr="0039600F">
              <w:rPr>
                <w:color w:val="000000"/>
                <w:sz w:val="18"/>
                <w:szCs w:val="18"/>
              </w:rPr>
              <w:t>Adja meg a Kombinált Nómenklatúra-kód két további számjegyét.</w:t>
            </w:r>
          </w:p>
        </w:tc>
      </w:tr>
      <w:tr w:rsidR="001B5813" w:rsidRPr="0039600F" w14:paraId="6B6E64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3C0A34" w14:textId="77777777" w:rsidR="001B5813" w:rsidRPr="0039600F" w:rsidRDefault="001B5813" w:rsidP="001B5813">
            <w:pPr>
              <w:rPr>
                <w:sz w:val="18"/>
                <w:szCs w:val="18"/>
              </w:rPr>
            </w:pPr>
            <w:r w:rsidRPr="0039600F">
              <w:rPr>
                <w:sz w:val="18"/>
                <w:szCs w:val="18"/>
              </w:rPr>
              <w:t>19 02 000 000</w:t>
            </w:r>
          </w:p>
          <w:p w14:paraId="116067A0" w14:textId="77777777" w:rsidR="001B5813" w:rsidRPr="0039600F" w:rsidRDefault="001B5813" w:rsidP="001B5813">
            <w:pPr>
              <w:rPr>
                <w:sz w:val="18"/>
                <w:szCs w:val="18"/>
              </w:rPr>
            </w:pPr>
            <w:r w:rsidRPr="0039600F">
              <w:rPr>
                <w:sz w:val="18"/>
                <w:szCs w:val="18"/>
              </w:rPr>
              <w:t>(19 02 001 000)</w:t>
            </w:r>
          </w:p>
        </w:tc>
        <w:tc>
          <w:tcPr>
            <w:tcW w:w="1701" w:type="dxa"/>
            <w:tcBorders>
              <w:top w:val="nil"/>
              <w:left w:val="nil"/>
              <w:bottom w:val="single" w:sz="4" w:space="0" w:color="auto"/>
              <w:right w:val="single" w:sz="4" w:space="0" w:color="auto"/>
            </w:tcBorders>
            <w:shd w:val="clear" w:color="000000" w:fill="FFFFFF"/>
            <w:noWrap/>
            <w:hideMark/>
          </w:tcPr>
          <w:p w14:paraId="3A742CD5" w14:textId="190058F7" w:rsidR="001B5813" w:rsidRPr="0039600F" w:rsidRDefault="000B53B2" w:rsidP="001B5813">
            <w:pPr>
              <w:rPr>
                <w:color w:val="000000"/>
                <w:sz w:val="18"/>
                <w:szCs w:val="18"/>
              </w:rPr>
            </w:pPr>
            <w:r w:rsidRPr="0039600F">
              <w:rPr>
                <w:color w:val="000000"/>
                <w:sz w:val="18"/>
                <w:szCs w:val="18"/>
              </w:rPr>
              <w:t>Forgalom hivatkozási száma</w:t>
            </w:r>
          </w:p>
        </w:tc>
        <w:tc>
          <w:tcPr>
            <w:tcW w:w="992" w:type="dxa"/>
            <w:tcBorders>
              <w:top w:val="nil"/>
              <w:left w:val="nil"/>
              <w:bottom w:val="single" w:sz="4" w:space="0" w:color="auto"/>
              <w:right w:val="single" w:sz="4" w:space="0" w:color="auto"/>
            </w:tcBorders>
            <w:shd w:val="clear" w:color="000000" w:fill="FFFFFF"/>
            <w:noWrap/>
            <w:hideMark/>
          </w:tcPr>
          <w:p w14:paraId="15E8BAB4"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22476693" w14:textId="77777777" w:rsidR="001B5813" w:rsidRDefault="000B53B2" w:rsidP="0039600F">
            <w:pPr>
              <w:jc w:val="both"/>
              <w:rPr>
                <w:color w:val="000000"/>
                <w:sz w:val="18"/>
                <w:szCs w:val="18"/>
              </w:rPr>
            </w:pPr>
            <w:r w:rsidRPr="0039600F">
              <w:rPr>
                <w:color w:val="000000"/>
                <w:sz w:val="18"/>
                <w:szCs w:val="18"/>
              </w:rPr>
              <w:t>A szállítóeszköz útjának azonosítása, például a hajóút száma, az IATA-járatszám, az útvonal száma, ha van ilyen. Légi szállítás esetén, ha a légi jármű üzemeltetője az árut partnerekkel kötött helymegosztási vagy hasonló szerződéses megállapodás keretében fuvarozza, akkor a partnerek járatszámát kell megadni.</w:t>
            </w:r>
          </w:p>
          <w:p w14:paraId="5CE5800D" w14:textId="059E9825" w:rsidR="00B30650" w:rsidRPr="0039600F" w:rsidRDefault="00B30650" w:rsidP="0039600F">
            <w:pPr>
              <w:jc w:val="both"/>
              <w:rPr>
                <w:color w:val="000000"/>
                <w:sz w:val="18"/>
                <w:szCs w:val="18"/>
              </w:rPr>
            </w:pPr>
            <w:r w:rsidRPr="00B30650">
              <w:rPr>
                <w:color w:val="000000"/>
                <w:sz w:val="18"/>
                <w:szCs w:val="18"/>
              </w:rPr>
              <w:t>Használatkor ennek az attribútumnak legalább 6 és legfeljebb 8 számjegyből kell állnia.</w:t>
            </w:r>
          </w:p>
        </w:tc>
      </w:tr>
      <w:tr w:rsidR="001B5813" w:rsidRPr="0039600F" w14:paraId="409A2C3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0B38FE" w14:textId="77777777" w:rsidR="001B5813" w:rsidRPr="0039600F" w:rsidRDefault="001B5813" w:rsidP="001B5813">
            <w:pPr>
              <w:rPr>
                <w:sz w:val="18"/>
                <w:szCs w:val="18"/>
              </w:rPr>
            </w:pPr>
            <w:r w:rsidRPr="0039600F">
              <w:rPr>
                <w:sz w:val="18"/>
                <w:szCs w:val="18"/>
              </w:rPr>
              <w:lastRenderedPageBreak/>
              <w:t>19 03 000 000 (19 03 001 000)</w:t>
            </w:r>
          </w:p>
        </w:tc>
        <w:tc>
          <w:tcPr>
            <w:tcW w:w="1701" w:type="dxa"/>
            <w:tcBorders>
              <w:top w:val="nil"/>
              <w:left w:val="nil"/>
              <w:bottom w:val="single" w:sz="4" w:space="0" w:color="auto"/>
              <w:right w:val="single" w:sz="4" w:space="0" w:color="auto"/>
            </w:tcBorders>
            <w:shd w:val="clear" w:color="000000" w:fill="FFFFFF"/>
            <w:noWrap/>
            <w:hideMark/>
          </w:tcPr>
          <w:p w14:paraId="1A96195B" w14:textId="05D214A8" w:rsidR="001B5813" w:rsidRPr="0039600F" w:rsidRDefault="000B53B2" w:rsidP="001B5813">
            <w:pPr>
              <w:rPr>
                <w:color w:val="000000"/>
                <w:sz w:val="18"/>
                <w:szCs w:val="18"/>
              </w:rPr>
            </w:pPr>
            <w:r w:rsidRPr="0039600F">
              <w:rPr>
                <w:color w:val="000000"/>
                <w:sz w:val="18"/>
                <w:szCs w:val="18"/>
              </w:rPr>
              <w:t>Fuvarozási mód a határon</w:t>
            </w:r>
          </w:p>
        </w:tc>
        <w:tc>
          <w:tcPr>
            <w:tcW w:w="992" w:type="dxa"/>
            <w:tcBorders>
              <w:top w:val="nil"/>
              <w:left w:val="nil"/>
              <w:bottom w:val="single" w:sz="4" w:space="0" w:color="auto"/>
              <w:right w:val="single" w:sz="4" w:space="0" w:color="auto"/>
            </w:tcBorders>
            <w:shd w:val="clear" w:color="000000" w:fill="FFFFFF"/>
            <w:noWrap/>
            <w:hideMark/>
          </w:tcPr>
          <w:p w14:paraId="0B576A90"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0FAA5237" w14:textId="73DB78D9" w:rsidR="001B5813" w:rsidRPr="0039600F" w:rsidRDefault="000B53B2" w:rsidP="0039600F">
            <w:pPr>
              <w:jc w:val="both"/>
              <w:rPr>
                <w:color w:val="000000"/>
                <w:sz w:val="18"/>
                <w:szCs w:val="18"/>
              </w:rPr>
            </w:pPr>
            <w:r w:rsidRPr="0039600F">
              <w:rPr>
                <w:color w:val="000000"/>
                <w:sz w:val="18"/>
                <w:szCs w:val="18"/>
              </w:rPr>
              <w:t>fuvarozási módot, amelyben az áruk az Unió vámterületére várhatóan belépnek. Kombinált szállítás esetén a 19 08 000 000 számú adatelem (»Határon átlépő aktív szállítóeszköz«) vonatkozásában meghatározott szabályok alkalmazandók. Ha a légi szállítmányt a légitől eltérő más fuvarozási módon szállítják, ezt a más fuvarozási módot kell megadni. (</w:t>
            </w:r>
            <w:r w:rsidR="001B5813" w:rsidRPr="0039600F">
              <w:rPr>
                <w:color w:val="000000"/>
                <w:sz w:val="18"/>
                <w:szCs w:val="18"/>
              </w:rPr>
              <w:t>CL018</w:t>
            </w:r>
            <w:r w:rsidRPr="0039600F">
              <w:rPr>
                <w:color w:val="000000"/>
                <w:sz w:val="18"/>
                <w:szCs w:val="18"/>
              </w:rPr>
              <w:t>)</w:t>
            </w:r>
          </w:p>
          <w:p w14:paraId="1420CC65" w14:textId="77777777" w:rsidR="001B5813" w:rsidRPr="0039600F" w:rsidRDefault="001B5813" w:rsidP="0039600F">
            <w:pPr>
              <w:jc w:val="both"/>
              <w:rPr>
                <w:color w:val="000000"/>
                <w:sz w:val="18"/>
                <w:szCs w:val="18"/>
              </w:rPr>
            </w:pPr>
          </w:p>
          <w:tbl>
            <w:tblPr>
              <w:tblW w:w="58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2"/>
              <w:gridCol w:w="2694"/>
              <w:gridCol w:w="2694"/>
            </w:tblGrid>
            <w:tr w:rsidR="001B5813" w:rsidRPr="0039600F" w14:paraId="35978D9D" w14:textId="77777777" w:rsidTr="00D35C41">
              <w:trPr>
                <w:trHeight w:val="20"/>
              </w:trPr>
              <w:tc>
                <w:tcPr>
                  <w:tcW w:w="492" w:type="dxa"/>
                  <w:shd w:val="clear" w:color="000000" w:fill="FFFFFF"/>
                  <w:vAlign w:val="center"/>
                  <w:hideMark/>
                </w:tcPr>
                <w:p w14:paraId="494DEBF3" w14:textId="77777777" w:rsidR="001B5813" w:rsidRPr="0039600F" w:rsidRDefault="001B5813" w:rsidP="0039600F">
                  <w:pPr>
                    <w:jc w:val="both"/>
                    <w:rPr>
                      <w:color w:val="000000"/>
                      <w:sz w:val="18"/>
                      <w:szCs w:val="18"/>
                    </w:rPr>
                  </w:pPr>
                  <w:r w:rsidRPr="0039600F">
                    <w:rPr>
                      <w:color w:val="000000"/>
                      <w:sz w:val="18"/>
                      <w:szCs w:val="18"/>
                    </w:rPr>
                    <w:t>Code</w:t>
                  </w:r>
                </w:p>
              </w:tc>
              <w:tc>
                <w:tcPr>
                  <w:tcW w:w="2694" w:type="dxa"/>
                  <w:shd w:val="clear" w:color="000000" w:fill="FFFFFF"/>
                  <w:vAlign w:val="center"/>
                  <w:hideMark/>
                </w:tcPr>
                <w:p w14:paraId="4D619807" w14:textId="77777777" w:rsidR="001B5813" w:rsidRPr="0039600F" w:rsidRDefault="001B5813" w:rsidP="0039600F">
                  <w:pPr>
                    <w:jc w:val="both"/>
                    <w:rPr>
                      <w:color w:val="000000"/>
                      <w:sz w:val="18"/>
                      <w:szCs w:val="18"/>
                    </w:rPr>
                  </w:pPr>
                  <w:r w:rsidRPr="0039600F">
                    <w:rPr>
                      <w:color w:val="000000"/>
                      <w:sz w:val="18"/>
                      <w:szCs w:val="18"/>
                    </w:rPr>
                    <w:t>Description</w:t>
                  </w:r>
                </w:p>
              </w:tc>
              <w:tc>
                <w:tcPr>
                  <w:tcW w:w="2694" w:type="dxa"/>
                  <w:shd w:val="clear" w:color="000000" w:fill="FFFFFF"/>
                </w:tcPr>
                <w:p w14:paraId="34121AB6" w14:textId="77777777" w:rsidR="001B5813" w:rsidRPr="0039600F" w:rsidRDefault="001B5813" w:rsidP="0039600F">
                  <w:pPr>
                    <w:jc w:val="both"/>
                    <w:rPr>
                      <w:color w:val="000000"/>
                      <w:sz w:val="18"/>
                      <w:szCs w:val="18"/>
                    </w:rPr>
                  </w:pPr>
                </w:p>
              </w:tc>
            </w:tr>
            <w:tr w:rsidR="001B5813" w:rsidRPr="0039600F" w14:paraId="0D7B3F52" w14:textId="77777777" w:rsidTr="00D35C41">
              <w:trPr>
                <w:trHeight w:val="20"/>
              </w:trPr>
              <w:tc>
                <w:tcPr>
                  <w:tcW w:w="492" w:type="dxa"/>
                  <w:shd w:val="clear" w:color="000000" w:fill="FFFFFF"/>
                  <w:vAlign w:val="center"/>
                  <w:hideMark/>
                </w:tcPr>
                <w:p w14:paraId="12207D2E" w14:textId="77777777" w:rsidR="001B5813" w:rsidRPr="0039600F" w:rsidRDefault="001B5813" w:rsidP="0039600F">
                  <w:pPr>
                    <w:jc w:val="both"/>
                    <w:rPr>
                      <w:color w:val="000000"/>
                      <w:sz w:val="18"/>
                      <w:szCs w:val="18"/>
                    </w:rPr>
                  </w:pPr>
                  <w:r w:rsidRPr="0039600F">
                    <w:rPr>
                      <w:color w:val="000000"/>
                      <w:sz w:val="18"/>
                      <w:szCs w:val="18"/>
                    </w:rPr>
                    <w:t>1</w:t>
                  </w:r>
                </w:p>
              </w:tc>
              <w:tc>
                <w:tcPr>
                  <w:tcW w:w="2694" w:type="dxa"/>
                  <w:shd w:val="clear" w:color="000000" w:fill="FFFFFF"/>
                  <w:vAlign w:val="center"/>
                  <w:hideMark/>
                </w:tcPr>
                <w:p w14:paraId="036F0995" w14:textId="77777777" w:rsidR="001B5813" w:rsidRPr="0039600F" w:rsidRDefault="001B5813" w:rsidP="0039600F">
                  <w:pPr>
                    <w:jc w:val="both"/>
                    <w:rPr>
                      <w:color w:val="000000"/>
                      <w:sz w:val="18"/>
                      <w:szCs w:val="18"/>
                    </w:rPr>
                  </w:pPr>
                  <w:r w:rsidRPr="0039600F">
                    <w:rPr>
                      <w:color w:val="000000"/>
                      <w:sz w:val="18"/>
                      <w:szCs w:val="18"/>
                    </w:rPr>
                    <w:t>Maritime transport</w:t>
                  </w:r>
                </w:p>
              </w:tc>
              <w:tc>
                <w:tcPr>
                  <w:tcW w:w="2694" w:type="dxa"/>
                  <w:shd w:val="clear" w:color="000000" w:fill="FFFFFF"/>
                </w:tcPr>
                <w:p w14:paraId="55CF51A0" w14:textId="77777777" w:rsidR="001B5813" w:rsidRPr="0039600F" w:rsidRDefault="001B5813" w:rsidP="0039600F">
                  <w:pPr>
                    <w:jc w:val="both"/>
                    <w:rPr>
                      <w:color w:val="000000"/>
                      <w:sz w:val="18"/>
                      <w:szCs w:val="18"/>
                    </w:rPr>
                  </w:pPr>
                  <w:r w:rsidRPr="0039600F">
                    <w:rPr>
                      <w:color w:val="000000"/>
                      <w:sz w:val="18"/>
                      <w:szCs w:val="18"/>
                    </w:rPr>
                    <w:t>Tengeri szállítás</w:t>
                  </w:r>
                </w:p>
              </w:tc>
            </w:tr>
            <w:tr w:rsidR="001B5813" w:rsidRPr="0039600F" w14:paraId="69A5373B" w14:textId="77777777" w:rsidTr="00D35C41">
              <w:trPr>
                <w:trHeight w:val="20"/>
              </w:trPr>
              <w:tc>
                <w:tcPr>
                  <w:tcW w:w="492" w:type="dxa"/>
                  <w:shd w:val="clear" w:color="000000" w:fill="FFFFFF"/>
                  <w:vAlign w:val="center"/>
                  <w:hideMark/>
                </w:tcPr>
                <w:p w14:paraId="4C38D83F" w14:textId="77777777" w:rsidR="001B5813" w:rsidRPr="0039600F" w:rsidRDefault="001B5813" w:rsidP="0039600F">
                  <w:pPr>
                    <w:jc w:val="both"/>
                    <w:rPr>
                      <w:color w:val="000000"/>
                      <w:sz w:val="18"/>
                      <w:szCs w:val="18"/>
                    </w:rPr>
                  </w:pPr>
                  <w:r w:rsidRPr="0039600F">
                    <w:rPr>
                      <w:color w:val="000000"/>
                      <w:sz w:val="18"/>
                      <w:szCs w:val="18"/>
                    </w:rPr>
                    <w:t>2</w:t>
                  </w:r>
                </w:p>
              </w:tc>
              <w:tc>
                <w:tcPr>
                  <w:tcW w:w="2694" w:type="dxa"/>
                  <w:shd w:val="clear" w:color="000000" w:fill="FFFFFF"/>
                  <w:vAlign w:val="center"/>
                  <w:hideMark/>
                </w:tcPr>
                <w:p w14:paraId="3BCCD037" w14:textId="77777777" w:rsidR="001B5813" w:rsidRPr="0039600F" w:rsidRDefault="001B5813" w:rsidP="0039600F">
                  <w:pPr>
                    <w:jc w:val="both"/>
                    <w:rPr>
                      <w:color w:val="000000"/>
                      <w:sz w:val="18"/>
                      <w:szCs w:val="18"/>
                    </w:rPr>
                  </w:pPr>
                  <w:r w:rsidRPr="0039600F">
                    <w:rPr>
                      <w:color w:val="000000"/>
                      <w:sz w:val="18"/>
                      <w:szCs w:val="18"/>
                    </w:rPr>
                    <w:t>Rail transport</w:t>
                  </w:r>
                </w:p>
              </w:tc>
              <w:tc>
                <w:tcPr>
                  <w:tcW w:w="2694" w:type="dxa"/>
                  <w:shd w:val="clear" w:color="000000" w:fill="FFFFFF"/>
                </w:tcPr>
                <w:p w14:paraId="3B5C93F7" w14:textId="77777777" w:rsidR="001B5813" w:rsidRPr="0039600F" w:rsidRDefault="001B5813" w:rsidP="0039600F">
                  <w:pPr>
                    <w:jc w:val="both"/>
                    <w:rPr>
                      <w:color w:val="000000"/>
                      <w:sz w:val="18"/>
                      <w:szCs w:val="18"/>
                    </w:rPr>
                  </w:pPr>
                  <w:r w:rsidRPr="0039600F">
                    <w:rPr>
                      <w:color w:val="000000"/>
                      <w:sz w:val="18"/>
                      <w:szCs w:val="18"/>
                    </w:rPr>
                    <w:t>Vasúti szállítás</w:t>
                  </w:r>
                </w:p>
              </w:tc>
            </w:tr>
            <w:tr w:rsidR="001B5813" w:rsidRPr="0039600F" w14:paraId="4E425F37" w14:textId="77777777" w:rsidTr="00D35C41">
              <w:trPr>
                <w:trHeight w:val="20"/>
              </w:trPr>
              <w:tc>
                <w:tcPr>
                  <w:tcW w:w="492" w:type="dxa"/>
                  <w:shd w:val="clear" w:color="000000" w:fill="FFFFFF"/>
                  <w:vAlign w:val="center"/>
                  <w:hideMark/>
                </w:tcPr>
                <w:p w14:paraId="0244BDBC" w14:textId="77777777" w:rsidR="001B5813" w:rsidRPr="0039600F" w:rsidRDefault="001B5813" w:rsidP="0039600F">
                  <w:pPr>
                    <w:jc w:val="both"/>
                    <w:rPr>
                      <w:color w:val="000000"/>
                      <w:sz w:val="18"/>
                      <w:szCs w:val="18"/>
                    </w:rPr>
                  </w:pPr>
                  <w:r w:rsidRPr="0039600F">
                    <w:rPr>
                      <w:color w:val="000000"/>
                      <w:sz w:val="18"/>
                      <w:szCs w:val="18"/>
                    </w:rPr>
                    <w:t>3</w:t>
                  </w:r>
                </w:p>
              </w:tc>
              <w:tc>
                <w:tcPr>
                  <w:tcW w:w="2694" w:type="dxa"/>
                  <w:shd w:val="clear" w:color="000000" w:fill="FFFFFF"/>
                  <w:vAlign w:val="center"/>
                  <w:hideMark/>
                </w:tcPr>
                <w:p w14:paraId="222F8CF9" w14:textId="77777777" w:rsidR="001B5813" w:rsidRPr="0039600F" w:rsidRDefault="001B5813" w:rsidP="0039600F">
                  <w:pPr>
                    <w:jc w:val="both"/>
                    <w:rPr>
                      <w:color w:val="000000"/>
                      <w:sz w:val="18"/>
                      <w:szCs w:val="18"/>
                    </w:rPr>
                  </w:pPr>
                  <w:r w:rsidRPr="0039600F">
                    <w:rPr>
                      <w:color w:val="000000"/>
                      <w:sz w:val="18"/>
                      <w:szCs w:val="18"/>
                    </w:rPr>
                    <w:t>Road transport</w:t>
                  </w:r>
                </w:p>
              </w:tc>
              <w:tc>
                <w:tcPr>
                  <w:tcW w:w="2694" w:type="dxa"/>
                  <w:shd w:val="clear" w:color="000000" w:fill="FFFFFF"/>
                </w:tcPr>
                <w:p w14:paraId="153FDE5D" w14:textId="77777777" w:rsidR="001B5813" w:rsidRPr="0039600F" w:rsidRDefault="001B5813" w:rsidP="0039600F">
                  <w:pPr>
                    <w:jc w:val="both"/>
                    <w:rPr>
                      <w:color w:val="000000"/>
                      <w:sz w:val="18"/>
                      <w:szCs w:val="18"/>
                    </w:rPr>
                  </w:pPr>
                  <w:r w:rsidRPr="0039600F">
                    <w:rPr>
                      <w:color w:val="000000"/>
                      <w:sz w:val="18"/>
                      <w:szCs w:val="18"/>
                    </w:rPr>
                    <w:t>Közúti szállítás</w:t>
                  </w:r>
                </w:p>
              </w:tc>
            </w:tr>
            <w:tr w:rsidR="001B5813" w:rsidRPr="0039600F" w14:paraId="57E29283" w14:textId="77777777" w:rsidTr="00D35C41">
              <w:trPr>
                <w:trHeight w:val="20"/>
              </w:trPr>
              <w:tc>
                <w:tcPr>
                  <w:tcW w:w="492" w:type="dxa"/>
                  <w:shd w:val="clear" w:color="000000" w:fill="FFFFFF"/>
                  <w:vAlign w:val="center"/>
                  <w:hideMark/>
                </w:tcPr>
                <w:p w14:paraId="634B9B1E" w14:textId="77777777" w:rsidR="001B5813" w:rsidRPr="0039600F" w:rsidRDefault="001B5813" w:rsidP="0039600F">
                  <w:pPr>
                    <w:jc w:val="both"/>
                    <w:rPr>
                      <w:color w:val="000000"/>
                      <w:sz w:val="18"/>
                      <w:szCs w:val="18"/>
                    </w:rPr>
                  </w:pPr>
                  <w:r w:rsidRPr="0039600F">
                    <w:rPr>
                      <w:color w:val="000000"/>
                      <w:sz w:val="18"/>
                      <w:szCs w:val="18"/>
                    </w:rPr>
                    <w:t>4</w:t>
                  </w:r>
                </w:p>
              </w:tc>
              <w:tc>
                <w:tcPr>
                  <w:tcW w:w="2694" w:type="dxa"/>
                  <w:shd w:val="clear" w:color="000000" w:fill="FFFFFF"/>
                  <w:vAlign w:val="center"/>
                  <w:hideMark/>
                </w:tcPr>
                <w:p w14:paraId="668ABB71" w14:textId="77777777" w:rsidR="001B5813" w:rsidRPr="0039600F" w:rsidRDefault="001B5813" w:rsidP="0039600F">
                  <w:pPr>
                    <w:jc w:val="both"/>
                    <w:rPr>
                      <w:color w:val="000000"/>
                      <w:sz w:val="18"/>
                      <w:szCs w:val="18"/>
                    </w:rPr>
                  </w:pPr>
                  <w:r w:rsidRPr="0039600F">
                    <w:rPr>
                      <w:color w:val="000000"/>
                      <w:sz w:val="18"/>
                      <w:szCs w:val="18"/>
                    </w:rPr>
                    <w:t>Air transport</w:t>
                  </w:r>
                </w:p>
              </w:tc>
              <w:tc>
                <w:tcPr>
                  <w:tcW w:w="2694" w:type="dxa"/>
                  <w:shd w:val="clear" w:color="000000" w:fill="FFFFFF"/>
                </w:tcPr>
                <w:p w14:paraId="7345CD51" w14:textId="77777777" w:rsidR="001B5813" w:rsidRPr="0039600F" w:rsidRDefault="001B5813" w:rsidP="0039600F">
                  <w:pPr>
                    <w:jc w:val="both"/>
                    <w:rPr>
                      <w:color w:val="000000"/>
                      <w:sz w:val="18"/>
                      <w:szCs w:val="18"/>
                    </w:rPr>
                  </w:pPr>
                  <w:r w:rsidRPr="0039600F">
                    <w:rPr>
                      <w:color w:val="000000"/>
                      <w:sz w:val="18"/>
                      <w:szCs w:val="18"/>
                    </w:rPr>
                    <w:t>Légi közlekedés</w:t>
                  </w:r>
                </w:p>
              </w:tc>
            </w:tr>
            <w:tr w:rsidR="001B5813" w:rsidRPr="0039600F" w14:paraId="0B296267" w14:textId="77777777" w:rsidTr="00D35C41">
              <w:trPr>
                <w:trHeight w:val="20"/>
              </w:trPr>
              <w:tc>
                <w:tcPr>
                  <w:tcW w:w="492" w:type="dxa"/>
                  <w:shd w:val="clear" w:color="000000" w:fill="FFFFFF"/>
                  <w:vAlign w:val="center"/>
                  <w:hideMark/>
                </w:tcPr>
                <w:p w14:paraId="2A1B8F9F" w14:textId="77777777" w:rsidR="001B5813" w:rsidRPr="0039600F" w:rsidRDefault="001B5813" w:rsidP="0039600F">
                  <w:pPr>
                    <w:jc w:val="both"/>
                    <w:rPr>
                      <w:color w:val="000000"/>
                      <w:sz w:val="18"/>
                      <w:szCs w:val="18"/>
                    </w:rPr>
                  </w:pPr>
                  <w:r w:rsidRPr="0039600F">
                    <w:rPr>
                      <w:color w:val="000000"/>
                      <w:sz w:val="18"/>
                      <w:szCs w:val="18"/>
                    </w:rPr>
                    <w:t>5</w:t>
                  </w:r>
                </w:p>
              </w:tc>
              <w:tc>
                <w:tcPr>
                  <w:tcW w:w="2694" w:type="dxa"/>
                  <w:shd w:val="clear" w:color="000000" w:fill="FFFFFF"/>
                  <w:vAlign w:val="center"/>
                  <w:hideMark/>
                </w:tcPr>
                <w:p w14:paraId="7E618D0A" w14:textId="77777777" w:rsidR="001B5813" w:rsidRPr="0039600F" w:rsidRDefault="001B5813" w:rsidP="0039600F">
                  <w:pPr>
                    <w:jc w:val="both"/>
                    <w:rPr>
                      <w:color w:val="000000"/>
                      <w:sz w:val="18"/>
                      <w:szCs w:val="18"/>
                    </w:rPr>
                  </w:pPr>
                  <w:r w:rsidRPr="0039600F">
                    <w:rPr>
                      <w:color w:val="000000"/>
                      <w:sz w:val="18"/>
                      <w:szCs w:val="18"/>
                    </w:rPr>
                    <w:t>Mail (Active mode of transport unknown)</w:t>
                  </w:r>
                </w:p>
              </w:tc>
              <w:tc>
                <w:tcPr>
                  <w:tcW w:w="2694" w:type="dxa"/>
                  <w:shd w:val="clear" w:color="000000" w:fill="FFFFFF"/>
                </w:tcPr>
                <w:p w14:paraId="7F6CC75E" w14:textId="77777777" w:rsidR="001B5813" w:rsidRPr="0039600F" w:rsidRDefault="001B5813" w:rsidP="0039600F">
                  <w:pPr>
                    <w:jc w:val="both"/>
                    <w:rPr>
                      <w:color w:val="000000"/>
                      <w:sz w:val="18"/>
                      <w:szCs w:val="18"/>
                    </w:rPr>
                  </w:pPr>
                  <w:r w:rsidRPr="0039600F">
                    <w:rPr>
                      <w:color w:val="000000"/>
                      <w:sz w:val="18"/>
                      <w:szCs w:val="18"/>
                    </w:rPr>
                    <w:t>Levél (Az aktív szállítási mód ismeretlen)</w:t>
                  </w:r>
                </w:p>
              </w:tc>
            </w:tr>
            <w:tr w:rsidR="001B5813" w:rsidRPr="0039600F" w14:paraId="0BA0168C" w14:textId="77777777" w:rsidTr="00D35C41">
              <w:trPr>
                <w:trHeight w:val="20"/>
              </w:trPr>
              <w:tc>
                <w:tcPr>
                  <w:tcW w:w="492" w:type="dxa"/>
                  <w:shd w:val="clear" w:color="000000" w:fill="FFFFFF"/>
                  <w:vAlign w:val="center"/>
                  <w:hideMark/>
                </w:tcPr>
                <w:p w14:paraId="4DB0C9A2" w14:textId="77777777" w:rsidR="001B5813" w:rsidRPr="0039600F" w:rsidRDefault="001B5813" w:rsidP="0039600F">
                  <w:pPr>
                    <w:jc w:val="both"/>
                    <w:rPr>
                      <w:color w:val="000000"/>
                      <w:sz w:val="18"/>
                      <w:szCs w:val="18"/>
                    </w:rPr>
                  </w:pPr>
                  <w:r w:rsidRPr="0039600F">
                    <w:rPr>
                      <w:color w:val="000000"/>
                      <w:sz w:val="18"/>
                      <w:szCs w:val="18"/>
                    </w:rPr>
                    <w:t>7</w:t>
                  </w:r>
                </w:p>
              </w:tc>
              <w:tc>
                <w:tcPr>
                  <w:tcW w:w="2694" w:type="dxa"/>
                  <w:shd w:val="clear" w:color="000000" w:fill="FFFFFF"/>
                  <w:vAlign w:val="center"/>
                  <w:hideMark/>
                </w:tcPr>
                <w:p w14:paraId="123418E2" w14:textId="77777777" w:rsidR="001B5813" w:rsidRPr="0039600F" w:rsidRDefault="001B5813" w:rsidP="0039600F">
                  <w:pPr>
                    <w:jc w:val="both"/>
                    <w:rPr>
                      <w:color w:val="000000"/>
                      <w:sz w:val="18"/>
                      <w:szCs w:val="18"/>
                    </w:rPr>
                  </w:pPr>
                  <w:r w:rsidRPr="0039600F">
                    <w:rPr>
                      <w:color w:val="000000"/>
                      <w:sz w:val="18"/>
                      <w:szCs w:val="18"/>
                    </w:rPr>
                    <w:t>Fixed transport installations</w:t>
                  </w:r>
                </w:p>
              </w:tc>
              <w:tc>
                <w:tcPr>
                  <w:tcW w:w="2694" w:type="dxa"/>
                  <w:shd w:val="clear" w:color="000000" w:fill="FFFFFF"/>
                </w:tcPr>
                <w:p w14:paraId="73AB3F16" w14:textId="77777777" w:rsidR="001B5813" w:rsidRPr="0039600F" w:rsidRDefault="001B5813" w:rsidP="0039600F">
                  <w:pPr>
                    <w:jc w:val="both"/>
                    <w:rPr>
                      <w:color w:val="000000"/>
                      <w:sz w:val="18"/>
                      <w:szCs w:val="18"/>
                    </w:rPr>
                  </w:pPr>
                  <w:r w:rsidRPr="0039600F">
                    <w:rPr>
                      <w:color w:val="000000"/>
                      <w:sz w:val="18"/>
                      <w:szCs w:val="18"/>
                    </w:rPr>
                    <w:t>Helyhez kötött szállítási berendezések</w:t>
                  </w:r>
                </w:p>
              </w:tc>
            </w:tr>
            <w:tr w:rsidR="001B5813" w:rsidRPr="0039600F" w14:paraId="423BCC86" w14:textId="77777777" w:rsidTr="00D35C41">
              <w:trPr>
                <w:trHeight w:val="20"/>
              </w:trPr>
              <w:tc>
                <w:tcPr>
                  <w:tcW w:w="492" w:type="dxa"/>
                  <w:shd w:val="clear" w:color="000000" w:fill="FFFFFF"/>
                  <w:vAlign w:val="center"/>
                  <w:hideMark/>
                </w:tcPr>
                <w:p w14:paraId="178DAD89" w14:textId="77777777" w:rsidR="001B5813" w:rsidRPr="0039600F" w:rsidRDefault="001B5813" w:rsidP="0039600F">
                  <w:pPr>
                    <w:jc w:val="both"/>
                    <w:rPr>
                      <w:color w:val="000000"/>
                      <w:sz w:val="18"/>
                      <w:szCs w:val="18"/>
                    </w:rPr>
                  </w:pPr>
                  <w:r w:rsidRPr="0039600F">
                    <w:rPr>
                      <w:color w:val="000000"/>
                      <w:sz w:val="18"/>
                      <w:szCs w:val="18"/>
                    </w:rPr>
                    <w:t>8</w:t>
                  </w:r>
                </w:p>
              </w:tc>
              <w:tc>
                <w:tcPr>
                  <w:tcW w:w="2694" w:type="dxa"/>
                  <w:shd w:val="clear" w:color="000000" w:fill="FFFFFF"/>
                  <w:vAlign w:val="center"/>
                  <w:hideMark/>
                </w:tcPr>
                <w:p w14:paraId="31472ED9" w14:textId="77777777" w:rsidR="001B5813" w:rsidRPr="0039600F" w:rsidRDefault="001B5813" w:rsidP="0039600F">
                  <w:pPr>
                    <w:jc w:val="both"/>
                    <w:rPr>
                      <w:color w:val="000000"/>
                      <w:sz w:val="18"/>
                      <w:szCs w:val="18"/>
                    </w:rPr>
                  </w:pPr>
                  <w:r w:rsidRPr="0039600F">
                    <w:rPr>
                      <w:color w:val="000000"/>
                      <w:sz w:val="18"/>
                      <w:szCs w:val="18"/>
                    </w:rPr>
                    <w:t>Inland waterway transport</w:t>
                  </w:r>
                </w:p>
              </w:tc>
              <w:tc>
                <w:tcPr>
                  <w:tcW w:w="2694" w:type="dxa"/>
                  <w:shd w:val="clear" w:color="000000" w:fill="FFFFFF"/>
                </w:tcPr>
                <w:p w14:paraId="12DCF8A7" w14:textId="77777777" w:rsidR="001B5813" w:rsidRPr="0039600F" w:rsidRDefault="001B5813" w:rsidP="0039600F">
                  <w:pPr>
                    <w:jc w:val="both"/>
                    <w:rPr>
                      <w:color w:val="000000"/>
                      <w:sz w:val="18"/>
                      <w:szCs w:val="18"/>
                    </w:rPr>
                  </w:pPr>
                  <w:r w:rsidRPr="0039600F">
                    <w:rPr>
                      <w:color w:val="000000"/>
                      <w:sz w:val="18"/>
                      <w:szCs w:val="18"/>
                    </w:rPr>
                    <w:t>Belvízi szállítás</w:t>
                  </w:r>
                </w:p>
              </w:tc>
            </w:tr>
            <w:tr w:rsidR="001B5813" w:rsidRPr="0039600F" w14:paraId="22B8A93B" w14:textId="77777777" w:rsidTr="00D35C41">
              <w:trPr>
                <w:trHeight w:val="20"/>
              </w:trPr>
              <w:tc>
                <w:tcPr>
                  <w:tcW w:w="492" w:type="dxa"/>
                  <w:shd w:val="clear" w:color="000000" w:fill="FFFFFF"/>
                  <w:vAlign w:val="center"/>
                  <w:hideMark/>
                </w:tcPr>
                <w:p w14:paraId="0B2210D1" w14:textId="77777777" w:rsidR="001B5813" w:rsidRPr="0039600F" w:rsidRDefault="001B5813" w:rsidP="0039600F">
                  <w:pPr>
                    <w:jc w:val="both"/>
                    <w:rPr>
                      <w:color w:val="000000"/>
                      <w:sz w:val="18"/>
                      <w:szCs w:val="18"/>
                    </w:rPr>
                  </w:pPr>
                  <w:r w:rsidRPr="0039600F">
                    <w:rPr>
                      <w:color w:val="000000"/>
                      <w:sz w:val="18"/>
                      <w:szCs w:val="18"/>
                    </w:rPr>
                    <w:t>9</w:t>
                  </w:r>
                </w:p>
              </w:tc>
              <w:tc>
                <w:tcPr>
                  <w:tcW w:w="2694" w:type="dxa"/>
                  <w:shd w:val="clear" w:color="000000" w:fill="FFFFFF"/>
                  <w:vAlign w:val="center"/>
                  <w:hideMark/>
                </w:tcPr>
                <w:p w14:paraId="34EBD720" w14:textId="77777777" w:rsidR="001B5813" w:rsidRPr="0039600F" w:rsidRDefault="001B5813" w:rsidP="0039600F">
                  <w:pPr>
                    <w:jc w:val="both"/>
                    <w:rPr>
                      <w:color w:val="000000"/>
                      <w:sz w:val="18"/>
                      <w:szCs w:val="18"/>
                    </w:rPr>
                  </w:pPr>
                  <w:r w:rsidRPr="0039600F">
                    <w:rPr>
                      <w:color w:val="000000"/>
                      <w:sz w:val="18"/>
                      <w:szCs w:val="18"/>
                    </w:rPr>
                    <w:t>Other mode of transport (i.e. own propulsion)</w:t>
                  </w:r>
                </w:p>
              </w:tc>
              <w:tc>
                <w:tcPr>
                  <w:tcW w:w="2694" w:type="dxa"/>
                  <w:shd w:val="clear" w:color="000000" w:fill="FFFFFF"/>
                </w:tcPr>
                <w:p w14:paraId="56A8BF1D" w14:textId="77777777" w:rsidR="001B5813" w:rsidRPr="0039600F" w:rsidRDefault="001B5813" w:rsidP="0039600F">
                  <w:pPr>
                    <w:jc w:val="both"/>
                    <w:rPr>
                      <w:color w:val="000000"/>
                      <w:sz w:val="18"/>
                      <w:szCs w:val="18"/>
                    </w:rPr>
                  </w:pPr>
                  <w:r w:rsidRPr="0039600F">
                    <w:rPr>
                      <w:color w:val="000000"/>
                      <w:sz w:val="18"/>
                      <w:szCs w:val="18"/>
                    </w:rPr>
                    <w:t>Egyéb szállítási mód (azaz saját meghajtás)</w:t>
                  </w:r>
                </w:p>
              </w:tc>
            </w:tr>
          </w:tbl>
          <w:p w14:paraId="21411347" w14:textId="77777777" w:rsidR="001B5813" w:rsidRPr="0039600F" w:rsidRDefault="001B5813" w:rsidP="0039600F">
            <w:pPr>
              <w:jc w:val="both"/>
              <w:rPr>
                <w:vanish/>
                <w:sz w:val="18"/>
                <w:szCs w:val="18"/>
              </w:rPr>
            </w:pPr>
          </w:p>
          <w:p w14:paraId="588D5246" w14:textId="77777777" w:rsidR="001B5813" w:rsidRPr="0039600F" w:rsidRDefault="001B5813" w:rsidP="0039600F">
            <w:pPr>
              <w:jc w:val="both"/>
              <w:rPr>
                <w:color w:val="000000"/>
                <w:sz w:val="18"/>
                <w:szCs w:val="18"/>
              </w:rPr>
            </w:pPr>
          </w:p>
        </w:tc>
      </w:tr>
      <w:tr w:rsidR="000B53B2" w:rsidRPr="0039600F" w14:paraId="7C878AC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E72185" w14:textId="111AC4C7" w:rsidR="000B53B2" w:rsidRPr="0039600F" w:rsidRDefault="000B53B2" w:rsidP="001B5813">
            <w:pPr>
              <w:rPr>
                <w:sz w:val="18"/>
                <w:szCs w:val="18"/>
              </w:rPr>
            </w:pPr>
            <w:r w:rsidRPr="0039600F">
              <w:rPr>
                <w:sz w:val="18"/>
                <w:szCs w:val="18"/>
              </w:rPr>
              <w:t>19 06 000 000</w:t>
            </w:r>
          </w:p>
        </w:tc>
        <w:tc>
          <w:tcPr>
            <w:tcW w:w="1701" w:type="dxa"/>
            <w:tcBorders>
              <w:top w:val="nil"/>
              <w:left w:val="nil"/>
              <w:bottom w:val="single" w:sz="4" w:space="0" w:color="auto"/>
              <w:right w:val="single" w:sz="4" w:space="0" w:color="auto"/>
            </w:tcBorders>
            <w:shd w:val="clear" w:color="000000" w:fill="FFFFFF"/>
            <w:noWrap/>
          </w:tcPr>
          <w:p w14:paraId="24FDB56C" w14:textId="04CB9A32" w:rsidR="000B53B2" w:rsidRPr="0039600F" w:rsidRDefault="000B53B2" w:rsidP="001B5813">
            <w:pPr>
              <w:rPr>
                <w:color w:val="000000"/>
                <w:sz w:val="18"/>
                <w:szCs w:val="18"/>
              </w:rPr>
            </w:pPr>
            <w:r w:rsidRPr="0039600F">
              <w:rPr>
                <w:color w:val="000000"/>
                <w:sz w:val="18"/>
                <w:szCs w:val="18"/>
              </w:rPr>
              <w:t>Szállítóeszköz érkezéskor</w:t>
            </w:r>
          </w:p>
        </w:tc>
        <w:tc>
          <w:tcPr>
            <w:tcW w:w="992" w:type="dxa"/>
            <w:tcBorders>
              <w:top w:val="nil"/>
              <w:left w:val="nil"/>
              <w:bottom w:val="single" w:sz="4" w:space="0" w:color="auto"/>
              <w:right w:val="single" w:sz="4" w:space="0" w:color="auto"/>
            </w:tcBorders>
            <w:shd w:val="clear" w:color="000000" w:fill="FFFFFF"/>
            <w:noWrap/>
          </w:tcPr>
          <w:p w14:paraId="3425BC5D" w14:textId="77777777" w:rsidR="000B53B2" w:rsidRPr="0039600F" w:rsidRDefault="000B53B2" w:rsidP="001B5813">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6B8043E" w14:textId="77777777" w:rsidR="000B53B2" w:rsidRPr="0039600F" w:rsidRDefault="000B53B2" w:rsidP="0039600F">
            <w:pPr>
              <w:jc w:val="both"/>
              <w:rPr>
                <w:color w:val="000000"/>
                <w:sz w:val="18"/>
                <w:szCs w:val="18"/>
              </w:rPr>
            </w:pPr>
          </w:p>
        </w:tc>
      </w:tr>
      <w:tr w:rsidR="001B5813" w:rsidRPr="0039600F" w14:paraId="3BED89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59ED2DB" w14:textId="77777777" w:rsidR="001B5813" w:rsidRPr="0039600F" w:rsidRDefault="001B5813" w:rsidP="001B5813">
            <w:pPr>
              <w:rPr>
                <w:sz w:val="18"/>
                <w:szCs w:val="18"/>
              </w:rPr>
            </w:pPr>
            <w:r w:rsidRPr="0039600F">
              <w:rPr>
                <w:sz w:val="18"/>
                <w:szCs w:val="18"/>
              </w:rPr>
              <w:t>19 06 017 000</w:t>
            </w:r>
          </w:p>
        </w:tc>
        <w:tc>
          <w:tcPr>
            <w:tcW w:w="1701" w:type="dxa"/>
            <w:tcBorders>
              <w:top w:val="nil"/>
              <w:left w:val="nil"/>
              <w:bottom w:val="single" w:sz="4" w:space="0" w:color="auto"/>
              <w:right w:val="single" w:sz="4" w:space="0" w:color="auto"/>
            </w:tcBorders>
            <w:shd w:val="clear" w:color="000000" w:fill="FFFFFF"/>
            <w:noWrap/>
            <w:hideMark/>
          </w:tcPr>
          <w:p w14:paraId="690C0116" w14:textId="50E0D3FF" w:rsidR="001B5813" w:rsidRPr="0039600F" w:rsidRDefault="000B53B2" w:rsidP="001B5813">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0C9287A1"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E4DCD35" w14:textId="7F9DB323" w:rsidR="001B5813" w:rsidRPr="0039600F" w:rsidRDefault="000B53B2" w:rsidP="0039600F">
            <w:pPr>
              <w:jc w:val="both"/>
              <w:rPr>
                <w:color w:val="000000"/>
                <w:sz w:val="18"/>
                <w:szCs w:val="18"/>
              </w:rPr>
            </w:pPr>
            <w:r w:rsidRPr="0039600F">
              <w:rPr>
                <w:color w:val="000000"/>
                <w:sz w:val="18"/>
                <w:szCs w:val="18"/>
              </w:rPr>
              <w:t>Ezen információként tengeri és belvízi szállítás esetén a hajó IMO-azonosító számát vagy egyedi európai hajóazonosító számát (ENI-kód) kell megadni. Más fuvarozási módok esetében az azonosítási módnak azonosnak kell lennie az adatszolgáltatási követelményeket tartalmazó táblázat H1 és H3–H5 oszlopában szereplővel</w:t>
            </w:r>
            <w:r w:rsidR="003802E9" w:rsidRPr="0039600F">
              <w:rPr>
                <w:color w:val="000000"/>
                <w:sz w:val="18"/>
                <w:szCs w:val="18"/>
              </w:rPr>
              <w:t xml:space="preserve"> az alábbiak szerint</w:t>
            </w:r>
            <w:r w:rsidRPr="0039600F">
              <w:rPr>
                <w:color w:val="000000"/>
                <w:sz w:val="18"/>
                <w:szCs w:val="18"/>
              </w:rPr>
              <w:t>:</w:t>
            </w:r>
          </w:p>
          <w:p w14:paraId="584A4D3E" w14:textId="358216C5" w:rsidR="000B53B2" w:rsidRPr="0039600F" w:rsidRDefault="000B53B2" w:rsidP="0039600F">
            <w:pPr>
              <w:jc w:val="both"/>
              <w:rPr>
                <w:color w:val="000000"/>
                <w:sz w:val="18"/>
                <w:szCs w:val="18"/>
              </w:rPr>
            </w:pPr>
          </w:p>
          <w:p w14:paraId="5C378C50" w14:textId="1384D361" w:rsidR="000B53B2" w:rsidRPr="0039600F" w:rsidRDefault="000B53B2" w:rsidP="0039600F">
            <w:pPr>
              <w:jc w:val="both"/>
              <w:rPr>
                <w:color w:val="000000"/>
                <w:sz w:val="18"/>
                <w:szCs w:val="18"/>
              </w:rPr>
            </w:pPr>
            <w:r w:rsidRPr="0039600F">
              <w:rPr>
                <w:color w:val="000000"/>
                <w:sz w:val="18"/>
                <w:szCs w:val="18"/>
              </w:rPr>
              <w:t xml:space="preserve">Adja meg annak a szállítóeszköznek az azonosítóját, amelyre az árukat közvetlenül berakodták a rendeltetési alakiságok végrehajtását végző vámhivatalnál történő vám elé állításukkor. Különböző rendszámú vontató és pótkocsi használata esetén a vontató és a pótkocsi rendszámát egyaránt fel kell tüntetni. A szóban forgó szállítóeszköztől függően a következő azonosításra szolgáló adatokat lehet beírni: </w:t>
            </w:r>
          </w:p>
          <w:p w14:paraId="5A0EB290" w14:textId="75D90184" w:rsidR="000B53B2" w:rsidRPr="0039600F" w:rsidRDefault="000B53B2" w:rsidP="0039600F">
            <w:pPr>
              <w:jc w:val="both"/>
              <w:rPr>
                <w:color w:val="000000"/>
                <w:sz w:val="18"/>
                <w:szCs w:val="18"/>
              </w:rPr>
            </w:pPr>
          </w:p>
          <w:tbl>
            <w:tblPr>
              <w:tblStyle w:val="Rcsostblzat"/>
              <w:tblW w:w="0" w:type="auto"/>
              <w:tblLayout w:type="fixed"/>
              <w:tblLook w:val="04A0" w:firstRow="1" w:lastRow="0" w:firstColumn="1" w:lastColumn="0" w:noHBand="0" w:noVBand="1"/>
            </w:tblPr>
            <w:tblGrid>
              <w:gridCol w:w="2046"/>
              <w:gridCol w:w="4183"/>
            </w:tblGrid>
            <w:tr w:rsidR="000B53B2" w:rsidRPr="0039600F" w14:paraId="41E55A1F" w14:textId="77777777" w:rsidTr="003802E9">
              <w:tc>
                <w:tcPr>
                  <w:tcW w:w="2046" w:type="dxa"/>
                </w:tcPr>
                <w:p w14:paraId="1EC6404A" w14:textId="1987B4EB" w:rsidR="000B53B2" w:rsidRPr="0039600F" w:rsidRDefault="000B53B2" w:rsidP="0039600F">
                  <w:pPr>
                    <w:jc w:val="both"/>
                    <w:rPr>
                      <w:color w:val="000000"/>
                      <w:sz w:val="18"/>
                      <w:szCs w:val="18"/>
                    </w:rPr>
                  </w:pPr>
                  <w:r w:rsidRPr="0039600F">
                    <w:rPr>
                      <w:color w:val="000000"/>
                      <w:sz w:val="18"/>
                      <w:szCs w:val="18"/>
                    </w:rPr>
                    <w:t>Szállítóeszköz</w:t>
                  </w:r>
                </w:p>
              </w:tc>
              <w:tc>
                <w:tcPr>
                  <w:tcW w:w="4183" w:type="dxa"/>
                </w:tcPr>
                <w:p w14:paraId="369D0C15" w14:textId="211C1D97" w:rsidR="000B53B2" w:rsidRPr="0039600F" w:rsidRDefault="000B53B2" w:rsidP="0039600F">
                  <w:pPr>
                    <w:jc w:val="both"/>
                    <w:rPr>
                      <w:color w:val="000000"/>
                      <w:sz w:val="18"/>
                      <w:szCs w:val="18"/>
                    </w:rPr>
                  </w:pPr>
                  <w:r w:rsidRPr="0039600F">
                    <w:rPr>
                      <w:color w:val="000000"/>
                      <w:sz w:val="18"/>
                      <w:szCs w:val="18"/>
                    </w:rPr>
                    <w:t>Azonosítási mód</w:t>
                  </w:r>
                </w:p>
              </w:tc>
            </w:tr>
            <w:tr w:rsidR="000B53B2" w:rsidRPr="0039600F" w14:paraId="17A8214C" w14:textId="77777777" w:rsidTr="003802E9">
              <w:tc>
                <w:tcPr>
                  <w:tcW w:w="2046" w:type="dxa"/>
                </w:tcPr>
                <w:p w14:paraId="16BF1E99" w14:textId="3001520E" w:rsidR="000B53B2" w:rsidRPr="0039600F" w:rsidRDefault="000B53B2" w:rsidP="0039600F">
                  <w:pPr>
                    <w:jc w:val="both"/>
                    <w:rPr>
                      <w:color w:val="000000"/>
                      <w:sz w:val="18"/>
                      <w:szCs w:val="18"/>
                    </w:rPr>
                  </w:pPr>
                  <w:r w:rsidRPr="0039600F">
                    <w:rPr>
                      <w:color w:val="000000"/>
                      <w:sz w:val="18"/>
                      <w:szCs w:val="18"/>
                    </w:rPr>
                    <w:t>Tengeri és belvízi szállítás</w:t>
                  </w:r>
                </w:p>
              </w:tc>
              <w:tc>
                <w:tcPr>
                  <w:tcW w:w="4183" w:type="dxa"/>
                </w:tcPr>
                <w:p w14:paraId="3D058410" w14:textId="6F4465F8" w:rsidR="000B53B2" w:rsidRPr="0039600F" w:rsidRDefault="000B53B2" w:rsidP="0039600F">
                  <w:pPr>
                    <w:jc w:val="both"/>
                    <w:rPr>
                      <w:color w:val="000000"/>
                      <w:sz w:val="18"/>
                      <w:szCs w:val="18"/>
                    </w:rPr>
                  </w:pPr>
                  <w:r w:rsidRPr="0039600F">
                    <w:rPr>
                      <w:color w:val="000000"/>
                      <w:sz w:val="18"/>
                      <w:szCs w:val="18"/>
                    </w:rPr>
                    <w:t>A hajó neve</w:t>
                  </w:r>
                </w:p>
              </w:tc>
            </w:tr>
            <w:tr w:rsidR="000B53B2" w:rsidRPr="0039600F" w14:paraId="736CF42E" w14:textId="77777777" w:rsidTr="003802E9">
              <w:tc>
                <w:tcPr>
                  <w:tcW w:w="2046" w:type="dxa"/>
                </w:tcPr>
                <w:p w14:paraId="11145762" w14:textId="77777777" w:rsidR="000B53B2" w:rsidRPr="0039600F" w:rsidRDefault="000B53B2" w:rsidP="0039600F">
                  <w:pPr>
                    <w:jc w:val="both"/>
                    <w:rPr>
                      <w:color w:val="000000"/>
                      <w:sz w:val="18"/>
                      <w:szCs w:val="18"/>
                    </w:rPr>
                  </w:pPr>
                  <w:r w:rsidRPr="0039600F">
                    <w:rPr>
                      <w:color w:val="000000"/>
                      <w:sz w:val="18"/>
                      <w:szCs w:val="18"/>
                    </w:rPr>
                    <w:t>Légi szállítás</w:t>
                  </w:r>
                </w:p>
                <w:p w14:paraId="28121F07" w14:textId="77777777" w:rsidR="000B53B2" w:rsidRPr="0039600F" w:rsidRDefault="000B53B2" w:rsidP="0039600F">
                  <w:pPr>
                    <w:jc w:val="both"/>
                    <w:rPr>
                      <w:color w:val="000000"/>
                      <w:sz w:val="18"/>
                      <w:szCs w:val="18"/>
                    </w:rPr>
                  </w:pPr>
                </w:p>
              </w:tc>
              <w:tc>
                <w:tcPr>
                  <w:tcW w:w="4183" w:type="dxa"/>
                </w:tcPr>
                <w:p w14:paraId="5A3D0EC8" w14:textId="2E08D348" w:rsidR="000B53B2" w:rsidRPr="0039600F" w:rsidRDefault="000B53B2" w:rsidP="0039600F">
                  <w:pPr>
                    <w:jc w:val="both"/>
                    <w:rPr>
                      <w:color w:val="000000"/>
                      <w:sz w:val="18"/>
                      <w:szCs w:val="18"/>
                    </w:rPr>
                  </w:pPr>
                  <w:r w:rsidRPr="0039600F">
                    <w:rPr>
                      <w:color w:val="000000"/>
                      <w:sz w:val="18"/>
                      <w:szCs w:val="18"/>
                    </w:rPr>
                    <w:t>Járatszám és dátum (ha a járatnak nincs száma, a légi jármű nyilvántartási számát kell beírni)</w:t>
                  </w:r>
                </w:p>
              </w:tc>
            </w:tr>
            <w:tr w:rsidR="000B53B2" w:rsidRPr="0039600F" w14:paraId="44249D74" w14:textId="77777777" w:rsidTr="003802E9">
              <w:tc>
                <w:tcPr>
                  <w:tcW w:w="2046" w:type="dxa"/>
                </w:tcPr>
                <w:p w14:paraId="35E08DA2" w14:textId="06F59540" w:rsidR="000B53B2" w:rsidRPr="0039600F" w:rsidRDefault="000B53B2" w:rsidP="0039600F">
                  <w:pPr>
                    <w:jc w:val="both"/>
                    <w:rPr>
                      <w:color w:val="000000"/>
                      <w:sz w:val="18"/>
                      <w:szCs w:val="18"/>
                    </w:rPr>
                  </w:pPr>
                  <w:r w:rsidRPr="0039600F">
                    <w:rPr>
                      <w:color w:val="000000"/>
                      <w:sz w:val="18"/>
                      <w:szCs w:val="18"/>
                    </w:rPr>
                    <w:t>Közúti szállítás</w:t>
                  </w:r>
                </w:p>
              </w:tc>
              <w:tc>
                <w:tcPr>
                  <w:tcW w:w="4183" w:type="dxa"/>
                </w:tcPr>
                <w:p w14:paraId="02A662B0" w14:textId="239E321F" w:rsidR="000B53B2" w:rsidRPr="0039600F" w:rsidRDefault="000B53B2" w:rsidP="0039600F">
                  <w:pPr>
                    <w:jc w:val="both"/>
                    <w:rPr>
                      <w:color w:val="000000"/>
                      <w:sz w:val="18"/>
                      <w:szCs w:val="18"/>
                    </w:rPr>
                  </w:pPr>
                  <w:r w:rsidRPr="0039600F">
                    <w:rPr>
                      <w:color w:val="000000"/>
                      <w:sz w:val="18"/>
                      <w:szCs w:val="18"/>
                    </w:rPr>
                    <w:t>A jármű és/vagy a pótkocsi rendszáma</w:t>
                  </w:r>
                </w:p>
              </w:tc>
            </w:tr>
            <w:tr w:rsidR="000B53B2" w:rsidRPr="0039600F" w14:paraId="7DB12BC6" w14:textId="77777777" w:rsidTr="003802E9">
              <w:tc>
                <w:tcPr>
                  <w:tcW w:w="2046" w:type="dxa"/>
                </w:tcPr>
                <w:p w14:paraId="4BB948BA" w14:textId="166B5E64" w:rsidR="000B53B2" w:rsidRPr="0039600F" w:rsidRDefault="000B53B2" w:rsidP="0039600F">
                  <w:pPr>
                    <w:jc w:val="both"/>
                    <w:rPr>
                      <w:color w:val="000000"/>
                      <w:sz w:val="18"/>
                      <w:szCs w:val="18"/>
                    </w:rPr>
                  </w:pPr>
                  <w:r w:rsidRPr="0039600F">
                    <w:rPr>
                      <w:color w:val="000000"/>
                      <w:sz w:val="18"/>
                      <w:szCs w:val="18"/>
                    </w:rPr>
                    <w:t>Vasúti szállítás</w:t>
                  </w:r>
                </w:p>
              </w:tc>
              <w:tc>
                <w:tcPr>
                  <w:tcW w:w="4183" w:type="dxa"/>
                </w:tcPr>
                <w:p w14:paraId="1E27F365" w14:textId="3010E743" w:rsidR="000B53B2" w:rsidRPr="0039600F" w:rsidRDefault="000B53B2" w:rsidP="0039600F">
                  <w:pPr>
                    <w:jc w:val="both"/>
                    <w:rPr>
                      <w:color w:val="000000"/>
                      <w:sz w:val="18"/>
                      <w:szCs w:val="18"/>
                    </w:rPr>
                  </w:pPr>
                  <w:r w:rsidRPr="0039600F">
                    <w:rPr>
                      <w:color w:val="000000"/>
                      <w:sz w:val="18"/>
                      <w:szCs w:val="18"/>
                    </w:rPr>
                    <w:t>Vagonszám</w:t>
                  </w:r>
                </w:p>
              </w:tc>
            </w:tr>
          </w:tbl>
          <w:p w14:paraId="2FE33ED0" w14:textId="03585869" w:rsidR="000B53B2" w:rsidRPr="0039600F" w:rsidRDefault="000B53B2" w:rsidP="0039600F">
            <w:pPr>
              <w:jc w:val="both"/>
              <w:rPr>
                <w:color w:val="000000"/>
                <w:sz w:val="18"/>
                <w:szCs w:val="18"/>
              </w:rPr>
            </w:pPr>
          </w:p>
        </w:tc>
      </w:tr>
      <w:tr w:rsidR="001B5813" w:rsidRPr="0039600F" w14:paraId="0E8F7A6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2B0A41A" w14:textId="77777777" w:rsidR="001B5813" w:rsidRPr="0039600F" w:rsidRDefault="001B5813" w:rsidP="001B5813">
            <w:pPr>
              <w:rPr>
                <w:sz w:val="18"/>
                <w:szCs w:val="18"/>
              </w:rPr>
            </w:pPr>
            <w:r w:rsidRPr="0039600F">
              <w:rPr>
                <w:sz w:val="18"/>
                <w:szCs w:val="18"/>
              </w:rPr>
              <w:t>19 06 061 000</w:t>
            </w:r>
          </w:p>
        </w:tc>
        <w:tc>
          <w:tcPr>
            <w:tcW w:w="1701" w:type="dxa"/>
            <w:tcBorders>
              <w:top w:val="nil"/>
              <w:left w:val="nil"/>
              <w:bottom w:val="single" w:sz="4" w:space="0" w:color="auto"/>
              <w:right w:val="single" w:sz="4" w:space="0" w:color="auto"/>
            </w:tcBorders>
            <w:shd w:val="clear" w:color="000000" w:fill="FFFFFF"/>
            <w:noWrap/>
            <w:hideMark/>
          </w:tcPr>
          <w:p w14:paraId="6D943922" w14:textId="4D8FD5AE" w:rsidR="001B5813" w:rsidRPr="0039600F" w:rsidRDefault="000B53B2" w:rsidP="001B5813">
            <w:pPr>
              <w:rPr>
                <w:color w:val="000000"/>
                <w:sz w:val="18"/>
                <w:szCs w:val="18"/>
              </w:rPr>
            </w:pPr>
            <w:r w:rsidRPr="0039600F">
              <w:rPr>
                <w:color w:val="000000"/>
                <w:sz w:val="18"/>
                <w:szCs w:val="18"/>
              </w:rPr>
              <w:t>Az azonosítás típusa</w:t>
            </w:r>
          </w:p>
        </w:tc>
        <w:tc>
          <w:tcPr>
            <w:tcW w:w="992" w:type="dxa"/>
            <w:tcBorders>
              <w:top w:val="nil"/>
              <w:left w:val="nil"/>
              <w:bottom w:val="single" w:sz="4" w:space="0" w:color="auto"/>
              <w:right w:val="single" w:sz="4" w:space="0" w:color="auto"/>
            </w:tcBorders>
            <w:shd w:val="clear" w:color="auto" w:fill="auto"/>
            <w:noWrap/>
            <w:hideMark/>
          </w:tcPr>
          <w:p w14:paraId="6A60B65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D486D21" w14:textId="1DF5E2D4" w:rsidR="001B5813" w:rsidRPr="0039600F" w:rsidRDefault="000B53B2" w:rsidP="0039600F">
            <w:pPr>
              <w:jc w:val="both"/>
              <w:rPr>
                <w:color w:val="000000"/>
                <w:sz w:val="18"/>
                <w:szCs w:val="18"/>
              </w:rPr>
            </w:pPr>
            <w:r w:rsidRPr="0039600F">
              <w:rPr>
                <w:color w:val="000000"/>
                <w:sz w:val="18"/>
                <w:szCs w:val="18"/>
              </w:rPr>
              <w:t>A megfelelő uniós kód használatával adja meg az azonosító szám típusát.</w:t>
            </w:r>
          </w:p>
        </w:tc>
      </w:tr>
      <w:tr w:rsidR="000B53B2" w:rsidRPr="0039600F" w14:paraId="708988C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D182D5A" w14:textId="56890CB5" w:rsidR="000B53B2" w:rsidRPr="0039600F" w:rsidRDefault="000B53B2" w:rsidP="001B5813">
            <w:pPr>
              <w:rPr>
                <w:sz w:val="18"/>
                <w:szCs w:val="18"/>
              </w:rPr>
            </w:pPr>
            <w:r w:rsidRPr="0039600F">
              <w:rPr>
                <w:sz w:val="18"/>
                <w:szCs w:val="18"/>
              </w:rPr>
              <w:t>19 07 000 000</w:t>
            </w:r>
          </w:p>
        </w:tc>
        <w:tc>
          <w:tcPr>
            <w:tcW w:w="1701" w:type="dxa"/>
            <w:tcBorders>
              <w:top w:val="nil"/>
              <w:left w:val="nil"/>
              <w:bottom w:val="single" w:sz="4" w:space="0" w:color="auto"/>
              <w:right w:val="single" w:sz="4" w:space="0" w:color="auto"/>
            </w:tcBorders>
            <w:shd w:val="clear" w:color="000000" w:fill="FFFFFF"/>
            <w:noWrap/>
          </w:tcPr>
          <w:p w14:paraId="3390AC63" w14:textId="3C542DF5" w:rsidR="000B53B2" w:rsidRPr="0039600F" w:rsidRDefault="000B53B2" w:rsidP="001B5813">
            <w:pPr>
              <w:rPr>
                <w:color w:val="000000"/>
                <w:sz w:val="18"/>
                <w:szCs w:val="18"/>
              </w:rPr>
            </w:pPr>
            <w:r w:rsidRPr="0039600F">
              <w:rPr>
                <w:color w:val="000000"/>
                <w:sz w:val="18"/>
                <w:szCs w:val="18"/>
              </w:rPr>
              <w:t>Szállítóberendezés</w:t>
            </w:r>
          </w:p>
        </w:tc>
        <w:tc>
          <w:tcPr>
            <w:tcW w:w="992" w:type="dxa"/>
            <w:tcBorders>
              <w:top w:val="nil"/>
              <w:left w:val="nil"/>
              <w:bottom w:val="single" w:sz="4" w:space="0" w:color="auto"/>
              <w:right w:val="single" w:sz="4" w:space="0" w:color="auto"/>
            </w:tcBorders>
            <w:shd w:val="clear" w:color="auto" w:fill="auto"/>
            <w:noWrap/>
          </w:tcPr>
          <w:p w14:paraId="503231DF" w14:textId="6A891B8C" w:rsidR="000B53B2" w:rsidRPr="0039600F" w:rsidRDefault="000B53B2"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0B02509" w14:textId="77777777" w:rsidR="000B53B2" w:rsidRPr="0039600F" w:rsidRDefault="000B53B2" w:rsidP="0039600F">
            <w:pPr>
              <w:jc w:val="both"/>
              <w:rPr>
                <w:color w:val="000000"/>
                <w:sz w:val="18"/>
                <w:szCs w:val="18"/>
              </w:rPr>
            </w:pPr>
          </w:p>
        </w:tc>
      </w:tr>
      <w:tr w:rsidR="001B5813" w:rsidRPr="0039600F" w14:paraId="009800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157C585" w14:textId="77777777" w:rsidR="001B5813" w:rsidRPr="0039600F" w:rsidRDefault="001B5813" w:rsidP="001B5813">
            <w:pPr>
              <w:rPr>
                <w:sz w:val="18"/>
                <w:szCs w:val="18"/>
              </w:rPr>
            </w:pPr>
            <w:r w:rsidRPr="0039600F">
              <w:rPr>
                <w:sz w:val="18"/>
                <w:szCs w:val="18"/>
              </w:rPr>
              <w:t>19 07 063 000</w:t>
            </w:r>
          </w:p>
        </w:tc>
        <w:tc>
          <w:tcPr>
            <w:tcW w:w="1701" w:type="dxa"/>
            <w:tcBorders>
              <w:top w:val="nil"/>
              <w:left w:val="nil"/>
              <w:bottom w:val="single" w:sz="4" w:space="0" w:color="auto"/>
              <w:right w:val="single" w:sz="4" w:space="0" w:color="auto"/>
            </w:tcBorders>
            <w:shd w:val="clear" w:color="000000" w:fill="FFFFFF"/>
            <w:noWrap/>
            <w:hideMark/>
          </w:tcPr>
          <w:p w14:paraId="0F413BB6" w14:textId="1D5C83EF" w:rsidR="001B5813" w:rsidRPr="0039600F" w:rsidRDefault="000B53B2" w:rsidP="001B5813">
            <w:pPr>
              <w:rPr>
                <w:color w:val="000000"/>
                <w:sz w:val="18"/>
                <w:szCs w:val="18"/>
              </w:rPr>
            </w:pPr>
            <w:r w:rsidRPr="0039600F">
              <w:rPr>
                <w:color w:val="000000"/>
                <w:sz w:val="18"/>
                <w:szCs w:val="18"/>
              </w:rPr>
              <w:t>Szállítótartály azonosító száma</w:t>
            </w:r>
          </w:p>
        </w:tc>
        <w:tc>
          <w:tcPr>
            <w:tcW w:w="992" w:type="dxa"/>
            <w:tcBorders>
              <w:top w:val="nil"/>
              <w:left w:val="nil"/>
              <w:bottom w:val="single" w:sz="4" w:space="0" w:color="auto"/>
              <w:right w:val="single" w:sz="4" w:space="0" w:color="auto"/>
            </w:tcBorders>
            <w:shd w:val="clear" w:color="000000" w:fill="FFFFFF"/>
            <w:noWrap/>
            <w:hideMark/>
          </w:tcPr>
          <w:p w14:paraId="549C7807" w14:textId="38CB87FC" w:rsidR="001B5813" w:rsidRPr="0039600F" w:rsidRDefault="001B5813" w:rsidP="001B5813">
            <w:pPr>
              <w:rPr>
                <w:color w:val="000000"/>
                <w:sz w:val="18"/>
                <w:szCs w:val="18"/>
              </w:rPr>
            </w:pPr>
            <w:r w:rsidRPr="0039600F">
              <w:rPr>
                <w:color w:val="000000"/>
                <w:sz w:val="18"/>
                <w:szCs w:val="18"/>
              </w:rPr>
              <w:t>G3;</w:t>
            </w:r>
            <w:r w:rsidR="000B53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2A9D2CA" w14:textId="77777777" w:rsidR="001B5813" w:rsidRPr="0039600F" w:rsidRDefault="000B53B2" w:rsidP="0039600F">
            <w:pPr>
              <w:jc w:val="both"/>
              <w:rPr>
                <w:color w:val="000000"/>
                <w:sz w:val="18"/>
                <w:szCs w:val="18"/>
              </w:rPr>
            </w:pPr>
            <w:r w:rsidRPr="0039600F">
              <w:rPr>
                <w:color w:val="000000"/>
                <w:sz w:val="18"/>
                <w:szCs w:val="18"/>
              </w:rPr>
              <w:t>Jelek (betűk és/vagy számok), amelyek a szállítótartályt azonosítják. A légitől eltérő más fuvarozási módok esetében a szállítótartály egy rakomány szállítására szolgáló, megerősített és rakatolható speciális láda, amely lehetővé teszi a függőleges vagy vízszintes áthelyezést. A légi szállítás tekintetében a szállítótartály egy rakomány szállítására szolgáló, megerősített speciális láda, amely lehetővé teszi a függőleges vagy vízszintes áthelyezést. Ezen adatelemmel összefüggésben a közúti és a vasúti szállításban alkalmazott csereszekrényeket és félpótkocsikat szállítótartálynak kell tekinteni.</w:t>
            </w:r>
          </w:p>
          <w:p w14:paraId="6879C1B1" w14:textId="77777777" w:rsidR="000B53B2" w:rsidRPr="0039600F" w:rsidRDefault="000B53B2" w:rsidP="0039600F">
            <w:pPr>
              <w:jc w:val="both"/>
              <w:rPr>
                <w:color w:val="000000"/>
                <w:sz w:val="18"/>
                <w:szCs w:val="18"/>
              </w:rPr>
            </w:pPr>
          </w:p>
          <w:p w14:paraId="168828F5" w14:textId="02491716" w:rsidR="000B53B2" w:rsidRPr="0039600F" w:rsidRDefault="000B53B2" w:rsidP="0039600F">
            <w:pPr>
              <w:jc w:val="both"/>
              <w:rPr>
                <w:color w:val="000000"/>
                <w:sz w:val="18"/>
                <w:szCs w:val="18"/>
              </w:rPr>
            </w:pPr>
            <w:r w:rsidRPr="0039600F">
              <w:rPr>
                <w:color w:val="000000"/>
                <w:sz w:val="18"/>
                <w:szCs w:val="18"/>
              </w:rPr>
              <w:t>Adott esetben az ISO 6346 szabvány hatálya alá tartozó konténerek estében a Konténerek és az Intermodális Fuvarozás Nemzetközi Irodája (Bureau International des Containers et du Transport Intermodal, BIC) által kiadott azonosítót (előtagot) is fel kell tüntetni a szállítótartály azonosító száma mellett. A csereszekrények és félpótkocsik esetében az EN 13044 európai szabványban bevezetett ILU- (intermodális rakodási egység) kódot kell alkalmazni.</w:t>
            </w:r>
          </w:p>
        </w:tc>
      </w:tr>
      <w:tr w:rsidR="001B5813" w:rsidRPr="0039600F" w14:paraId="6A0FAE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4C32B0" w14:textId="77777777" w:rsidR="001B5813" w:rsidRPr="0039600F" w:rsidRDefault="001B5813" w:rsidP="001B5813">
            <w:pPr>
              <w:rPr>
                <w:sz w:val="18"/>
                <w:szCs w:val="18"/>
              </w:rPr>
            </w:pPr>
            <w:r w:rsidRPr="0039600F">
              <w:rPr>
                <w:sz w:val="18"/>
                <w:szCs w:val="18"/>
              </w:rPr>
              <w:t>19 07 065 000</w:t>
            </w:r>
          </w:p>
        </w:tc>
        <w:tc>
          <w:tcPr>
            <w:tcW w:w="1701" w:type="dxa"/>
            <w:tcBorders>
              <w:top w:val="nil"/>
              <w:left w:val="nil"/>
              <w:bottom w:val="single" w:sz="4" w:space="0" w:color="auto"/>
              <w:right w:val="single" w:sz="4" w:space="0" w:color="auto"/>
            </w:tcBorders>
            <w:shd w:val="clear" w:color="000000" w:fill="FFFFFF"/>
            <w:noWrap/>
            <w:hideMark/>
          </w:tcPr>
          <w:p w14:paraId="20417071" w14:textId="2D8E7760" w:rsidR="001B5813" w:rsidRPr="0039600F" w:rsidRDefault="000B53B2" w:rsidP="001B5813">
            <w:pPr>
              <w:rPr>
                <w:color w:val="000000"/>
                <w:sz w:val="18"/>
                <w:szCs w:val="18"/>
              </w:rPr>
            </w:pPr>
            <w:r w:rsidRPr="0039600F">
              <w:rPr>
                <w:color w:val="000000"/>
                <w:sz w:val="18"/>
                <w:szCs w:val="18"/>
              </w:rPr>
              <w:t>Konténerállapot</w:t>
            </w:r>
          </w:p>
        </w:tc>
        <w:tc>
          <w:tcPr>
            <w:tcW w:w="992" w:type="dxa"/>
            <w:tcBorders>
              <w:top w:val="nil"/>
              <w:left w:val="nil"/>
              <w:bottom w:val="single" w:sz="4" w:space="0" w:color="auto"/>
              <w:right w:val="single" w:sz="4" w:space="0" w:color="auto"/>
            </w:tcBorders>
            <w:shd w:val="clear" w:color="auto" w:fill="auto"/>
            <w:noWrap/>
            <w:hideMark/>
          </w:tcPr>
          <w:p w14:paraId="09837094"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C57C55F" w14:textId="791C328E" w:rsidR="001B5813" w:rsidRPr="0039600F" w:rsidRDefault="000B53B2" w:rsidP="0039600F">
            <w:pPr>
              <w:jc w:val="both"/>
              <w:rPr>
                <w:color w:val="000000"/>
                <w:sz w:val="18"/>
                <w:szCs w:val="18"/>
              </w:rPr>
            </w:pPr>
            <w:r w:rsidRPr="0039600F">
              <w:rPr>
                <w:color w:val="000000"/>
                <w:sz w:val="18"/>
                <w:szCs w:val="18"/>
              </w:rPr>
              <w:t>A szállítótartály telítettségének mértékét meghatározó kódolt információ. (</w:t>
            </w:r>
            <w:r w:rsidR="001B5813" w:rsidRPr="0039600F">
              <w:rPr>
                <w:color w:val="000000"/>
                <w:sz w:val="18"/>
                <w:szCs w:val="18"/>
              </w:rPr>
              <w:t>CL709</w:t>
            </w:r>
            <w:r w:rsidRPr="0039600F">
              <w:rPr>
                <w:color w:val="000000"/>
                <w:sz w:val="18"/>
                <w:szCs w:val="18"/>
              </w:rPr>
              <w:t>)</w:t>
            </w:r>
          </w:p>
          <w:p w14:paraId="1E3B79A6" w14:textId="77777777" w:rsidR="001B5813" w:rsidRPr="0039600F" w:rsidRDefault="001B5813"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58"/>
              <w:gridCol w:w="967"/>
              <w:gridCol w:w="4490"/>
            </w:tblGrid>
            <w:tr w:rsidR="003802E9" w:rsidRPr="0039600F" w14:paraId="3F024E23" w14:textId="77777777" w:rsidTr="00B30650">
              <w:trPr>
                <w:trHeight w:val="20"/>
              </w:trPr>
              <w:tc>
                <w:tcPr>
                  <w:tcW w:w="558" w:type="dxa"/>
                  <w:shd w:val="clear" w:color="000000" w:fill="FFFFFF"/>
                  <w:vAlign w:val="center"/>
                  <w:hideMark/>
                </w:tcPr>
                <w:p w14:paraId="6AB68841" w14:textId="3AB52A5C" w:rsidR="003802E9" w:rsidRPr="0039600F" w:rsidRDefault="003802E9" w:rsidP="0039600F">
                  <w:pPr>
                    <w:jc w:val="both"/>
                    <w:rPr>
                      <w:color w:val="000000"/>
                      <w:sz w:val="18"/>
                      <w:szCs w:val="18"/>
                    </w:rPr>
                  </w:pPr>
                  <w:r w:rsidRPr="0039600F">
                    <w:rPr>
                      <w:color w:val="000000"/>
                      <w:sz w:val="18"/>
                      <w:szCs w:val="18"/>
                    </w:rPr>
                    <w:t>Kód</w:t>
                  </w:r>
                </w:p>
              </w:tc>
              <w:tc>
                <w:tcPr>
                  <w:tcW w:w="967" w:type="dxa"/>
                  <w:shd w:val="clear" w:color="000000" w:fill="FFFFFF"/>
                  <w:vAlign w:val="center"/>
                  <w:hideMark/>
                </w:tcPr>
                <w:p w14:paraId="7796133B" w14:textId="6D25A76C" w:rsidR="003802E9" w:rsidRPr="0039600F" w:rsidRDefault="003802E9" w:rsidP="0039600F">
                  <w:pPr>
                    <w:jc w:val="both"/>
                    <w:rPr>
                      <w:color w:val="000000"/>
                      <w:sz w:val="18"/>
                      <w:szCs w:val="18"/>
                    </w:rPr>
                  </w:pPr>
                  <w:r w:rsidRPr="0039600F">
                    <w:rPr>
                      <w:color w:val="000000"/>
                      <w:sz w:val="18"/>
                      <w:szCs w:val="18"/>
                    </w:rPr>
                    <w:t>Leírás</w:t>
                  </w:r>
                </w:p>
              </w:tc>
              <w:tc>
                <w:tcPr>
                  <w:tcW w:w="4490" w:type="dxa"/>
                  <w:shd w:val="clear" w:color="000000" w:fill="FFFFFF"/>
                </w:tcPr>
                <w:p w14:paraId="0C5BF63E" w14:textId="7D6C387A" w:rsidR="003802E9" w:rsidRPr="0039600F" w:rsidRDefault="003802E9" w:rsidP="0039600F">
                  <w:pPr>
                    <w:jc w:val="both"/>
                    <w:rPr>
                      <w:color w:val="000000"/>
                      <w:sz w:val="18"/>
                      <w:szCs w:val="18"/>
                    </w:rPr>
                  </w:pPr>
                  <w:r w:rsidRPr="0039600F">
                    <w:rPr>
                      <w:color w:val="000000"/>
                      <w:sz w:val="18"/>
                      <w:szCs w:val="18"/>
                    </w:rPr>
                    <w:t>Jelentés</w:t>
                  </w:r>
                </w:p>
              </w:tc>
            </w:tr>
            <w:tr w:rsidR="003802E9" w:rsidRPr="0039600F" w14:paraId="2437A730" w14:textId="77777777" w:rsidTr="00B30650">
              <w:trPr>
                <w:trHeight w:val="20"/>
              </w:trPr>
              <w:tc>
                <w:tcPr>
                  <w:tcW w:w="558" w:type="dxa"/>
                  <w:shd w:val="clear" w:color="000000" w:fill="FFFFFF"/>
                  <w:vAlign w:val="center"/>
                  <w:hideMark/>
                </w:tcPr>
                <w:p w14:paraId="567C7599" w14:textId="77777777" w:rsidR="003802E9" w:rsidRPr="0039600F" w:rsidRDefault="003802E9" w:rsidP="0039600F">
                  <w:pPr>
                    <w:jc w:val="both"/>
                    <w:rPr>
                      <w:color w:val="000000"/>
                      <w:sz w:val="18"/>
                      <w:szCs w:val="18"/>
                    </w:rPr>
                  </w:pPr>
                  <w:r w:rsidRPr="0039600F">
                    <w:rPr>
                      <w:color w:val="000000"/>
                      <w:sz w:val="18"/>
                      <w:szCs w:val="18"/>
                    </w:rPr>
                    <w:t>A</w:t>
                  </w:r>
                </w:p>
              </w:tc>
              <w:tc>
                <w:tcPr>
                  <w:tcW w:w="967" w:type="dxa"/>
                  <w:shd w:val="clear" w:color="000000" w:fill="FFFFFF"/>
                  <w:vAlign w:val="center"/>
                  <w:hideMark/>
                </w:tcPr>
                <w:p w14:paraId="7FB84319" w14:textId="671231F7" w:rsidR="003802E9" w:rsidRPr="0039600F" w:rsidRDefault="003802E9" w:rsidP="0039600F">
                  <w:pPr>
                    <w:jc w:val="both"/>
                    <w:rPr>
                      <w:color w:val="000000"/>
                      <w:sz w:val="18"/>
                      <w:szCs w:val="18"/>
                    </w:rPr>
                  </w:pPr>
                  <w:r w:rsidRPr="0039600F">
                    <w:rPr>
                      <w:color w:val="000000"/>
                      <w:sz w:val="18"/>
                      <w:szCs w:val="18"/>
                    </w:rPr>
                    <w:t>Üres</w:t>
                  </w:r>
                </w:p>
              </w:tc>
              <w:tc>
                <w:tcPr>
                  <w:tcW w:w="4490" w:type="dxa"/>
                  <w:shd w:val="clear" w:color="000000" w:fill="FFFFFF"/>
                </w:tcPr>
                <w:p w14:paraId="3A09C782" w14:textId="4B8F6971" w:rsidR="003802E9" w:rsidRPr="0039600F" w:rsidRDefault="003802E9" w:rsidP="0039600F">
                  <w:pPr>
                    <w:jc w:val="both"/>
                    <w:rPr>
                      <w:color w:val="000000"/>
                      <w:sz w:val="18"/>
                      <w:szCs w:val="18"/>
                    </w:rPr>
                  </w:pPr>
                  <w:r w:rsidRPr="0039600F">
                    <w:rPr>
                      <w:color w:val="000000"/>
                      <w:sz w:val="18"/>
                      <w:szCs w:val="18"/>
                    </w:rPr>
                    <w:t>Azt jelenti, hogy a szállítótartály üres.</w:t>
                  </w:r>
                </w:p>
              </w:tc>
            </w:tr>
            <w:tr w:rsidR="003802E9" w:rsidRPr="0039600F" w14:paraId="38E87501" w14:textId="77777777" w:rsidTr="00B30650">
              <w:trPr>
                <w:trHeight w:val="20"/>
              </w:trPr>
              <w:tc>
                <w:tcPr>
                  <w:tcW w:w="558" w:type="dxa"/>
                  <w:shd w:val="clear" w:color="000000" w:fill="FFFFFF"/>
                  <w:vAlign w:val="center"/>
                  <w:hideMark/>
                </w:tcPr>
                <w:p w14:paraId="06159191" w14:textId="77777777" w:rsidR="003802E9" w:rsidRPr="0039600F" w:rsidRDefault="003802E9" w:rsidP="0039600F">
                  <w:pPr>
                    <w:jc w:val="both"/>
                    <w:rPr>
                      <w:color w:val="000000"/>
                      <w:sz w:val="18"/>
                      <w:szCs w:val="18"/>
                    </w:rPr>
                  </w:pPr>
                  <w:r w:rsidRPr="0039600F">
                    <w:rPr>
                      <w:color w:val="000000"/>
                      <w:sz w:val="18"/>
                      <w:szCs w:val="18"/>
                    </w:rPr>
                    <w:t>B</w:t>
                  </w:r>
                </w:p>
              </w:tc>
              <w:tc>
                <w:tcPr>
                  <w:tcW w:w="967" w:type="dxa"/>
                  <w:shd w:val="clear" w:color="000000" w:fill="FFFFFF"/>
                  <w:vAlign w:val="center"/>
                  <w:hideMark/>
                </w:tcPr>
                <w:p w14:paraId="047E12D7" w14:textId="0C246799" w:rsidR="003802E9" w:rsidRPr="0039600F" w:rsidRDefault="003802E9" w:rsidP="0039600F">
                  <w:pPr>
                    <w:jc w:val="both"/>
                    <w:rPr>
                      <w:color w:val="000000"/>
                      <w:sz w:val="18"/>
                      <w:szCs w:val="18"/>
                    </w:rPr>
                  </w:pPr>
                  <w:r w:rsidRPr="0039600F">
                    <w:rPr>
                      <w:color w:val="000000"/>
                      <w:sz w:val="18"/>
                      <w:szCs w:val="18"/>
                    </w:rPr>
                    <w:t>Nem üres</w:t>
                  </w:r>
                </w:p>
              </w:tc>
              <w:tc>
                <w:tcPr>
                  <w:tcW w:w="4490" w:type="dxa"/>
                  <w:shd w:val="clear" w:color="000000" w:fill="FFFFFF"/>
                </w:tcPr>
                <w:p w14:paraId="2B74BFA2" w14:textId="50FD3AFA" w:rsidR="003802E9" w:rsidRPr="0039600F" w:rsidRDefault="003802E9" w:rsidP="0039600F">
                  <w:pPr>
                    <w:jc w:val="both"/>
                    <w:rPr>
                      <w:color w:val="000000"/>
                      <w:sz w:val="18"/>
                      <w:szCs w:val="18"/>
                    </w:rPr>
                  </w:pPr>
                  <w:r w:rsidRPr="0039600F">
                    <w:rPr>
                      <w:color w:val="000000"/>
                      <w:sz w:val="18"/>
                      <w:szCs w:val="18"/>
                    </w:rPr>
                    <w:t>Azt jelenti, hogy a szállítótartály nem üres.</w:t>
                  </w:r>
                </w:p>
              </w:tc>
            </w:tr>
          </w:tbl>
          <w:p w14:paraId="48DD8852" w14:textId="77777777" w:rsidR="001B5813" w:rsidRPr="0039600F" w:rsidRDefault="001B5813" w:rsidP="0039600F">
            <w:pPr>
              <w:jc w:val="both"/>
              <w:rPr>
                <w:vanish/>
                <w:sz w:val="18"/>
                <w:szCs w:val="18"/>
              </w:rPr>
            </w:pPr>
          </w:p>
          <w:p w14:paraId="75C38D46" w14:textId="5FB59E33" w:rsidR="001B5813" w:rsidRPr="0039600F" w:rsidRDefault="001B5813" w:rsidP="0039600F">
            <w:pPr>
              <w:jc w:val="both"/>
              <w:rPr>
                <w:color w:val="000000"/>
                <w:sz w:val="18"/>
                <w:szCs w:val="18"/>
              </w:rPr>
            </w:pPr>
          </w:p>
        </w:tc>
      </w:tr>
      <w:tr w:rsidR="000B53B2" w:rsidRPr="0039600F" w14:paraId="5349AC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E8B0FDC" w14:textId="5D3CA610" w:rsidR="000B53B2" w:rsidRPr="0039600F" w:rsidRDefault="000B53B2" w:rsidP="001B5813">
            <w:pPr>
              <w:rPr>
                <w:sz w:val="18"/>
                <w:szCs w:val="18"/>
              </w:rPr>
            </w:pPr>
            <w:r w:rsidRPr="0039600F">
              <w:rPr>
                <w:sz w:val="18"/>
                <w:szCs w:val="18"/>
              </w:rPr>
              <w:t>19 08 000 000</w:t>
            </w:r>
          </w:p>
        </w:tc>
        <w:tc>
          <w:tcPr>
            <w:tcW w:w="1701" w:type="dxa"/>
            <w:tcBorders>
              <w:top w:val="nil"/>
              <w:left w:val="nil"/>
              <w:bottom w:val="single" w:sz="4" w:space="0" w:color="auto"/>
              <w:right w:val="single" w:sz="4" w:space="0" w:color="auto"/>
            </w:tcBorders>
            <w:shd w:val="clear" w:color="000000" w:fill="FFFFFF"/>
            <w:noWrap/>
          </w:tcPr>
          <w:p w14:paraId="37EC6521" w14:textId="54DD5619" w:rsidR="000B53B2" w:rsidRPr="0039600F" w:rsidRDefault="000B53B2" w:rsidP="001B5813">
            <w:pPr>
              <w:rPr>
                <w:color w:val="000000"/>
                <w:sz w:val="18"/>
                <w:szCs w:val="18"/>
              </w:rPr>
            </w:pPr>
            <w:r w:rsidRPr="0039600F">
              <w:rPr>
                <w:color w:val="000000"/>
                <w:sz w:val="18"/>
                <w:szCs w:val="18"/>
              </w:rPr>
              <w:t>Határon átlépő aktív szállítóeszköz</w:t>
            </w:r>
          </w:p>
        </w:tc>
        <w:tc>
          <w:tcPr>
            <w:tcW w:w="992" w:type="dxa"/>
            <w:tcBorders>
              <w:top w:val="nil"/>
              <w:left w:val="nil"/>
              <w:bottom w:val="single" w:sz="4" w:space="0" w:color="auto"/>
              <w:right w:val="single" w:sz="4" w:space="0" w:color="auto"/>
            </w:tcBorders>
            <w:shd w:val="clear" w:color="auto" w:fill="auto"/>
            <w:noWrap/>
          </w:tcPr>
          <w:p w14:paraId="02F086B9" w14:textId="6EE05E3D" w:rsidR="000B53B2" w:rsidRPr="0039600F" w:rsidRDefault="000B53B2" w:rsidP="001B5813">
            <w:pPr>
              <w:rPr>
                <w:color w:val="000000"/>
                <w:sz w:val="18"/>
                <w:szCs w:val="18"/>
              </w:rPr>
            </w:pPr>
            <w:r w:rsidRPr="0039600F">
              <w:rPr>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606D119D" w14:textId="77777777" w:rsidR="000B53B2" w:rsidRPr="0039600F" w:rsidRDefault="000B53B2" w:rsidP="0039600F">
            <w:pPr>
              <w:jc w:val="both"/>
              <w:rPr>
                <w:color w:val="000000"/>
                <w:sz w:val="18"/>
                <w:szCs w:val="18"/>
              </w:rPr>
            </w:pPr>
          </w:p>
        </w:tc>
      </w:tr>
      <w:tr w:rsidR="001B5813" w:rsidRPr="0039600F" w14:paraId="6E82CD6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69F24E0" w14:textId="77777777" w:rsidR="001B5813" w:rsidRPr="0039600F" w:rsidRDefault="001B5813" w:rsidP="001B5813">
            <w:pPr>
              <w:rPr>
                <w:sz w:val="18"/>
                <w:szCs w:val="18"/>
              </w:rPr>
            </w:pPr>
            <w:r w:rsidRPr="0039600F">
              <w:rPr>
                <w:sz w:val="18"/>
                <w:szCs w:val="18"/>
              </w:rPr>
              <w:t>19 08 017 000</w:t>
            </w:r>
          </w:p>
        </w:tc>
        <w:tc>
          <w:tcPr>
            <w:tcW w:w="1701" w:type="dxa"/>
            <w:tcBorders>
              <w:top w:val="nil"/>
              <w:left w:val="nil"/>
              <w:bottom w:val="single" w:sz="4" w:space="0" w:color="auto"/>
              <w:right w:val="single" w:sz="4" w:space="0" w:color="auto"/>
            </w:tcBorders>
            <w:shd w:val="clear" w:color="000000" w:fill="FFFFFF"/>
            <w:noWrap/>
            <w:hideMark/>
          </w:tcPr>
          <w:p w14:paraId="5256A234" w14:textId="438FE3AB" w:rsidR="001B5813" w:rsidRPr="0039600F" w:rsidRDefault="000B53B2" w:rsidP="001B5813">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60999668"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440C1FB" w14:textId="77777777" w:rsidR="001B5813" w:rsidRPr="0039600F" w:rsidRDefault="000B53B2" w:rsidP="0039600F">
            <w:pPr>
              <w:jc w:val="both"/>
              <w:rPr>
                <w:color w:val="000000"/>
                <w:sz w:val="18"/>
                <w:szCs w:val="18"/>
              </w:rPr>
            </w:pPr>
            <w:r w:rsidRPr="0039600F">
              <w:rPr>
                <w:color w:val="000000"/>
                <w:sz w:val="18"/>
                <w:szCs w:val="18"/>
              </w:rPr>
              <w:t>Adja meg az Unió külső határát átlépő aktív szállítóeszköz azonosítóját.</w:t>
            </w:r>
          </w:p>
          <w:p w14:paraId="6C77FE98" w14:textId="77777777" w:rsidR="000B53B2" w:rsidRPr="0039600F" w:rsidRDefault="000B53B2" w:rsidP="0039600F">
            <w:pPr>
              <w:jc w:val="both"/>
              <w:rPr>
                <w:color w:val="000000"/>
                <w:sz w:val="18"/>
                <w:szCs w:val="18"/>
              </w:rPr>
            </w:pPr>
          </w:p>
          <w:p w14:paraId="5BA41B68" w14:textId="40ADF40A" w:rsidR="000B53B2" w:rsidRPr="0039600F" w:rsidRDefault="000B53B2" w:rsidP="0039600F">
            <w:pPr>
              <w:jc w:val="both"/>
              <w:rPr>
                <w:color w:val="000000"/>
                <w:sz w:val="18"/>
                <w:szCs w:val="18"/>
              </w:rPr>
            </w:pPr>
            <w:r w:rsidRPr="0039600F">
              <w:rPr>
                <w:color w:val="000000"/>
                <w:sz w:val="18"/>
                <w:szCs w:val="18"/>
              </w:rPr>
              <w:lastRenderedPageBreak/>
              <w:t>Ezen információként tengeri szállítás esetén a hajó IMO-azonosító számát, légi szállítás esetén az IATA-járatszámot kell megadni, az érintett árukra vonatkozóan korábban benyújtott belépési gyűjtő árunyilatkozatnak megfelelően. Légi szállítás esetén, ha a légi jármű üzemeltetője az árukat partnerekkel kötött helymegosztási megállapodás keretében fuvarozza, akkor a partnerek járatszámát kell megadni.</w:t>
            </w:r>
          </w:p>
          <w:p w14:paraId="5458D226" w14:textId="035E81BF" w:rsidR="000B53B2" w:rsidRPr="0039600F" w:rsidRDefault="000B53B2" w:rsidP="0039600F">
            <w:pPr>
              <w:jc w:val="both"/>
              <w:rPr>
                <w:color w:val="000000"/>
                <w:sz w:val="18"/>
                <w:szCs w:val="18"/>
              </w:rPr>
            </w:pPr>
          </w:p>
        </w:tc>
      </w:tr>
      <w:tr w:rsidR="001B5813" w:rsidRPr="0039600F" w14:paraId="388B382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B0EBAD7" w14:textId="77777777" w:rsidR="001B5813" w:rsidRPr="0039600F" w:rsidRDefault="001B5813" w:rsidP="001B5813">
            <w:pPr>
              <w:rPr>
                <w:sz w:val="18"/>
                <w:szCs w:val="18"/>
              </w:rPr>
            </w:pPr>
            <w:r w:rsidRPr="0039600F">
              <w:rPr>
                <w:sz w:val="18"/>
                <w:szCs w:val="18"/>
              </w:rPr>
              <w:lastRenderedPageBreak/>
              <w:t>19 08 061 000</w:t>
            </w:r>
          </w:p>
        </w:tc>
        <w:tc>
          <w:tcPr>
            <w:tcW w:w="1701" w:type="dxa"/>
            <w:tcBorders>
              <w:top w:val="nil"/>
              <w:left w:val="nil"/>
              <w:bottom w:val="single" w:sz="4" w:space="0" w:color="auto"/>
              <w:right w:val="single" w:sz="4" w:space="0" w:color="auto"/>
            </w:tcBorders>
            <w:shd w:val="clear" w:color="000000" w:fill="FFFFFF"/>
            <w:noWrap/>
            <w:hideMark/>
          </w:tcPr>
          <w:p w14:paraId="6F229C73" w14:textId="53994754" w:rsidR="001B5813" w:rsidRPr="0039600F" w:rsidRDefault="003802E9" w:rsidP="001B5813">
            <w:pPr>
              <w:rPr>
                <w:color w:val="000000"/>
                <w:sz w:val="18"/>
                <w:szCs w:val="18"/>
              </w:rPr>
            </w:pPr>
            <w:r w:rsidRPr="0039600F">
              <w:rPr>
                <w:color w:val="000000"/>
                <w:sz w:val="18"/>
                <w:szCs w:val="18"/>
              </w:rPr>
              <w:t>Az azonosítás típusa</w:t>
            </w:r>
          </w:p>
        </w:tc>
        <w:tc>
          <w:tcPr>
            <w:tcW w:w="992" w:type="dxa"/>
            <w:tcBorders>
              <w:top w:val="nil"/>
              <w:left w:val="nil"/>
              <w:bottom w:val="single" w:sz="4" w:space="0" w:color="auto"/>
              <w:right w:val="single" w:sz="4" w:space="0" w:color="auto"/>
            </w:tcBorders>
            <w:shd w:val="clear" w:color="000000" w:fill="FFFFFF"/>
            <w:noWrap/>
            <w:hideMark/>
          </w:tcPr>
          <w:p w14:paraId="1DD8D985"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30475029" w14:textId="04EF7B52" w:rsidR="001B5813" w:rsidRDefault="003802E9" w:rsidP="0039600F">
            <w:pPr>
              <w:jc w:val="both"/>
              <w:rPr>
                <w:color w:val="000000"/>
                <w:sz w:val="18"/>
                <w:szCs w:val="18"/>
              </w:rPr>
            </w:pPr>
            <w:r w:rsidRPr="0039600F">
              <w:rPr>
                <w:color w:val="000000"/>
                <w:sz w:val="18"/>
                <w:szCs w:val="18"/>
              </w:rPr>
              <w:t>A megfelelő uniós kód használatával adja meg az azonosító szám típusát</w:t>
            </w:r>
            <w:r w:rsidR="00B30650">
              <w:rPr>
                <w:color w:val="000000"/>
                <w:sz w:val="18"/>
                <w:szCs w:val="18"/>
              </w:rPr>
              <w:t xml:space="preserve"> </w:t>
            </w:r>
            <w:r w:rsidR="007E7F73">
              <w:rPr>
                <w:color w:val="000000"/>
                <w:sz w:val="18"/>
                <w:szCs w:val="18"/>
              </w:rPr>
              <w:t>(CL750)</w:t>
            </w:r>
            <w:r w:rsidR="00B30650">
              <w:rPr>
                <w:color w:val="000000"/>
                <w:sz w:val="18"/>
                <w:szCs w:val="18"/>
              </w:rPr>
              <w:t>:</w:t>
            </w:r>
          </w:p>
          <w:p w14:paraId="4CF7A4A6" w14:textId="77777777" w:rsidR="00B30650" w:rsidRDefault="00B30650" w:rsidP="0039600F">
            <w:pPr>
              <w:jc w:val="both"/>
              <w:rPr>
                <w:color w:val="000000"/>
                <w:sz w:val="18"/>
                <w:szCs w:val="18"/>
              </w:rPr>
            </w:pPr>
          </w:p>
          <w:tbl>
            <w:tblPr>
              <w:tblStyle w:val="Rcsostblzat"/>
              <w:tblW w:w="0" w:type="auto"/>
              <w:tblLayout w:type="fixed"/>
              <w:tblLook w:val="04A0" w:firstRow="1" w:lastRow="0" w:firstColumn="1" w:lastColumn="0" w:noHBand="0" w:noVBand="1"/>
            </w:tblPr>
            <w:tblGrid>
              <w:gridCol w:w="1479"/>
              <w:gridCol w:w="4536"/>
            </w:tblGrid>
            <w:tr w:rsidR="007E7F73" w:rsidRPr="007E7F73" w14:paraId="53EE9089" w14:textId="3FABD53D" w:rsidTr="007E7F73">
              <w:tc>
                <w:tcPr>
                  <w:tcW w:w="1479" w:type="dxa"/>
                </w:tcPr>
                <w:p w14:paraId="3A39BC03" w14:textId="5928D513" w:rsidR="007E7F73" w:rsidRPr="007E7F73" w:rsidRDefault="007E7F73" w:rsidP="007E7F73">
                  <w:pPr>
                    <w:jc w:val="center"/>
                    <w:rPr>
                      <w:color w:val="000000"/>
                      <w:sz w:val="18"/>
                      <w:szCs w:val="18"/>
                    </w:rPr>
                  </w:pPr>
                  <w:r w:rsidRPr="007E7F73">
                    <w:rPr>
                      <w:color w:val="000000"/>
                      <w:sz w:val="18"/>
                      <w:szCs w:val="18"/>
                    </w:rPr>
                    <w:t>10</w:t>
                  </w:r>
                </w:p>
              </w:tc>
              <w:tc>
                <w:tcPr>
                  <w:tcW w:w="4536" w:type="dxa"/>
                </w:tcPr>
                <w:p w14:paraId="3E206D9C" w14:textId="67861ABA" w:rsidR="007E7F73" w:rsidRPr="007E7F73" w:rsidRDefault="007E7F73" w:rsidP="00E55006">
                  <w:pPr>
                    <w:jc w:val="both"/>
                    <w:rPr>
                      <w:color w:val="000000"/>
                      <w:sz w:val="18"/>
                      <w:szCs w:val="18"/>
                    </w:rPr>
                  </w:pPr>
                  <w:r w:rsidRPr="007E7F73">
                    <w:rPr>
                      <w:color w:val="000000"/>
                      <w:sz w:val="18"/>
                      <w:szCs w:val="18"/>
                    </w:rPr>
                    <w:t>A hajó IMO-azonosító száma</w:t>
                  </w:r>
                </w:p>
              </w:tc>
            </w:tr>
            <w:tr w:rsidR="007E7F73" w:rsidRPr="007E7F73" w14:paraId="63D601FC" w14:textId="7D19DB73" w:rsidTr="007E7F73">
              <w:tc>
                <w:tcPr>
                  <w:tcW w:w="1479" w:type="dxa"/>
                </w:tcPr>
                <w:p w14:paraId="022BC29F" w14:textId="651F4DC1" w:rsidR="007E7F73" w:rsidRPr="007E7F73" w:rsidRDefault="007E7F73" w:rsidP="007E7F73">
                  <w:pPr>
                    <w:jc w:val="center"/>
                    <w:rPr>
                      <w:color w:val="000000"/>
                      <w:sz w:val="18"/>
                      <w:szCs w:val="18"/>
                    </w:rPr>
                  </w:pPr>
                  <w:r w:rsidRPr="007E7F73">
                    <w:rPr>
                      <w:color w:val="000000"/>
                      <w:sz w:val="18"/>
                      <w:szCs w:val="18"/>
                    </w:rPr>
                    <w:t>11</w:t>
                  </w:r>
                </w:p>
              </w:tc>
              <w:tc>
                <w:tcPr>
                  <w:tcW w:w="4536" w:type="dxa"/>
                </w:tcPr>
                <w:p w14:paraId="6404CC8D" w14:textId="10C48319" w:rsidR="007E7F73" w:rsidRPr="007E7F73" w:rsidRDefault="007E7F73" w:rsidP="00E55006">
                  <w:pPr>
                    <w:jc w:val="both"/>
                    <w:rPr>
                      <w:color w:val="000000"/>
                      <w:sz w:val="18"/>
                      <w:szCs w:val="18"/>
                    </w:rPr>
                  </w:pPr>
                  <w:r w:rsidRPr="007E7F73">
                    <w:rPr>
                      <w:color w:val="000000"/>
                      <w:sz w:val="18"/>
                      <w:szCs w:val="18"/>
                    </w:rPr>
                    <w:t>A tengerjáró hajó neve</w:t>
                  </w:r>
                </w:p>
              </w:tc>
            </w:tr>
            <w:tr w:rsidR="007E7F73" w:rsidRPr="007E7F73" w14:paraId="2408C8AE" w14:textId="27282E24" w:rsidTr="007E7F73">
              <w:tc>
                <w:tcPr>
                  <w:tcW w:w="1479" w:type="dxa"/>
                </w:tcPr>
                <w:p w14:paraId="2417118B" w14:textId="0E832008" w:rsidR="007E7F73" w:rsidRPr="007E7F73" w:rsidRDefault="007E7F73" w:rsidP="007E7F73">
                  <w:pPr>
                    <w:jc w:val="center"/>
                    <w:rPr>
                      <w:color w:val="000000"/>
                      <w:sz w:val="18"/>
                      <w:szCs w:val="18"/>
                    </w:rPr>
                  </w:pPr>
                  <w:r w:rsidRPr="007E7F73">
                    <w:rPr>
                      <w:color w:val="000000"/>
                      <w:sz w:val="18"/>
                      <w:szCs w:val="18"/>
                    </w:rPr>
                    <w:t>20</w:t>
                  </w:r>
                </w:p>
              </w:tc>
              <w:tc>
                <w:tcPr>
                  <w:tcW w:w="4536" w:type="dxa"/>
                </w:tcPr>
                <w:p w14:paraId="4B7EEAA7" w14:textId="40E35649" w:rsidR="007E7F73" w:rsidRPr="007E7F73" w:rsidRDefault="007E7F73" w:rsidP="00E55006">
                  <w:pPr>
                    <w:jc w:val="both"/>
                    <w:rPr>
                      <w:color w:val="000000"/>
                      <w:sz w:val="18"/>
                      <w:szCs w:val="18"/>
                    </w:rPr>
                  </w:pPr>
                  <w:r w:rsidRPr="007E7F73">
                    <w:rPr>
                      <w:color w:val="000000"/>
                      <w:sz w:val="18"/>
                      <w:szCs w:val="18"/>
                    </w:rPr>
                    <w:t>Vagonszám</w:t>
                  </w:r>
                </w:p>
              </w:tc>
            </w:tr>
            <w:tr w:rsidR="007E7F73" w:rsidRPr="007E7F73" w14:paraId="3B64429F" w14:textId="5EFCDEC2" w:rsidTr="007E7F73">
              <w:tc>
                <w:tcPr>
                  <w:tcW w:w="1479" w:type="dxa"/>
                </w:tcPr>
                <w:p w14:paraId="0007841F" w14:textId="57709C7C" w:rsidR="007E7F73" w:rsidRPr="007E7F73" w:rsidRDefault="007E7F73" w:rsidP="007E7F73">
                  <w:pPr>
                    <w:jc w:val="center"/>
                    <w:rPr>
                      <w:color w:val="000000"/>
                      <w:sz w:val="18"/>
                      <w:szCs w:val="18"/>
                    </w:rPr>
                  </w:pPr>
                  <w:r w:rsidRPr="007E7F73">
                    <w:rPr>
                      <w:color w:val="000000"/>
                      <w:sz w:val="18"/>
                      <w:szCs w:val="18"/>
                    </w:rPr>
                    <w:t>21</w:t>
                  </w:r>
                </w:p>
              </w:tc>
              <w:tc>
                <w:tcPr>
                  <w:tcW w:w="4536" w:type="dxa"/>
                </w:tcPr>
                <w:p w14:paraId="25FAAD5E" w14:textId="4549059A" w:rsidR="007E7F73" w:rsidRPr="007E7F73" w:rsidRDefault="007E7F73" w:rsidP="00E55006">
                  <w:pPr>
                    <w:jc w:val="both"/>
                    <w:rPr>
                      <w:color w:val="000000"/>
                      <w:sz w:val="18"/>
                      <w:szCs w:val="18"/>
                    </w:rPr>
                  </w:pPr>
                  <w:r w:rsidRPr="007E7F73">
                    <w:rPr>
                      <w:color w:val="000000"/>
                      <w:sz w:val="18"/>
                      <w:szCs w:val="18"/>
                    </w:rPr>
                    <w:t>A vonatszerelvény száma</w:t>
                  </w:r>
                </w:p>
              </w:tc>
            </w:tr>
            <w:tr w:rsidR="007E7F73" w:rsidRPr="007E7F73" w14:paraId="4F1D8CAA" w14:textId="1CD9B06A" w:rsidTr="007E7F73">
              <w:tc>
                <w:tcPr>
                  <w:tcW w:w="1479" w:type="dxa"/>
                </w:tcPr>
                <w:p w14:paraId="105CB1CC" w14:textId="16302920" w:rsidR="007E7F73" w:rsidRPr="007E7F73" w:rsidRDefault="007E7F73" w:rsidP="007E7F73">
                  <w:pPr>
                    <w:jc w:val="center"/>
                    <w:rPr>
                      <w:color w:val="000000"/>
                      <w:sz w:val="18"/>
                      <w:szCs w:val="18"/>
                    </w:rPr>
                  </w:pPr>
                  <w:r w:rsidRPr="007E7F73">
                    <w:rPr>
                      <w:color w:val="000000"/>
                      <w:sz w:val="18"/>
                      <w:szCs w:val="18"/>
                    </w:rPr>
                    <w:t>30</w:t>
                  </w:r>
                </w:p>
              </w:tc>
              <w:tc>
                <w:tcPr>
                  <w:tcW w:w="4536" w:type="dxa"/>
                </w:tcPr>
                <w:p w14:paraId="66518E00" w14:textId="6CAA4773" w:rsidR="007E7F73" w:rsidRPr="007E7F73" w:rsidRDefault="007E7F73" w:rsidP="00E55006">
                  <w:pPr>
                    <w:jc w:val="both"/>
                    <w:rPr>
                      <w:color w:val="000000"/>
                      <w:sz w:val="18"/>
                      <w:szCs w:val="18"/>
                    </w:rPr>
                  </w:pPr>
                  <w:r w:rsidRPr="007E7F73">
                    <w:rPr>
                      <w:color w:val="000000"/>
                      <w:sz w:val="18"/>
                      <w:szCs w:val="18"/>
                    </w:rPr>
                    <w:t>A közúti jármű rendszáma</w:t>
                  </w:r>
                </w:p>
              </w:tc>
            </w:tr>
            <w:tr w:rsidR="007E7F73" w:rsidRPr="007E7F73" w14:paraId="0D74B54A" w14:textId="61C17861" w:rsidTr="007E7F73">
              <w:tc>
                <w:tcPr>
                  <w:tcW w:w="1479" w:type="dxa"/>
                </w:tcPr>
                <w:p w14:paraId="3BAA4062" w14:textId="50A66F90" w:rsidR="007E7F73" w:rsidRPr="007E7F73" w:rsidRDefault="007E7F73" w:rsidP="007E7F73">
                  <w:pPr>
                    <w:jc w:val="center"/>
                    <w:rPr>
                      <w:color w:val="000000"/>
                      <w:sz w:val="18"/>
                      <w:szCs w:val="18"/>
                    </w:rPr>
                  </w:pPr>
                  <w:r w:rsidRPr="007E7F73">
                    <w:rPr>
                      <w:color w:val="000000"/>
                      <w:sz w:val="18"/>
                      <w:szCs w:val="18"/>
                    </w:rPr>
                    <w:t>31</w:t>
                  </w:r>
                </w:p>
              </w:tc>
              <w:tc>
                <w:tcPr>
                  <w:tcW w:w="4536" w:type="dxa"/>
                </w:tcPr>
                <w:p w14:paraId="56340E08" w14:textId="24CD68E7" w:rsidR="007E7F73" w:rsidRPr="007E7F73" w:rsidRDefault="007E7F73" w:rsidP="00E55006">
                  <w:pPr>
                    <w:jc w:val="both"/>
                    <w:rPr>
                      <w:color w:val="000000"/>
                      <w:sz w:val="18"/>
                      <w:szCs w:val="18"/>
                    </w:rPr>
                  </w:pPr>
                  <w:r w:rsidRPr="007E7F73">
                    <w:rPr>
                      <w:color w:val="000000"/>
                      <w:sz w:val="18"/>
                      <w:szCs w:val="18"/>
                    </w:rPr>
                    <w:t>A közúti pótkocsi nyilvántartási száma</w:t>
                  </w:r>
                </w:p>
              </w:tc>
            </w:tr>
            <w:tr w:rsidR="007E7F73" w:rsidRPr="007E7F73" w14:paraId="3F90DF02" w14:textId="260B3F38" w:rsidTr="007E7F73">
              <w:tc>
                <w:tcPr>
                  <w:tcW w:w="1479" w:type="dxa"/>
                </w:tcPr>
                <w:p w14:paraId="515B8883" w14:textId="7CF6D042" w:rsidR="007E7F73" w:rsidRPr="007E7F73" w:rsidRDefault="007E7F73" w:rsidP="007E7F73">
                  <w:pPr>
                    <w:jc w:val="center"/>
                    <w:rPr>
                      <w:color w:val="000000"/>
                      <w:sz w:val="18"/>
                      <w:szCs w:val="18"/>
                    </w:rPr>
                  </w:pPr>
                  <w:r w:rsidRPr="007E7F73">
                    <w:rPr>
                      <w:color w:val="000000"/>
                      <w:sz w:val="18"/>
                      <w:szCs w:val="18"/>
                    </w:rPr>
                    <w:t>40</w:t>
                  </w:r>
                </w:p>
              </w:tc>
              <w:tc>
                <w:tcPr>
                  <w:tcW w:w="4536" w:type="dxa"/>
                </w:tcPr>
                <w:p w14:paraId="188519EB" w14:textId="1848259E" w:rsidR="007E7F73" w:rsidRPr="007E7F73" w:rsidRDefault="007E7F73" w:rsidP="00E55006">
                  <w:pPr>
                    <w:jc w:val="both"/>
                    <w:rPr>
                      <w:color w:val="000000"/>
                      <w:sz w:val="18"/>
                      <w:szCs w:val="18"/>
                    </w:rPr>
                  </w:pPr>
                  <w:r w:rsidRPr="007E7F73">
                    <w:rPr>
                      <w:color w:val="000000"/>
                      <w:sz w:val="18"/>
                      <w:szCs w:val="18"/>
                    </w:rPr>
                    <w:t>IATA-járatszám</w:t>
                  </w:r>
                </w:p>
              </w:tc>
            </w:tr>
            <w:tr w:rsidR="007E7F73" w:rsidRPr="007E7F73" w14:paraId="2156ECB2" w14:textId="4540064A" w:rsidTr="007E7F73">
              <w:tc>
                <w:tcPr>
                  <w:tcW w:w="1479" w:type="dxa"/>
                </w:tcPr>
                <w:p w14:paraId="33C82C44" w14:textId="1C12D755" w:rsidR="007E7F73" w:rsidRPr="007E7F73" w:rsidRDefault="007E7F73" w:rsidP="007E7F73">
                  <w:pPr>
                    <w:jc w:val="center"/>
                    <w:rPr>
                      <w:color w:val="000000"/>
                      <w:sz w:val="18"/>
                      <w:szCs w:val="18"/>
                    </w:rPr>
                  </w:pPr>
                  <w:r w:rsidRPr="007E7F73">
                    <w:rPr>
                      <w:color w:val="000000"/>
                      <w:sz w:val="18"/>
                      <w:szCs w:val="18"/>
                    </w:rPr>
                    <w:t>41</w:t>
                  </w:r>
                </w:p>
              </w:tc>
              <w:tc>
                <w:tcPr>
                  <w:tcW w:w="4536" w:type="dxa"/>
                </w:tcPr>
                <w:p w14:paraId="443E2E62" w14:textId="5E340EF9" w:rsidR="007E7F73" w:rsidRPr="007E7F73" w:rsidRDefault="007E7F73" w:rsidP="00E55006">
                  <w:pPr>
                    <w:jc w:val="both"/>
                    <w:rPr>
                      <w:color w:val="000000"/>
                      <w:sz w:val="18"/>
                      <w:szCs w:val="18"/>
                    </w:rPr>
                  </w:pPr>
                  <w:r w:rsidRPr="007E7F73">
                    <w:rPr>
                      <w:color w:val="000000"/>
                      <w:sz w:val="18"/>
                      <w:szCs w:val="18"/>
                    </w:rPr>
                    <w:t>A légi jármű nyilvántartási száma</w:t>
                  </w:r>
                </w:p>
              </w:tc>
            </w:tr>
            <w:tr w:rsidR="007E7F73" w:rsidRPr="007E7F73" w14:paraId="3ECD9ABB" w14:textId="208635DA" w:rsidTr="007E7F73">
              <w:tc>
                <w:tcPr>
                  <w:tcW w:w="1479" w:type="dxa"/>
                </w:tcPr>
                <w:p w14:paraId="1EC320CA" w14:textId="19DBA090" w:rsidR="007E7F73" w:rsidRPr="007E7F73" w:rsidRDefault="007E7F73" w:rsidP="007E7F73">
                  <w:pPr>
                    <w:jc w:val="center"/>
                    <w:rPr>
                      <w:color w:val="000000"/>
                      <w:sz w:val="18"/>
                      <w:szCs w:val="18"/>
                    </w:rPr>
                  </w:pPr>
                  <w:r w:rsidRPr="007E7F73">
                    <w:rPr>
                      <w:color w:val="000000"/>
                      <w:sz w:val="18"/>
                      <w:szCs w:val="18"/>
                    </w:rPr>
                    <w:t>80</w:t>
                  </w:r>
                </w:p>
              </w:tc>
              <w:tc>
                <w:tcPr>
                  <w:tcW w:w="4536" w:type="dxa"/>
                </w:tcPr>
                <w:p w14:paraId="57CCB446" w14:textId="4BFFCB7C" w:rsidR="007E7F73" w:rsidRPr="007E7F73" w:rsidRDefault="007E7F73" w:rsidP="00E55006">
                  <w:pPr>
                    <w:jc w:val="both"/>
                    <w:rPr>
                      <w:color w:val="000000"/>
                      <w:sz w:val="18"/>
                      <w:szCs w:val="18"/>
                    </w:rPr>
                  </w:pPr>
                  <w:r w:rsidRPr="007E7F73">
                    <w:rPr>
                      <w:color w:val="000000"/>
                      <w:sz w:val="18"/>
                      <w:szCs w:val="18"/>
                    </w:rPr>
                    <w:t>Európai hajóazonosító szám (ENI-kód)</w:t>
                  </w:r>
                </w:p>
              </w:tc>
            </w:tr>
            <w:tr w:rsidR="007E7F73" w:rsidRPr="007E7F73" w14:paraId="0C2054E1" w14:textId="632CD797" w:rsidTr="007E7F73">
              <w:tc>
                <w:tcPr>
                  <w:tcW w:w="1479" w:type="dxa"/>
                </w:tcPr>
                <w:p w14:paraId="70B5DE5C" w14:textId="23A06A71" w:rsidR="007E7F73" w:rsidRPr="007E7F73" w:rsidRDefault="007E7F73" w:rsidP="007E7F73">
                  <w:pPr>
                    <w:jc w:val="center"/>
                    <w:rPr>
                      <w:color w:val="000000"/>
                      <w:sz w:val="18"/>
                      <w:szCs w:val="18"/>
                    </w:rPr>
                  </w:pPr>
                  <w:r w:rsidRPr="007E7F73">
                    <w:rPr>
                      <w:color w:val="000000"/>
                      <w:sz w:val="18"/>
                      <w:szCs w:val="18"/>
                    </w:rPr>
                    <w:t>81</w:t>
                  </w:r>
                </w:p>
              </w:tc>
              <w:tc>
                <w:tcPr>
                  <w:tcW w:w="4536" w:type="dxa"/>
                </w:tcPr>
                <w:p w14:paraId="4A57A6DA" w14:textId="6819E29F" w:rsidR="007E7F73" w:rsidRPr="007E7F73" w:rsidRDefault="007E7F73" w:rsidP="00E55006">
                  <w:pPr>
                    <w:jc w:val="both"/>
                    <w:rPr>
                      <w:color w:val="000000"/>
                      <w:sz w:val="18"/>
                      <w:szCs w:val="18"/>
                    </w:rPr>
                  </w:pPr>
                  <w:r w:rsidRPr="007E7F73">
                    <w:rPr>
                      <w:color w:val="000000"/>
                      <w:sz w:val="18"/>
                      <w:szCs w:val="18"/>
                    </w:rPr>
                    <w:t>A belvízi hajó neve</w:t>
                  </w:r>
                </w:p>
              </w:tc>
            </w:tr>
          </w:tbl>
          <w:p w14:paraId="409BEACB" w14:textId="457B8FC5" w:rsidR="007E7F73" w:rsidRPr="0039600F" w:rsidRDefault="007E7F73" w:rsidP="0039600F">
            <w:pPr>
              <w:jc w:val="both"/>
              <w:rPr>
                <w:color w:val="000000"/>
                <w:sz w:val="18"/>
                <w:szCs w:val="18"/>
              </w:rPr>
            </w:pPr>
          </w:p>
        </w:tc>
      </w:tr>
      <w:tr w:rsidR="000B53B2" w:rsidRPr="0039600F" w14:paraId="3EB9702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291EB5E6" w14:textId="178DC631" w:rsidR="000B53B2" w:rsidRPr="0039600F" w:rsidRDefault="000B53B2" w:rsidP="001B5813">
            <w:pPr>
              <w:rPr>
                <w:sz w:val="18"/>
                <w:szCs w:val="18"/>
              </w:rPr>
            </w:pPr>
            <w:r w:rsidRPr="0039600F">
              <w:rPr>
                <w:sz w:val="18"/>
                <w:szCs w:val="18"/>
              </w:rPr>
              <w:t>19 10 000 000</w:t>
            </w:r>
          </w:p>
        </w:tc>
        <w:tc>
          <w:tcPr>
            <w:tcW w:w="1701" w:type="dxa"/>
            <w:tcBorders>
              <w:top w:val="nil"/>
              <w:left w:val="nil"/>
              <w:bottom w:val="single" w:sz="4" w:space="0" w:color="auto"/>
              <w:right w:val="single" w:sz="4" w:space="0" w:color="auto"/>
            </w:tcBorders>
            <w:shd w:val="clear" w:color="000000" w:fill="FFFFFF"/>
            <w:noWrap/>
          </w:tcPr>
          <w:p w14:paraId="1A35129F" w14:textId="560619DC" w:rsidR="000B53B2" w:rsidRPr="0039600F" w:rsidRDefault="000B53B2" w:rsidP="001B5813">
            <w:pPr>
              <w:rPr>
                <w:color w:val="000000"/>
                <w:sz w:val="18"/>
                <w:szCs w:val="18"/>
              </w:rPr>
            </w:pPr>
            <w:r w:rsidRPr="0039600F">
              <w:rPr>
                <w:color w:val="000000"/>
                <w:sz w:val="18"/>
                <w:szCs w:val="18"/>
              </w:rPr>
              <w:t>Vámzár:</w:t>
            </w:r>
          </w:p>
        </w:tc>
        <w:tc>
          <w:tcPr>
            <w:tcW w:w="992" w:type="dxa"/>
            <w:tcBorders>
              <w:top w:val="nil"/>
              <w:left w:val="nil"/>
              <w:bottom w:val="single" w:sz="4" w:space="0" w:color="auto"/>
              <w:right w:val="single" w:sz="4" w:space="0" w:color="auto"/>
            </w:tcBorders>
            <w:shd w:val="clear" w:color="000000" w:fill="FFFFFF"/>
            <w:noWrap/>
          </w:tcPr>
          <w:p w14:paraId="01181DFB" w14:textId="795BA0C9" w:rsidR="000B53B2" w:rsidRPr="0039600F" w:rsidRDefault="000B53B2"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1542CCD9" w14:textId="77777777" w:rsidR="000B53B2" w:rsidRPr="0039600F" w:rsidRDefault="000B53B2" w:rsidP="0039600F">
            <w:pPr>
              <w:jc w:val="both"/>
              <w:rPr>
                <w:color w:val="000000"/>
                <w:sz w:val="18"/>
                <w:szCs w:val="18"/>
              </w:rPr>
            </w:pPr>
          </w:p>
        </w:tc>
      </w:tr>
      <w:tr w:rsidR="001B5813" w:rsidRPr="0039600F" w14:paraId="09D246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FF5F1CE" w14:textId="77777777" w:rsidR="001B5813" w:rsidRPr="0039600F" w:rsidRDefault="001B5813" w:rsidP="001B5813">
            <w:pPr>
              <w:rPr>
                <w:sz w:val="18"/>
                <w:szCs w:val="18"/>
              </w:rPr>
            </w:pPr>
            <w:r w:rsidRPr="0039600F">
              <w:rPr>
                <w:sz w:val="18"/>
                <w:szCs w:val="18"/>
              </w:rPr>
              <w:t>19 10 015 000</w:t>
            </w:r>
          </w:p>
        </w:tc>
        <w:tc>
          <w:tcPr>
            <w:tcW w:w="1701" w:type="dxa"/>
            <w:tcBorders>
              <w:top w:val="nil"/>
              <w:left w:val="nil"/>
              <w:bottom w:val="single" w:sz="4" w:space="0" w:color="auto"/>
              <w:right w:val="single" w:sz="4" w:space="0" w:color="auto"/>
            </w:tcBorders>
            <w:shd w:val="clear" w:color="000000" w:fill="FFFFFF"/>
            <w:noWrap/>
            <w:hideMark/>
          </w:tcPr>
          <w:p w14:paraId="294A4A2C" w14:textId="51916D79" w:rsidR="001B5813" w:rsidRPr="0039600F" w:rsidRDefault="000B53B2" w:rsidP="001B5813">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220C47C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A898C24" w14:textId="2421874B" w:rsidR="001B5813" w:rsidRPr="0039600F" w:rsidRDefault="000B53B2" w:rsidP="0039600F">
            <w:pPr>
              <w:jc w:val="both"/>
              <w:rPr>
                <w:color w:val="000000"/>
                <w:sz w:val="18"/>
                <w:szCs w:val="18"/>
              </w:rPr>
            </w:pPr>
            <w:r w:rsidRPr="0039600F">
              <w:rPr>
                <w:color w:val="000000"/>
                <w:sz w:val="18"/>
                <w:szCs w:val="18"/>
              </w:rPr>
              <w:t>A szállítóberendezésre felrakott vámzárak azonosító számai, ha vannak ilyenek.</w:t>
            </w:r>
          </w:p>
        </w:tc>
      </w:tr>
      <w:tr w:rsidR="001B5813" w:rsidRPr="0039600F" w14:paraId="3CAA9E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D730A0" w14:textId="77777777" w:rsidR="001B5813" w:rsidRPr="0039600F" w:rsidRDefault="001B5813" w:rsidP="001B5813">
            <w:pPr>
              <w:rPr>
                <w:sz w:val="18"/>
                <w:szCs w:val="18"/>
              </w:rPr>
            </w:pPr>
            <w:r w:rsidRPr="0039600F">
              <w:rPr>
                <w:sz w:val="18"/>
                <w:szCs w:val="18"/>
              </w:rPr>
              <w:t>19 10 068 000</w:t>
            </w:r>
          </w:p>
        </w:tc>
        <w:tc>
          <w:tcPr>
            <w:tcW w:w="1701" w:type="dxa"/>
            <w:tcBorders>
              <w:top w:val="nil"/>
              <w:left w:val="nil"/>
              <w:bottom w:val="single" w:sz="4" w:space="0" w:color="auto"/>
              <w:right w:val="single" w:sz="4" w:space="0" w:color="auto"/>
            </w:tcBorders>
            <w:shd w:val="clear" w:color="000000" w:fill="FFFFFF"/>
            <w:noWrap/>
            <w:hideMark/>
          </w:tcPr>
          <w:p w14:paraId="74714F46" w14:textId="54856509" w:rsidR="001B5813" w:rsidRPr="0039600F" w:rsidRDefault="000B53B2" w:rsidP="001B5813">
            <w:pPr>
              <w:rPr>
                <w:color w:val="000000"/>
                <w:sz w:val="18"/>
                <w:szCs w:val="18"/>
              </w:rPr>
            </w:pPr>
            <w:r w:rsidRPr="0039600F">
              <w:rPr>
                <w:color w:val="000000"/>
                <w:sz w:val="18"/>
                <w:szCs w:val="18"/>
              </w:rPr>
              <w:t>A zárak darabszáma</w:t>
            </w:r>
          </w:p>
        </w:tc>
        <w:tc>
          <w:tcPr>
            <w:tcW w:w="992" w:type="dxa"/>
            <w:tcBorders>
              <w:top w:val="nil"/>
              <w:left w:val="nil"/>
              <w:bottom w:val="single" w:sz="4" w:space="0" w:color="auto"/>
              <w:right w:val="single" w:sz="4" w:space="0" w:color="auto"/>
            </w:tcBorders>
            <w:shd w:val="clear" w:color="auto" w:fill="auto"/>
            <w:noWrap/>
            <w:hideMark/>
          </w:tcPr>
          <w:p w14:paraId="39FB38E0"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17B5EA" w14:textId="2A01F471" w:rsidR="001B5813" w:rsidRPr="0039600F" w:rsidRDefault="000B53B2" w:rsidP="0039600F">
            <w:pPr>
              <w:jc w:val="both"/>
              <w:rPr>
                <w:color w:val="000000"/>
                <w:sz w:val="18"/>
                <w:szCs w:val="18"/>
              </w:rPr>
            </w:pPr>
            <w:r w:rsidRPr="0039600F">
              <w:rPr>
                <w:color w:val="000000"/>
                <w:sz w:val="18"/>
                <w:szCs w:val="18"/>
              </w:rPr>
              <w:t>Adott esetben tüntesse fel a szállítóberendezésre felrakott vámzárak darabszámát.</w:t>
            </w:r>
          </w:p>
        </w:tc>
      </w:tr>
      <w:tr w:rsidR="001B5813" w:rsidRPr="0039600F" w14:paraId="4490E5C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8A10BBF" w14:textId="77777777" w:rsidR="001B5813" w:rsidRPr="0039600F" w:rsidRDefault="001B5813" w:rsidP="001B5813">
            <w:pPr>
              <w:rPr>
                <w:sz w:val="18"/>
                <w:szCs w:val="18"/>
              </w:rPr>
            </w:pPr>
            <w:r w:rsidRPr="0039600F">
              <w:rPr>
                <w:sz w:val="18"/>
                <w:szCs w:val="18"/>
              </w:rPr>
              <w:t>19 11 000 000</w:t>
            </w:r>
          </w:p>
          <w:p w14:paraId="554C8A0F" w14:textId="77777777" w:rsidR="001B5813" w:rsidRPr="0039600F" w:rsidRDefault="001B5813" w:rsidP="001B5813">
            <w:pPr>
              <w:rPr>
                <w:sz w:val="18"/>
                <w:szCs w:val="18"/>
              </w:rPr>
            </w:pPr>
            <w:r w:rsidRPr="0039600F">
              <w:rPr>
                <w:sz w:val="18"/>
                <w:szCs w:val="18"/>
              </w:rPr>
              <w:t>(19 11 001 000)</w:t>
            </w:r>
          </w:p>
        </w:tc>
        <w:tc>
          <w:tcPr>
            <w:tcW w:w="1701" w:type="dxa"/>
            <w:tcBorders>
              <w:top w:val="nil"/>
              <w:left w:val="nil"/>
              <w:bottom w:val="single" w:sz="4" w:space="0" w:color="auto"/>
              <w:right w:val="single" w:sz="4" w:space="0" w:color="auto"/>
            </w:tcBorders>
            <w:shd w:val="clear" w:color="000000" w:fill="FFFFFF"/>
            <w:noWrap/>
            <w:hideMark/>
          </w:tcPr>
          <w:p w14:paraId="74593C09" w14:textId="07FBFB89" w:rsidR="001B5813" w:rsidRPr="0039600F" w:rsidRDefault="003802E9" w:rsidP="001B5813">
            <w:pPr>
              <w:rPr>
                <w:color w:val="000000"/>
                <w:sz w:val="18"/>
                <w:szCs w:val="18"/>
              </w:rPr>
            </w:pPr>
            <w:r w:rsidRPr="0039600F">
              <w:rPr>
                <w:color w:val="000000"/>
                <w:sz w:val="18"/>
                <w:szCs w:val="18"/>
              </w:rPr>
              <w:t>Az egységképző eszköz azonosító száma</w:t>
            </w:r>
          </w:p>
        </w:tc>
        <w:tc>
          <w:tcPr>
            <w:tcW w:w="992" w:type="dxa"/>
            <w:tcBorders>
              <w:top w:val="nil"/>
              <w:left w:val="nil"/>
              <w:bottom w:val="single" w:sz="4" w:space="0" w:color="auto"/>
              <w:right w:val="single" w:sz="4" w:space="0" w:color="auto"/>
            </w:tcBorders>
            <w:shd w:val="clear" w:color="000000" w:fill="FFFFFF"/>
            <w:noWrap/>
            <w:hideMark/>
          </w:tcPr>
          <w:p w14:paraId="1E611644" w14:textId="77777777" w:rsidR="001B5813" w:rsidRPr="0039600F" w:rsidRDefault="001B5813" w:rsidP="001B5813">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9365613" w14:textId="3E785B0D" w:rsidR="001B5813" w:rsidRPr="0039600F" w:rsidRDefault="003802E9" w:rsidP="0039600F">
            <w:pPr>
              <w:jc w:val="both"/>
              <w:rPr>
                <w:color w:val="000000"/>
                <w:sz w:val="18"/>
                <w:szCs w:val="18"/>
              </w:rPr>
            </w:pPr>
            <w:r w:rsidRPr="0039600F">
              <w:rPr>
                <w:color w:val="000000"/>
                <w:sz w:val="18"/>
                <w:szCs w:val="18"/>
              </w:rPr>
              <w:t>Az egységképző eszköz a postai küldemények szállítására szolgáló rakodási egység. Adja meg az egységképző eszköz azonosító számát, amelyet a postai szolgáltató rendelt az összegyűjtött szállítmányhoz.</w:t>
            </w:r>
          </w:p>
        </w:tc>
      </w:tr>
    </w:tbl>
    <w:p w14:paraId="05CCCD95" w14:textId="14780F13" w:rsidR="00C346FD" w:rsidRDefault="00C346FD" w:rsidP="00C346FD">
      <w:pPr>
        <w:ind w:firstLine="360"/>
      </w:pPr>
    </w:p>
    <w:p w14:paraId="1CF77405" w14:textId="10FAE821" w:rsidR="006C19B1" w:rsidRPr="0051142B" w:rsidRDefault="006C19B1" w:rsidP="00BD1FE8">
      <w:pPr>
        <w:pStyle w:val="Cmsor2"/>
      </w:pPr>
      <w:bookmarkStart w:id="13" w:name="_Toc135832774"/>
      <w:bookmarkStart w:id="14" w:name="_Toc142997147"/>
      <w:r w:rsidRPr="0051142B">
        <w:t>Megjegyzések</w:t>
      </w:r>
      <w:bookmarkEnd w:id="13"/>
      <w:bookmarkEnd w:id="14"/>
    </w:p>
    <w:p w14:paraId="5C2AA1B5" w14:textId="77777777" w:rsidR="00AB78EE" w:rsidRPr="0051142B" w:rsidRDefault="00AB78EE" w:rsidP="00AB78EE"/>
    <w:tbl>
      <w:tblPr>
        <w:tblW w:w="10196" w:type="dxa"/>
        <w:tblCellMar>
          <w:left w:w="70" w:type="dxa"/>
          <w:right w:w="70" w:type="dxa"/>
        </w:tblCellMar>
        <w:tblLook w:val="04A0" w:firstRow="1" w:lastRow="0" w:firstColumn="1" w:lastColumn="0" w:noHBand="0" w:noVBand="1"/>
      </w:tblPr>
      <w:tblGrid>
        <w:gridCol w:w="740"/>
        <w:gridCol w:w="9456"/>
      </w:tblGrid>
      <w:tr w:rsidR="00AB78EE" w:rsidRPr="00B30650" w14:paraId="6A75543F"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A8A77F0" w14:textId="77777777" w:rsidR="00AB78EE" w:rsidRPr="00B30650" w:rsidRDefault="00AB78EE" w:rsidP="00AB78EE">
            <w:pPr>
              <w:jc w:val="center"/>
              <w:rPr>
                <w:sz w:val="18"/>
                <w:szCs w:val="18"/>
              </w:rPr>
            </w:pPr>
            <w:r w:rsidRPr="00B30650">
              <w:rPr>
                <w:sz w:val="18"/>
                <w:szCs w:val="18"/>
              </w:rPr>
              <w:t>[6]</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5D283490" w14:textId="77777777" w:rsidR="00AB78EE" w:rsidRPr="00B30650" w:rsidRDefault="00AB78EE" w:rsidP="00203E83">
            <w:pPr>
              <w:rPr>
                <w:sz w:val="18"/>
                <w:szCs w:val="18"/>
              </w:rPr>
            </w:pPr>
            <w:r w:rsidRPr="00B30650">
              <w:rPr>
                <w:sz w:val="18"/>
                <w:szCs w:val="18"/>
              </w:rPr>
              <w:t>Az EORI-szám vagy az Unió által elismert, harmadik országbeli egyedi azonosító szám megadása esetén a nevet és címet nem kell feltüntetni.</w:t>
            </w:r>
          </w:p>
        </w:tc>
      </w:tr>
      <w:tr w:rsidR="00AB78EE" w:rsidRPr="00B30650" w14:paraId="406A2737"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tcPr>
          <w:p w14:paraId="322DF038" w14:textId="77777777" w:rsidR="00AB78EE" w:rsidRPr="00B30650" w:rsidRDefault="00AB78EE" w:rsidP="00AB78EE">
            <w:pPr>
              <w:jc w:val="center"/>
              <w:rPr>
                <w:sz w:val="18"/>
                <w:szCs w:val="18"/>
              </w:rPr>
            </w:pPr>
            <w:r w:rsidRPr="00B30650">
              <w:rPr>
                <w:sz w:val="18"/>
                <w:szCs w:val="18"/>
              </w:rPr>
              <w:t>[48]</w:t>
            </w:r>
          </w:p>
        </w:tc>
        <w:tc>
          <w:tcPr>
            <w:tcW w:w="9456" w:type="dxa"/>
            <w:tcBorders>
              <w:top w:val="single" w:sz="4" w:space="0" w:color="auto"/>
              <w:left w:val="nil"/>
              <w:bottom w:val="single" w:sz="4" w:space="0" w:color="auto"/>
              <w:right w:val="single" w:sz="8" w:space="0" w:color="auto"/>
            </w:tcBorders>
            <w:shd w:val="clear" w:color="000000" w:fill="FFFFFF"/>
          </w:tcPr>
          <w:p w14:paraId="27656D6F" w14:textId="77777777" w:rsidR="00AB78EE" w:rsidRPr="00B30650" w:rsidRDefault="00AB78EE" w:rsidP="00AB78EE">
            <w:pPr>
              <w:rPr>
                <w:sz w:val="18"/>
                <w:szCs w:val="18"/>
              </w:rPr>
            </w:pPr>
            <w:r w:rsidRPr="00B30650">
              <w:rPr>
                <w:sz w:val="18"/>
                <w:szCs w:val="18"/>
              </w:rPr>
              <w:t xml:space="preserve">Legalább a következő adatelemek valamelyikét be kell jelenteni: </w:t>
            </w:r>
          </w:p>
          <w:p w14:paraId="79241409" w14:textId="77777777" w:rsidR="00AB78EE" w:rsidRPr="00B30650" w:rsidRDefault="00AB78EE" w:rsidP="00AB78EE">
            <w:pPr>
              <w:pStyle w:val="Listaszerbekezds"/>
              <w:numPr>
                <w:ilvl w:val="0"/>
                <w:numId w:val="1"/>
              </w:numPr>
              <w:rPr>
                <w:sz w:val="18"/>
                <w:szCs w:val="18"/>
              </w:rPr>
            </w:pPr>
            <w:r w:rsidRPr="00B30650">
              <w:rPr>
                <w:sz w:val="18"/>
                <w:szCs w:val="18"/>
              </w:rPr>
              <w:t xml:space="preserve">Az érkezés becsült dátuma és időpontja (a 15 03 000 000 számú adatelem); </w:t>
            </w:r>
          </w:p>
          <w:p w14:paraId="78219FDE" w14:textId="77777777" w:rsidR="00AB78EE" w:rsidRPr="00B30650" w:rsidRDefault="00AB78EE" w:rsidP="00AB78EE">
            <w:pPr>
              <w:pStyle w:val="Listaszerbekezds"/>
              <w:numPr>
                <w:ilvl w:val="0"/>
                <w:numId w:val="1"/>
              </w:numPr>
              <w:rPr>
                <w:sz w:val="18"/>
                <w:szCs w:val="18"/>
              </w:rPr>
            </w:pPr>
            <w:r w:rsidRPr="00B30650">
              <w:rPr>
                <w:sz w:val="18"/>
                <w:szCs w:val="18"/>
              </w:rPr>
              <w:t xml:space="preserve">Fuvarokmány (a 12 05 000 000 számú adatelem) </w:t>
            </w:r>
          </w:p>
          <w:p w14:paraId="3CFEF891" w14:textId="77777777" w:rsidR="00AB78EE" w:rsidRPr="00B30650" w:rsidRDefault="00AB78EE" w:rsidP="00AB78EE">
            <w:pPr>
              <w:pStyle w:val="Listaszerbekezds"/>
              <w:numPr>
                <w:ilvl w:val="0"/>
                <w:numId w:val="1"/>
              </w:numPr>
              <w:rPr>
                <w:sz w:val="18"/>
                <w:szCs w:val="18"/>
              </w:rPr>
            </w:pPr>
            <w:r w:rsidRPr="00B30650">
              <w:rPr>
                <w:sz w:val="18"/>
                <w:szCs w:val="18"/>
              </w:rPr>
              <w:t xml:space="preserve">vagy Előokmány (a 12 01 000 000 számú adatelem). </w:t>
            </w:r>
          </w:p>
          <w:p w14:paraId="1C92A254" w14:textId="77777777" w:rsidR="00AB78EE" w:rsidRPr="00B30650" w:rsidRDefault="00AB78EE" w:rsidP="00AB78EE">
            <w:pPr>
              <w:pStyle w:val="Listaszerbekezds"/>
              <w:numPr>
                <w:ilvl w:val="0"/>
                <w:numId w:val="1"/>
              </w:numPr>
              <w:rPr>
                <w:sz w:val="18"/>
                <w:szCs w:val="18"/>
              </w:rPr>
            </w:pPr>
            <w:r w:rsidRPr="00B30650">
              <w:rPr>
                <w:sz w:val="18"/>
                <w:szCs w:val="18"/>
              </w:rPr>
              <w:t>A tengeri forgalom esetében ezenkívül a belépési kulcs is használható.</w:t>
            </w:r>
          </w:p>
        </w:tc>
      </w:tr>
      <w:tr w:rsidR="00AB78EE" w:rsidRPr="00B30650" w14:paraId="2489D848"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36F3362" w14:textId="77777777" w:rsidR="00AB78EE" w:rsidRPr="00B30650" w:rsidRDefault="00AB78EE" w:rsidP="00AB78EE">
            <w:pPr>
              <w:jc w:val="center"/>
              <w:rPr>
                <w:sz w:val="18"/>
                <w:szCs w:val="18"/>
              </w:rPr>
            </w:pPr>
            <w:r w:rsidRPr="00B30650">
              <w:rPr>
                <w:sz w:val="18"/>
                <w:szCs w:val="18"/>
              </w:rPr>
              <w:t>[49]</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1C131E9B" w14:textId="77777777" w:rsidR="00AB78EE" w:rsidRPr="00B30650" w:rsidRDefault="00AB78EE" w:rsidP="00203E83">
            <w:pPr>
              <w:rPr>
                <w:sz w:val="18"/>
                <w:szCs w:val="18"/>
              </w:rPr>
            </w:pPr>
            <w:r w:rsidRPr="00B30650">
              <w:rPr>
                <w:sz w:val="18"/>
                <w:szCs w:val="18"/>
              </w:rPr>
              <w:t>A cím megadásakor vagy az utcát és a házszámot, vagy a postafiók számát kell bejelenteni.</w:t>
            </w:r>
          </w:p>
        </w:tc>
      </w:tr>
      <w:tr w:rsidR="00AB78EE" w:rsidRPr="00B30650" w14:paraId="7AE132B0"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3B0FEE" w14:textId="77777777" w:rsidR="00AB78EE" w:rsidRPr="00B30650" w:rsidRDefault="00AB78EE" w:rsidP="00AB78EE">
            <w:pPr>
              <w:jc w:val="center"/>
              <w:rPr>
                <w:sz w:val="18"/>
                <w:szCs w:val="18"/>
              </w:rPr>
            </w:pPr>
            <w:r w:rsidRPr="00B30650">
              <w:rPr>
                <w:sz w:val="18"/>
                <w:szCs w:val="18"/>
              </w:rPr>
              <w:t>[62]</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0FDF0C22" w14:textId="77777777" w:rsidR="00AB78EE" w:rsidRPr="00B30650" w:rsidRDefault="00AB78EE" w:rsidP="00203E83">
            <w:pPr>
              <w:rPr>
                <w:sz w:val="18"/>
                <w:szCs w:val="18"/>
              </w:rPr>
            </w:pPr>
            <w:r w:rsidRPr="00B30650">
              <w:rPr>
                <w:sz w:val="18"/>
                <w:szCs w:val="18"/>
              </w:rPr>
              <w:t>Ennek az információnak az árunyilatkozat kiállításakor fennálló helyzetre kell vonatkoznia.</w:t>
            </w:r>
          </w:p>
        </w:tc>
      </w:tr>
    </w:tbl>
    <w:p w14:paraId="2F70746E" w14:textId="082F6772" w:rsidR="006C5E87" w:rsidRDefault="006C5E87" w:rsidP="00152534"/>
    <w:p w14:paraId="03458E0B" w14:textId="4C57CF61" w:rsidR="006C5E87" w:rsidRDefault="006C5E87" w:rsidP="003B6A21">
      <w:pPr>
        <w:pStyle w:val="Cmsor2"/>
      </w:pPr>
      <w:bookmarkStart w:id="15" w:name="_Toc142997148"/>
      <w:r>
        <w:t>ICS2 1</w:t>
      </w:r>
      <w:r w:rsidR="00B4535E">
        <w:t xml:space="preserve">. és </w:t>
      </w:r>
      <w:r>
        <w:t>2</w:t>
      </w:r>
      <w:r w:rsidR="00B4535E">
        <w:t>.</w:t>
      </w:r>
      <w:r>
        <w:t xml:space="preserve"> fázisban </w:t>
      </w:r>
      <w:r w:rsidR="00B4535E">
        <w:t xml:space="preserve">valamint </w:t>
      </w:r>
      <w:r>
        <w:t xml:space="preserve">ANPNTS bevezetése után alkalmazott </w:t>
      </w:r>
      <w:r w:rsidR="00024FCA">
        <w:t>bem</w:t>
      </w:r>
      <w:r w:rsidR="00091804">
        <w:t>utatás/p</w:t>
      </w:r>
      <w:r w:rsidR="00091804" w:rsidRPr="00091804">
        <w:t>resentation</w:t>
      </w:r>
      <w:r w:rsidR="00091804">
        <w:t xml:space="preserve"> </w:t>
      </w:r>
      <w:r>
        <w:t>üzenetek elemeinek összehasonlítása</w:t>
      </w:r>
      <w:bookmarkEnd w:id="15"/>
    </w:p>
    <w:p w14:paraId="0DF42960" w14:textId="6AE3F701" w:rsidR="00531F8D" w:rsidRDefault="00531F8D" w:rsidP="00152534"/>
    <w:tbl>
      <w:tblPr>
        <w:tblStyle w:val="Rcsostblzat"/>
        <w:tblW w:w="10456" w:type="dxa"/>
        <w:tblLook w:val="04A0" w:firstRow="1" w:lastRow="0" w:firstColumn="1" w:lastColumn="0" w:noHBand="0" w:noVBand="1"/>
      </w:tblPr>
      <w:tblGrid>
        <w:gridCol w:w="2440"/>
        <w:gridCol w:w="3613"/>
        <w:gridCol w:w="4403"/>
      </w:tblGrid>
      <w:tr w:rsidR="00091804" w:rsidRPr="00B4535E" w14:paraId="4D89A665" w14:textId="77777777" w:rsidTr="00091804">
        <w:tc>
          <w:tcPr>
            <w:tcW w:w="2440" w:type="dxa"/>
          </w:tcPr>
          <w:p w14:paraId="435E2B14" w14:textId="6DE50B2C" w:rsidR="00531F8D" w:rsidRPr="00B4535E" w:rsidRDefault="00531F8D" w:rsidP="00531F8D">
            <w:pPr>
              <w:jc w:val="center"/>
              <w:rPr>
                <w:b/>
                <w:sz w:val="16"/>
                <w:szCs w:val="16"/>
              </w:rPr>
            </w:pPr>
            <w:r w:rsidRPr="00B4535E">
              <w:rPr>
                <w:b/>
                <w:sz w:val="16"/>
                <w:szCs w:val="16"/>
              </w:rPr>
              <w:t>ELEKTPPN V1.0</w:t>
            </w:r>
          </w:p>
        </w:tc>
        <w:tc>
          <w:tcPr>
            <w:tcW w:w="3613" w:type="dxa"/>
          </w:tcPr>
          <w:p w14:paraId="0EA76441" w14:textId="0BBC9C6F" w:rsidR="00531F8D" w:rsidRPr="00B4535E" w:rsidRDefault="00531F8D" w:rsidP="00531F8D">
            <w:pPr>
              <w:jc w:val="center"/>
              <w:rPr>
                <w:b/>
                <w:sz w:val="16"/>
                <w:szCs w:val="16"/>
              </w:rPr>
            </w:pPr>
            <w:r w:rsidRPr="00B4535E">
              <w:rPr>
                <w:b/>
                <w:sz w:val="16"/>
                <w:szCs w:val="16"/>
              </w:rPr>
              <w:t>ELEKTPPN V2.0</w:t>
            </w:r>
          </w:p>
        </w:tc>
        <w:tc>
          <w:tcPr>
            <w:tcW w:w="4403" w:type="dxa"/>
          </w:tcPr>
          <w:p w14:paraId="46BDB7C0" w14:textId="0BBC5DF6" w:rsidR="00531F8D" w:rsidRPr="00B4535E" w:rsidRDefault="00531F8D" w:rsidP="00531F8D">
            <w:pPr>
              <w:jc w:val="center"/>
              <w:rPr>
                <w:b/>
                <w:sz w:val="16"/>
                <w:szCs w:val="16"/>
              </w:rPr>
            </w:pPr>
            <w:r w:rsidRPr="00B4535E">
              <w:rPr>
                <w:b/>
                <w:sz w:val="16"/>
                <w:szCs w:val="16"/>
              </w:rPr>
              <w:t>ANPNTS-PN</w:t>
            </w:r>
          </w:p>
        </w:tc>
      </w:tr>
      <w:tr w:rsidR="00091804" w:rsidRPr="00B4535E" w14:paraId="4790EC38" w14:textId="77777777" w:rsidTr="00091804">
        <w:tc>
          <w:tcPr>
            <w:tcW w:w="2440" w:type="dxa"/>
          </w:tcPr>
          <w:p w14:paraId="34C14908" w14:textId="5DD37818" w:rsidR="00531F8D" w:rsidRPr="00B4535E" w:rsidRDefault="00BB3DD0" w:rsidP="00531F8D">
            <w:pPr>
              <w:rPr>
                <w:b/>
                <w:sz w:val="16"/>
                <w:szCs w:val="16"/>
              </w:rPr>
            </w:pPr>
            <w:r w:rsidRPr="00B4535E">
              <w:rPr>
                <w:b/>
                <w:sz w:val="16"/>
                <w:szCs w:val="16"/>
              </w:rPr>
              <w:t>ELEKTPPN</w:t>
            </w:r>
          </w:p>
        </w:tc>
        <w:tc>
          <w:tcPr>
            <w:tcW w:w="3613" w:type="dxa"/>
          </w:tcPr>
          <w:p w14:paraId="761B97A9" w14:textId="731B6B36" w:rsidR="00531F8D" w:rsidRPr="00B4535E" w:rsidRDefault="00531F8D" w:rsidP="00531F8D">
            <w:pPr>
              <w:rPr>
                <w:b/>
                <w:sz w:val="16"/>
                <w:szCs w:val="16"/>
              </w:rPr>
            </w:pPr>
            <w:r w:rsidRPr="00B4535E">
              <w:rPr>
                <w:b/>
                <w:sz w:val="16"/>
                <w:szCs w:val="16"/>
              </w:rPr>
              <w:t>ELEKTPPN</w:t>
            </w:r>
          </w:p>
        </w:tc>
        <w:tc>
          <w:tcPr>
            <w:tcW w:w="4403" w:type="dxa"/>
          </w:tcPr>
          <w:p w14:paraId="1B9633D8" w14:textId="26A8F934" w:rsidR="00531F8D" w:rsidRPr="00B4535E" w:rsidRDefault="00B4535E" w:rsidP="00E57BF6">
            <w:pPr>
              <w:rPr>
                <w:b/>
                <w:sz w:val="16"/>
                <w:szCs w:val="16"/>
              </w:rPr>
            </w:pPr>
            <w:r w:rsidRPr="00B4535E">
              <w:rPr>
                <w:b/>
                <w:sz w:val="16"/>
                <w:szCs w:val="16"/>
              </w:rPr>
              <w:t>ELEKTANPNTS\PN</w:t>
            </w:r>
          </w:p>
        </w:tc>
      </w:tr>
      <w:tr w:rsidR="00E1001B" w:rsidRPr="00B4535E" w14:paraId="44813FBA" w14:textId="77777777" w:rsidTr="00091804">
        <w:tc>
          <w:tcPr>
            <w:tcW w:w="2440" w:type="dxa"/>
          </w:tcPr>
          <w:p w14:paraId="1DC304AD" w14:textId="526DAA41" w:rsidR="00E1001B" w:rsidRPr="00B4535E" w:rsidRDefault="00E1001B" w:rsidP="00E1001B">
            <w:pPr>
              <w:rPr>
                <w:b/>
                <w:sz w:val="16"/>
                <w:szCs w:val="16"/>
              </w:rPr>
            </w:pPr>
            <w:r w:rsidRPr="00B4535E">
              <w:rPr>
                <w:b/>
                <w:sz w:val="16"/>
                <w:szCs w:val="16"/>
              </w:rPr>
              <w:t>ELEKTPPN\DatOfPreMES9</w:t>
            </w:r>
          </w:p>
        </w:tc>
        <w:tc>
          <w:tcPr>
            <w:tcW w:w="3613" w:type="dxa"/>
          </w:tcPr>
          <w:p w14:paraId="5D971CA4" w14:textId="7DECE1D6" w:rsidR="00E1001B" w:rsidRPr="00B4535E" w:rsidRDefault="00E1001B" w:rsidP="00E1001B">
            <w:pPr>
              <w:rPr>
                <w:b/>
                <w:sz w:val="16"/>
                <w:szCs w:val="16"/>
              </w:rPr>
            </w:pPr>
            <w:r w:rsidRPr="00B4535E">
              <w:rPr>
                <w:b/>
                <w:sz w:val="16"/>
                <w:szCs w:val="16"/>
              </w:rPr>
              <w:t>ELEKTPPN\DatOfPreMES9</w:t>
            </w:r>
          </w:p>
        </w:tc>
        <w:tc>
          <w:tcPr>
            <w:tcW w:w="4403" w:type="dxa"/>
            <w:vMerge w:val="restart"/>
          </w:tcPr>
          <w:p w14:paraId="09329779" w14:textId="31B29982" w:rsidR="00E1001B" w:rsidRPr="00B4535E" w:rsidRDefault="00E1001B" w:rsidP="00E1001B">
            <w:pPr>
              <w:rPr>
                <w:b/>
                <w:sz w:val="16"/>
                <w:szCs w:val="16"/>
              </w:rPr>
            </w:pPr>
            <w:r w:rsidRPr="00B4535E">
              <w:rPr>
                <w:b/>
                <w:sz w:val="16"/>
                <w:szCs w:val="16"/>
              </w:rPr>
              <w:t>ELEKTANPNTS\PN\issue\DateTime</w:t>
            </w:r>
          </w:p>
        </w:tc>
      </w:tr>
      <w:tr w:rsidR="00E1001B" w:rsidRPr="00B4535E" w14:paraId="77F80F8C" w14:textId="77777777" w:rsidTr="00091804">
        <w:tc>
          <w:tcPr>
            <w:tcW w:w="2440" w:type="dxa"/>
          </w:tcPr>
          <w:p w14:paraId="2D76AD7F" w14:textId="594A1354" w:rsidR="00E1001B" w:rsidRPr="00B4535E" w:rsidRDefault="00E1001B" w:rsidP="00E1001B">
            <w:pPr>
              <w:rPr>
                <w:b/>
                <w:sz w:val="16"/>
                <w:szCs w:val="16"/>
              </w:rPr>
            </w:pPr>
            <w:r w:rsidRPr="00B4535E">
              <w:rPr>
                <w:b/>
                <w:sz w:val="16"/>
                <w:szCs w:val="16"/>
              </w:rPr>
              <w:t>ELEKTPPN\TimOfPreMES10</w:t>
            </w:r>
          </w:p>
        </w:tc>
        <w:tc>
          <w:tcPr>
            <w:tcW w:w="3613" w:type="dxa"/>
          </w:tcPr>
          <w:p w14:paraId="3CEA9C55" w14:textId="5DE4EAEE" w:rsidR="00E1001B" w:rsidRPr="00B4535E" w:rsidRDefault="00E1001B" w:rsidP="00E1001B">
            <w:pPr>
              <w:rPr>
                <w:b/>
                <w:sz w:val="16"/>
                <w:szCs w:val="16"/>
              </w:rPr>
            </w:pPr>
            <w:r w:rsidRPr="00B4535E">
              <w:rPr>
                <w:b/>
                <w:sz w:val="16"/>
                <w:szCs w:val="16"/>
              </w:rPr>
              <w:t>ELEKTPPN\TimOfPreMES10</w:t>
            </w:r>
          </w:p>
        </w:tc>
        <w:tc>
          <w:tcPr>
            <w:tcW w:w="4403" w:type="dxa"/>
            <w:vMerge/>
          </w:tcPr>
          <w:p w14:paraId="0F7C2F64" w14:textId="77777777" w:rsidR="00E1001B" w:rsidRPr="00B4535E" w:rsidRDefault="00E1001B" w:rsidP="00E1001B">
            <w:pPr>
              <w:rPr>
                <w:b/>
                <w:sz w:val="16"/>
                <w:szCs w:val="16"/>
              </w:rPr>
            </w:pPr>
          </w:p>
        </w:tc>
      </w:tr>
      <w:tr w:rsidR="00E1001B" w:rsidRPr="00B4535E" w14:paraId="2FF6E511" w14:textId="77777777" w:rsidTr="00091804">
        <w:tc>
          <w:tcPr>
            <w:tcW w:w="2440" w:type="dxa"/>
          </w:tcPr>
          <w:p w14:paraId="027974E2" w14:textId="1596A285" w:rsidR="00E1001B" w:rsidRPr="00B4535E" w:rsidRDefault="00E1001B" w:rsidP="00E1001B">
            <w:pPr>
              <w:rPr>
                <w:b/>
                <w:sz w:val="16"/>
                <w:szCs w:val="16"/>
              </w:rPr>
            </w:pPr>
            <w:r w:rsidRPr="00B4535E">
              <w:rPr>
                <w:b/>
                <w:sz w:val="16"/>
                <w:szCs w:val="16"/>
              </w:rPr>
              <w:t>ELEKTPPN\MesTypMES20</w:t>
            </w:r>
          </w:p>
        </w:tc>
        <w:tc>
          <w:tcPr>
            <w:tcW w:w="3613" w:type="dxa"/>
          </w:tcPr>
          <w:p w14:paraId="0885C1DF" w14:textId="214991CF" w:rsidR="00E1001B" w:rsidRPr="00B4535E" w:rsidRDefault="00E1001B" w:rsidP="00E1001B">
            <w:pPr>
              <w:rPr>
                <w:b/>
                <w:sz w:val="16"/>
                <w:szCs w:val="16"/>
              </w:rPr>
            </w:pPr>
            <w:r w:rsidRPr="00B4535E">
              <w:rPr>
                <w:b/>
                <w:sz w:val="16"/>
                <w:szCs w:val="16"/>
              </w:rPr>
              <w:t>ELEKTPPN\MesTypMES20</w:t>
            </w:r>
          </w:p>
        </w:tc>
        <w:tc>
          <w:tcPr>
            <w:tcW w:w="4403" w:type="dxa"/>
          </w:tcPr>
          <w:p w14:paraId="0E6B2B3C" w14:textId="0ED8E077" w:rsidR="00E1001B" w:rsidRPr="00B4535E" w:rsidRDefault="00E1001B" w:rsidP="00E1001B">
            <w:pPr>
              <w:jc w:val="center"/>
              <w:rPr>
                <w:b/>
                <w:sz w:val="16"/>
                <w:szCs w:val="16"/>
              </w:rPr>
            </w:pPr>
            <w:r>
              <w:rPr>
                <w:b/>
                <w:sz w:val="16"/>
                <w:szCs w:val="16"/>
              </w:rPr>
              <w:t>-</w:t>
            </w:r>
          </w:p>
        </w:tc>
      </w:tr>
      <w:tr w:rsidR="00E1001B" w:rsidRPr="00B4535E" w14:paraId="338A4180" w14:textId="77777777" w:rsidTr="00091804">
        <w:tc>
          <w:tcPr>
            <w:tcW w:w="2440" w:type="dxa"/>
          </w:tcPr>
          <w:p w14:paraId="2DBE9C30" w14:textId="784627D3" w:rsidR="00E1001B" w:rsidRPr="00B4535E" w:rsidRDefault="00E1001B" w:rsidP="00E1001B">
            <w:pPr>
              <w:rPr>
                <w:b/>
                <w:sz w:val="16"/>
                <w:szCs w:val="16"/>
              </w:rPr>
            </w:pPr>
            <w:r w:rsidRPr="00B4535E">
              <w:rPr>
                <w:b/>
                <w:sz w:val="16"/>
                <w:szCs w:val="16"/>
              </w:rPr>
              <w:t>ELEKTPPN\Ics2PPnFej</w:t>
            </w:r>
          </w:p>
        </w:tc>
        <w:tc>
          <w:tcPr>
            <w:tcW w:w="3613" w:type="dxa"/>
          </w:tcPr>
          <w:p w14:paraId="047A9D35" w14:textId="0CF4AB7D" w:rsidR="00E1001B" w:rsidRPr="00B4535E" w:rsidRDefault="00E1001B" w:rsidP="00E1001B">
            <w:pPr>
              <w:rPr>
                <w:b/>
                <w:sz w:val="16"/>
                <w:szCs w:val="16"/>
              </w:rPr>
            </w:pPr>
            <w:r w:rsidRPr="00B4535E">
              <w:rPr>
                <w:b/>
                <w:sz w:val="16"/>
                <w:szCs w:val="16"/>
              </w:rPr>
              <w:t>ELEKTPPN\Ics2PPnFej</w:t>
            </w:r>
          </w:p>
        </w:tc>
        <w:tc>
          <w:tcPr>
            <w:tcW w:w="4403" w:type="dxa"/>
          </w:tcPr>
          <w:p w14:paraId="6EED9D78" w14:textId="3127E137" w:rsidR="00E1001B" w:rsidRPr="00B4535E" w:rsidRDefault="00E1001B" w:rsidP="00E1001B">
            <w:pPr>
              <w:jc w:val="center"/>
              <w:rPr>
                <w:b/>
                <w:sz w:val="16"/>
                <w:szCs w:val="16"/>
              </w:rPr>
            </w:pPr>
            <w:r>
              <w:rPr>
                <w:b/>
                <w:sz w:val="16"/>
                <w:szCs w:val="16"/>
              </w:rPr>
              <w:t>-</w:t>
            </w:r>
          </w:p>
        </w:tc>
      </w:tr>
      <w:tr w:rsidR="00E1001B" w:rsidRPr="00B4535E" w14:paraId="44A8D157" w14:textId="77777777" w:rsidTr="00091804">
        <w:tc>
          <w:tcPr>
            <w:tcW w:w="2440" w:type="dxa"/>
          </w:tcPr>
          <w:p w14:paraId="59FF9C1F" w14:textId="2C1BF984" w:rsidR="00E1001B" w:rsidRPr="00B4535E" w:rsidRDefault="00E1001B" w:rsidP="00E1001B">
            <w:pPr>
              <w:rPr>
                <w:b/>
                <w:sz w:val="16"/>
                <w:szCs w:val="16"/>
              </w:rPr>
            </w:pPr>
            <w:r w:rsidRPr="00B4535E">
              <w:rPr>
                <w:b/>
                <w:sz w:val="16"/>
                <w:szCs w:val="16"/>
              </w:rPr>
              <w:t>ELEKTPPN\Ics2PPnFej\Hivoszam</w:t>
            </w:r>
          </w:p>
        </w:tc>
        <w:tc>
          <w:tcPr>
            <w:tcW w:w="3613" w:type="dxa"/>
          </w:tcPr>
          <w:p w14:paraId="3E153C2F" w14:textId="174739EE" w:rsidR="00E1001B" w:rsidRPr="00B4535E" w:rsidRDefault="00E1001B" w:rsidP="00E1001B">
            <w:pPr>
              <w:rPr>
                <w:b/>
                <w:sz w:val="16"/>
                <w:szCs w:val="16"/>
              </w:rPr>
            </w:pPr>
            <w:r w:rsidRPr="00B4535E">
              <w:rPr>
                <w:b/>
                <w:sz w:val="16"/>
                <w:szCs w:val="16"/>
              </w:rPr>
              <w:t>ELEKTPPN\Ics2PPnFej\Hivoszam</w:t>
            </w:r>
          </w:p>
        </w:tc>
        <w:tc>
          <w:tcPr>
            <w:tcW w:w="4403" w:type="dxa"/>
          </w:tcPr>
          <w:p w14:paraId="4FB2B8A1" w14:textId="3873807A" w:rsidR="00E1001B" w:rsidRPr="00B4535E" w:rsidRDefault="00E1001B" w:rsidP="00E1001B">
            <w:pPr>
              <w:rPr>
                <w:b/>
                <w:sz w:val="16"/>
                <w:szCs w:val="16"/>
              </w:rPr>
            </w:pPr>
            <w:r w:rsidRPr="00E1001B">
              <w:rPr>
                <w:b/>
                <w:sz w:val="16"/>
                <w:szCs w:val="16"/>
              </w:rPr>
              <w:t>ELEKTANPNTS\functionalReference</w:t>
            </w:r>
          </w:p>
        </w:tc>
      </w:tr>
      <w:tr w:rsidR="00E1001B" w:rsidRPr="00B4535E" w14:paraId="0AC77DC1" w14:textId="77777777" w:rsidTr="00091804">
        <w:tc>
          <w:tcPr>
            <w:tcW w:w="2440" w:type="dxa"/>
          </w:tcPr>
          <w:p w14:paraId="3C3EAD60" w14:textId="483FF932" w:rsidR="00E1001B" w:rsidRPr="00B4535E" w:rsidRDefault="00E1001B" w:rsidP="00E1001B">
            <w:pPr>
              <w:rPr>
                <w:b/>
                <w:sz w:val="16"/>
                <w:szCs w:val="16"/>
              </w:rPr>
            </w:pPr>
            <w:r w:rsidRPr="00B4535E">
              <w:rPr>
                <w:b/>
                <w:sz w:val="16"/>
                <w:szCs w:val="16"/>
              </w:rPr>
              <w:t>ELEKTPPN\Ics2PPnFej\Bemutdat</w:t>
            </w:r>
          </w:p>
        </w:tc>
        <w:tc>
          <w:tcPr>
            <w:tcW w:w="3613" w:type="dxa"/>
          </w:tcPr>
          <w:p w14:paraId="4B8DFE7D" w14:textId="57C22D75" w:rsidR="00E1001B" w:rsidRPr="00B4535E" w:rsidRDefault="00E1001B" w:rsidP="00E1001B">
            <w:pPr>
              <w:rPr>
                <w:b/>
                <w:sz w:val="16"/>
                <w:szCs w:val="16"/>
              </w:rPr>
            </w:pPr>
            <w:r w:rsidRPr="00B4535E">
              <w:rPr>
                <w:b/>
                <w:sz w:val="16"/>
                <w:szCs w:val="16"/>
              </w:rPr>
              <w:t>ELEKTPPN\Ics2PPnFej\Bemutdat</w:t>
            </w:r>
          </w:p>
        </w:tc>
        <w:tc>
          <w:tcPr>
            <w:tcW w:w="4403" w:type="dxa"/>
          </w:tcPr>
          <w:p w14:paraId="2168DE40" w14:textId="37F06CBA" w:rsidR="00E1001B" w:rsidRPr="00B4535E" w:rsidRDefault="00E1001B" w:rsidP="00E1001B">
            <w:pPr>
              <w:rPr>
                <w:b/>
                <w:sz w:val="16"/>
                <w:szCs w:val="16"/>
              </w:rPr>
            </w:pPr>
            <w:r w:rsidRPr="00E1001B">
              <w:rPr>
                <w:b/>
                <w:sz w:val="16"/>
                <w:szCs w:val="16"/>
              </w:rPr>
              <w:t>ELEKTANPNTS\PN\issue\DateTime</w:t>
            </w:r>
          </w:p>
        </w:tc>
      </w:tr>
      <w:tr w:rsidR="00E1001B" w:rsidRPr="00B4535E" w14:paraId="3B86CD8F" w14:textId="77777777" w:rsidTr="00091804">
        <w:tc>
          <w:tcPr>
            <w:tcW w:w="2440" w:type="dxa"/>
          </w:tcPr>
          <w:p w14:paraId="038B8FBC" w14:textId="5947CE80" w:rsidR="00E1001B" w:rsidRPr="00B4535E" w:rsidRDefault="00E1001B" w:rsidP="00E1001B">
            <w:pPr>
              <w:rPr>
                <w:b/>
                <w:sz w:val="16"/>
                <w:szCs w:val="16"/>
              </w:rPr>
            </w:pPr>
            <w:r w:rsidRPr="00B4535E">
              <w:rPr>
                <w:b/>
                <w:sz w:val="16"/>
                <w:szCs w:val="16"/>
              </w:rPr>
              <w:t>ELEKTPPN\Ics2PPnFej\Bemutszem</w:t>
            </w:r>
          </w:p>
        </w:tc>
        <w:tc>
          <w:tcPr>
            <w:tcW w:w="3613" w:type="dxa"/>
          </w:tcPr>
          <w:p w14:paraId="1C15E01D" w14:textId="4F56D8A4" w:rsidR="00E1001B" w:rsidRPr="00B4535E" w:rsidRDefault="00E1001B" w:rsidP="00E1001B">
            <w:pPr>
              <w:rPr>
                <w:b/>
                <w:sz w:val="16"/>
                <w:szCs w:val="16"/>
              </w:rPr>
            </w:pPr>
            <w:r w:rsidRPr="00B4535E">
              <w:rPr>
                <w:b/>
                <w:sz w:val="16"/>
                <w:szCs w:val="16"/>
              </w:rPr>
              <w:t>ELEKTPPN\Ics2PPnFej\Bemutszem</w:t>
            </w:r>
          </w:p>
        </w:tc>
        <w:tc>
          <w:tcPr>
            <w:tcW w:w="4403" w:type="dxa"/>
          </w:tcPr>
          <w:p w14:paraId="0E437096" w14:textId="064EF58D" w:rsidR="00E1001B" w:rsidRPr="00B4535E" w:rsidRDefault="00E1001B" w:rsidP="00E1001B">
            <w:pPr>
              <w:rPr>
                <w:b/>
                <w:sz w:val="16"/>
                <w:szCs w:val="16"/>
              </w:rPr>
            </w:pPr>
            <w:r w:rsidRPr="00B4535E">
              <w:rPr>
                <w:b/>
                <w:sz w:val="16"/>
                <w:szCs w:val="16"/>
              </w:rPr>
              <w:t>ELEKTANPNTS\PN\personPresentingTheGoods\identification</w:t>
            </w:r>
          </w:p>
        </w:tc>
      </w:tr>
      <w:tr w:rsidR="00E1001B" w:rsidRPr="00B4535E" w14:paraId="1DAD5A88" w14:textId="77777777" w:rsidTr="00091804">
        <w:tc>
          <w:tcPr>
            <w:tcW w:w="2440" w:type="dxa"/>
          </w:tcPr>
          <w:p w14:paraId="1AFFB9F0" w14:textId="32C9EE73" w:rsidR="00E1001B" w:rsidRPr="00B4535E" w:rsidRDefault="00E1001B" w:rsidP="00E1001B">
            <w:pPr>
              <w:rPr>
                <w:b/>
                <w:sz w:val="16"/>
                <w:szCs w:val="16"/>
              </w:rPr>
            </w:pPr>
            <w:r w:rsidRPr="00B4535E">
              <w:rPr>
                <w:b/>
                <w:sz w:val="16"/>
                <w:szCs w:val="16"/>
              </w:rPr>
              <w:t>ELEKTPPN\Ics2PPnFej\Bemutvh</w:t>
            </w:r>
          </w:p>
        </w:tc>
        <w:tc>
          <w:tcPr>
            <w:tcW w:w="3613" w:type="dxa"/>
          </w:tcPr>
          <w:p w14:paraId="5F8CDFE3" w14:textId="51C1DE13" w:rsidR="00E1001B" w:rsidRPr="00B4535E" w:rsidRDefault="00E1001B" w:rsidP="00E1001B">
            <w:pPr>
              <w:rPr>
                <w:b/>
                <w:sz w:val="16"/>
                <w:szCs w:val="16"/>
              </w:rPr>
            </w:pPr>
            <w:r w:rsidRPr="00B4535E">
              <w:rPr>
                <w:b/>
                <w:sz w:val="16"/>
                <w:szCs w:val="16"/>
              </w:rPr>
              <w:t>ELEKTPPN\Ics2PPnFej\Bemutvh</w:t>
            </w:r>
          </w:p>
        </w:tc>
        <w:tc>
          <w:tcPr>
            <w:tcW w:w="4403" w:type="dxa"/>
          </w:tcPr>
          <w:p w14:paraId="3A75EE0B" w14:textId="2BDF8480" w:rsidR="00E1001B" w:rsidRPr="00B4535E" w:rsidRDefault="00E1001B" w:rsidP="00E1001B">
            <w:pPr>
              <w:rPr>
                <w:b/>
                <w:sz w:val="16"/>
                <w:szCs w:val="16"/>
              </w:rPr>
            </w:pPr>
            <w:r w:rsidRPr="00B4535E">
              <w:rPr>
                <w:b/>
                <w:sz w:val="16"/>
                <w:szCs w:val="16"/>
              </w:rPr>
              <w:t>ELEKTANPNTS\PN\PresentationOffice\identification</w:t>
            </w:r>
          </w:p>
        </w:tc>
      </w:tr>
      <w:tr w:rsidR="00E1001B" w:rsidRPr="00B4535E" w14:paraId="5ACC0E65" w14:textId="77777777" w:rsidTr="00091804">
        <w:tc>
          <w:tcPr>
            <w:tcW w:w="2440" w:type="dxa"/>
          </w:tcPr>
          <w:p w14:paraId="3EA439B9" w14:textId="07CD857A" w:rsidR="00E1001B" w:rsidRPr="00B4535E" w:rsidRDefault="00E1001B" w:rsidP="00E1001B">
            <w:pPr>
              <w:rPr>
                <w:b/>
                <w:sz w:val="16"/>
                <w:szCs w:val="16"/>
              </w:rPr>
            </w:pPr>
            <w:r w:rsidRPr="00B4535E">
              <w:rPr>
                <w:b/>
                <w:sz w:val="16"/>
                <w:szCs w:val="16"/>
              </w:rPr>
              <w:t>ELEKTPPN\Ics2PPnFej\Engszam</w:t>
            </w:r>
          </w:p>
        </w:tc>
        <w:tc>
          <w:tcPr>
            <w:tcW w:w="3613" w:type="dxa"/>
          </w:tcPr>
          <w:p w14:paraId="3D4751DD" w14:textId="15715838" w:rsidR="00E1001B" w:rsidRPr="00B4535E" w:rsidRDefault="00E1001B" w:rsidP="00E1001B">
            <w:pPr>
              <w:rPr>
                <w:b/>
                <w:sz w:val="16"/>
                <w:szCs w:val="16"/>
              </w:rPr>
            </w:pPr>
            <w:r w:rsidRPr="00B4535E">
              <w:rPr>
                <w:b/>
                <w:sz w:val="16"/>
                <w:szCs w:val="16"/>
              </w:rPr>
              <w:t>ELEKTPPN\Ics2PPnFej\Engszam</w:t>
            </w:r>
          </w:p>
        </w:tc>
        <w:tc>
          <w:tcPr>
            <w:tcW w:w="4403" w:type="dxa"/>
          </w:tcPr>
          <w:p w14:paraId="741C5516" w14:textId="61F7C65B" w:rsidR="00E1001B" w:rsidRPr="00B4535E" w:rsidRDefault="00E1001B" w:rsidP="00E1001B">
            <w:pPr>
              <w:jc w:val="center"/>
              <w:rPr>
                <w:b/>
                <w:sz w:val="16"/>
                <w:szCs w:val="16"/>
              </w:rPr>
            </w:pPr>
            <w:r>
              <w:rPr>
                <w:b/>
                <w:sz w:val="16"/>
                <w:szCs w:val="16"/>
              </w:rPr>
              <w:t>-</w:t>
            </w:r>
          </w:p>
        </w:tc>
      </w:tr>
      <w:tr w:rsidR="00E1001B" w:rsidRPr="00B4535E" w14:paraId="0352F85F" w14:textId="77777777" w:rsidTr="00091804">
        <w:tc>
          <w:tcPr>
            <w:tcW w:w="2440" w:type="dxa"/>
          </w:tcPr>
          <w:p w14:paraId="0DA5EE95" w14:textId="728648AC" w:rsidR="00E1001B" w:rsidRPr="00B4535E" w:rsidRDefault="00E1001B" w:rsidP="00E1001B">
            <w:pPr>
              <w:rPr>
                <w:b/>
                <w:sz w:val="16"/>
                <w:szCs w:val="16"/>
              </w:rPr>
            </w:pPr>
            <w:r w:rsidRPr="00B4535E">
              <w:rPr>
                <w:b/>
                <w:sz w:val="16"/>
                <w:szCs w:val="16"/>
              </w:rPr>
              <w:t>ELEKTPPN\Ics2PPnFej\Begya</w:t>
            </w:r>
          </w:p>
        </w:tc>
        <w:tc>
          <w:tcPr>
            <w:tcW w:w="3613" w:type="dxa"/>
          </w:tcPr>
          <w:p w14:paraId="31BE8F97" w14:textId="3852239A" w:rsidR="00E1001B" w:rsidRPr="00B4535E" w:rsidRDefault="00E1001B" w:rsidP="00E1001B">
            <w:pPr>
              <w:rPr>
                <w:b/>
                <w:sz w:val="16"/>
                <w:szCs w:val="16"/>
              </w:rPr>
            </w:pPr>
            <w:r w:rsidRPr="00B4535E">
              <w:rPr>
                <w:b/>
                <w:sz w:val="16"/>
                <w:szCs w:val="16"/>
              </w:rPr>
              <w:t>ELEKTPPN\Ics2PPnFej\Begya</w:t>
            </w:r>
          </w:p>
        </w:tc>
        <w:tc>
          <w:tcPr>
            <w:tcW w:w="4403" w:type="dxa"/>
          </w:tcPr>
          <w:p w14:paraId="769755F0" w14:textId="798186EB" w:rsidR="00E1001B" w:rsidRPr="00B4535E" w:rsidRDefault="00E1001B" w:rsidP="00E1001B">
            <w:pPr>
              <w:jc w:val="center"/>
              <w:rPr>
                <w:b/>
                <w:sz w:val="16"/>
                <w:szCs w:val="16"/>
              </w:rPr>
            </w:pPr>
            <w:r>
              <w:rPr>
                <w:b/>
                <w:sz w:val="16"/>
                <w:szCs w:val="16"/>
              </w:rPr>
              <w:t>-</w:t>
            </w:r>
          </w:p>
        </w:tc>
      </w:tr>
      <w:tr w:rsidR="00E1001B" w:rsidRPr="00B4535E" w14:paraId="633883E2" w14:textId="77777777" w:rsidTr="0013185F">
        <w:tc>
          <w:tcPr>
            <w:tcW w:w="2440" w:type="dxa"/>
          </w:tcPr>
          <w:p w14:paraId="22154485" w14:textId="249EE6E5" w:rsidR="00E1001B" w:rsidRPr="00B4535E" w:rsidRDefault="00E1001B" w:rsidP="00E1001B">
            <w:pPr>
              <w:rPr>
                <w:b/>
                <w:sz w:val="16"/>
                <w:szCs w:val="16"/>
              </w:rPr>
            </w:pPr>
            <w:r w:rsidRPr="00B4535E">
              <w:rPr>
                <w:b/>
                <w:sz w:val="16"/>
                <w:szCs w:val="16"/>
              </w:rPr>
              <w:t>ELEKTPPN\Ics2PPnFej\Begya\Mrn</w:t>
            </w:r>
          </w:p>
        </w:tc>
        <w:tc>
          <w:tcPr>
            <w:tcW w:w="3613" w:type="dxa"/>
          </w:tcPr>
          <w:p w14:paraId="24F26EAC" w14:textId="1E5097CC" w:rsidR="00E1001B" w:rsidRPr="00B4535E" w:rsidRDefault="00E1001B" w:rsidP="00E1001B">
            <w:pPr>
              <w:rPr>
                <w:b/>
                <w:sz w:val="16"/>
                <w:szCs w:val="16"/>
              </w:rPr>
            </w:pPr>
            <w:r w:rsidRPr="00B4535E">
              <w:rPr>
                <w:b/>
                <w:sz w:val="16"/>
                <w:szCs w:val="16"/>
              </w:rPr>
              <w:t>ELEKTPPN\Ics2PPnFej\Begya\Mrn</w:t>
            </w:r>
          </w:p>
        </w:tc>
        <w:tc>
          <w:tcPr>
            <w:tcW w:w="4403" w:type="dxa"/>
            <w:vAlign w:val="center"/>
          </w:tcPr>
          <w:p w14:paraId="17BC64E2" w14:textId="77777777" w:rsidR="00E1001B" w:rsidRDefault="00E1001B" w:rsidP="00E1001B">
            <w:pPr>
              <w:rPr>
                <w:color w:val="000000"/>
                <w:sz w:val="16"/>
                <w:szCs w:val="16"/>
              </w:rPr>
            </w:pPr>
            <w:r w:rsidRPr="00A1338E">
              <w:rPr>
                <w:sz w:val="16"/>
                <w:szCs w:val="16"/>
              </w:rPr>
              <w:t>ELEKTANPNTS\PN\Consignment\</w:t>
            </w:r>
            <w:r w:rsidRPr="00A1338E">
              <w:rPr>
                <w:color w:val="000000"/>
                <w:sz w:val="16"/>
                <w:szCs w:val="16"/>
              </w:rPr>
              <w:t>PreviousDocument</w:t>
            </w:r>
          </w:p>
          <w:p w14:paraId="038C737C" w14:textId="470C7B26" w:rsidR="00E1001B" w:rsidRPr="00B4535E" w:rsidRDefault="00E1001B" w:rsidP="00E1001B">
            <w:pPr>
              <w:rPr>
                <w:b/>
                <w:sz w:val="16"/>
                <w:szCs w:val="16"/>
              </w:rPr>
            </w:pPr>
            <w:r w:rsidRPr="00024FCA">
              <w:rPr>
                <w:b/>
                <w:sz w:val="16"/>
                <w:szCs w:val="16"/>
              </w:rPr>
              <w:t>ELEKTANPNTS\PN\Consignment\PreviousDocument\type</w:t>
            </w:r>
            <w:r>
              <w:rPr>
                <w:b/>
                <w:sz w:val="16"/>
                <w:szCs w:val="16"/>
              </w:rPr>
              <w:t>=”N355”</w:t>
            </w:r>
          </w:p>
        </w:tc>
      </w:tr>
      <w:tr w:rsidR="00E1001B" w:rsidRPr="00B4535E" w14:paraId="6CB6A399" w14:textId="77777777" w:rsidTr="00091804">
        <w:tc>
          <w:tcPr>
            <w:tcW w:w="2440" w:type="dxa"/>
          </w:tcPr>
          <w:p w14:paraId="51FC018C" w14:textId="41DF7165" w:rsidR="00E1001B" w:rsidRPr="00B4535E" w:rsidRDefault="00E1001B" w:rsidP="00E1001B">
            <w:pPr>
              <w:rPr>
                <w:b/>
                <w:sz w:val="16"/>
                <w:szCs w:val="16"/>
              </w:rPr>
            </w:pPr>
            <w:r w:rsidRPr="00B4535E">
              <w:rPr>
                <w:b/>
                <w:sz w:val="16"/>
                <w:szCs w:val="16"/>
              </w:rPr>
              <w:t>-</w:t>
            </w:r>
          </w:p>
        </w:tc>
        <w:tc>
          <w:tcPr>
            <w:tcW w:w="3613" w:type="dxa"/>
          </w:tcPr>
          <w:p w14:paraId="4BD43478" w14:textId="4D51F292" w:rsidR="00E1001B" w:rsidRPr="00B4535E" w:rsidRDefault="00E1001B" w:rsidP="00E1001B">
            <w:pPr>
              <w:rPr>
                <w:b/>
                <w:sz w:val="16"/>
                <w:szCs w:val="16"/>
              </w:rPr>
            </w:pPr>
            <w:r w:rsidRPr="00B4535E">
              <w:rPr>
                <w:b/>
                <w:sz w:val="16"/>
                <w:szCs w:val="16"/>
              </w:rPr>
              <w:t>ELEKTPPN\Ics2PPnFej\Begya\BejelentesAlap</w:t>
            </w:r>
          </w:p>
        </w:tc>
        <w:tc>
          <w:tcPr>
            <w:tcW w:w="4403" w:type="dxa"/>
          </w:tcPr>
          <w:p w14:paraId="26EDCCEA" w14:textId="5AC302DF" w:rsidR="00E1001B" w:rsidRPr="00B4535E" w:rsidRDefault="00E1001B" w:rsidP="00E1001B">
            <w:pPr>
              <w:rPr>
                <w:b/>
                <w:sz w:val="16"/>
                <w:szCs w:val="16"/>
              </w:rPr>
            </w:pPr>
            <w:r w:rsidRPr="00BB26AC">
              <w:rPr>
                <w:b/>
                <w:sz w:val="16"/>
                <w:szCs w:val="16"/>
              </w:rPr>
              <w:t>ELEKTANPNTS\PN\Consignment</w:t>
            </w:r>
          </w:p>
        </w:tc>
      </w:tr>
      <w:tr w:rsidR="00E1001B" w:rsidRPr="00B4535E" w14:paraId="628EC1BD" w14:textId="77777777" w:rsidTr="00091804">
        <w:tc>
          <w:tcPr>
            <w:tcW w:w="2440" w:type="dxa"/>
          </w:tcPr>
          <w:p w14:paraId="0ADDDA8A" w14:textId="1611BF2A" w:rsidR="00E1001B" w:rsidRPr="00B4535E" w:rsidRDefault="00E1001B" w:rsidP="00E1001B">
            <w:pPr>
              <w:rPr>
                <w:b/>
                <w:sz w:val="16"/>
                <w:szCs w:val="16"/>
              </w:rPr>
            </w:pPr>
            <w:r w:rsidRPr="00B4535E">
              <w:rPr>
                <w:b/>
                <w:sz w:val="16"/>
                <w:szCs w:val="16"/>
              </w:rPr>
              <w:t>ELEKTPPN\Ics2PPnFej\Begya\House</w:t>
            </w:r>
          </w:p>
        </w:tc>
        <w:tc>
          <w:tcPr>
            <w:tcW w:w="3613" w:type="dxa"/>
          </w:tcPr>
          <w:p w14:paraId="7C15A0F1" w14:textId="61BDD7AE" w:rsidR="00E1001B" w:rsidRPr="00B4535E" w:rsidRDefault="00E1001B" w:rsidP="00E1001B">
            <w:pPr>
              <w:rPr>
                <w:b/>
                <w:sz w:val="16"/>
                <w:szCs w:val="16"/>
              </w:rPr>
            </w:pPr>
            <w:r w:rsidRPr="00B4535E">
              <w:rPr>
                <w:b/>
                <w:sz w:val="16"/>
                <w:szCs w:val="16"/>
              </w:rPr>
              <w:t>ELEKTPPN\Ics2PPnFej\Begya\BejelentesAlap\House</w:t>
            </w:r>
          </w:p>
        </w:tc>
        <w:tc>
          <w:tcPr>
            <w:tcW w:w="4403" w:type="dxa"/>
          </w:tcPr>
          <w:p w14:paraId="64CC4252" w14:textId="3CF020A1" w:rsidR="00E1001B" w:rsidRPr="00B4535E" w:rsidRDefault="00E1001B" w:rsidP="00E1001B">
            <w:pPr>
              <w:rPr>
                <w:b/>
                <w:sz w:val="16"/>
                <w:szCs w:val="16"/>
              </w:rPr>
            </w:pPr>
            <w:r w:rsidRPr="00BB26AC">
              <w:rPr>
                <w:b/>
                <w:sz w:val="16"/>
                <w:szCs w:val="16"/>
              </w:rPr>
              <w:t>ELEKTANPNTS\PN\Consignment\HouseConsignment</w:t>
            </w:r>
          </w:p>
        </w:tc>
      </w:tr>
      <w:tr w:rsidR="00E1001B" w:rsidRPr="00B4535E" w14:paraId="758653DE" w14:textId="77777777" w:rsidTr="00091804">
        <w:tc>
          <w:tcPr>
            <w:tcW w:w="2440" w:type="dxa"/>
          </w:tcPr>
          <w:p w14:paraId="6F4C1A3C" w14:textId="75657A2A" w:rsidR="00E1001B" w:rsidRPr="00B4535E" w:rsidRDefault="00E1001B" w:rsidP="00E1001B">
            <w:pPr>
              <w:rPr>
                <w:b/>
                <w:sz w:val="16"/>
                <w:szCs w:val="16"/>
              </w:rPr>
            </w:pPr>
            <w:r w:rsidRPr="00B4535E">
              <w:rPr>
                <w:b/>
                <w:sz w:val="16"/>
                <w:szCs w:val="16"/>
              </w:rPr>
              <w:t>ELEKTPPN\Ics2PPnFej\Begya\House\Sorszam</w:t>
            </w:r>
          </w:p>
        </w:tc>
        <w:tc>
          <w:tcPr>
            <w:tcW w:w="3613" w:type="dxa"/>
          </w:tcPr>
          <w:p w14:paraId="55976F66" w14:textId="51311745" w:rsidR="00E1001B" w:rsidRPr="00B4535E" w:rsidRDefault="00E1001B" w:rsidP="00E1001B">
            <w:pPr>
              <w:rPr>
                <w:b/>
                <w:sz w:val="16"/>
                <w:szCs w:val="16"/>
              </w:rPr>
            </w:pPr>
            <w:r w:rsidRPr="00B4535E">
              <w:rPr>
                <w:b/>
                <w:sz w:val="16"/>
                <w:szCs w:val="16"/>
              </w:rPr>
              <w:t>ELEKTPPN\Ics2PPnFej\Begya\BejelentesAlap\House\Sorszam</w:t>
            </w:r>
          </w:p>
        </w:tc>
        <w:tc>
          <w:tcPr>
            <w:tcW w:w="4403" w:type="dxa"/>
          </w:tcPr>
          <w:p w14:paraId="2D9982C8" w14:textId="632087F8" w:rsidR="00E1001B" w:rsidRPr="00B4535E" w:rsidRDefault="00E1001B" w:rsidP="00E1001B">
            <w:pPr>
              <w:rPr>
                <w:b/>
                <w:sz w:val="16"/>
                <w:szCs w:val="16"/>
              </w:rPr>
            </w:pPr>
            <w:r>
              <w:rPr>
                <w:b/>
                <w:sz w:val="16"/>
                <w:szCs w:val="16"/>
              </w:rPr>
              <w:t>-</w:t>
            </w:r>
          </w:p>
        </w:tc>
      </w:tr>
      <w:tr w:rsidR="00E1001B" w:rsidRPr="00B4535E" w14:paraId="209C0A7E" w14:textId="77777777" w:rsidTr="00091804">
        <w:tc>
          <w:tcPr>
            <w:tcW w:w="2440" w:type="dxa"/>
          </w:tcPr>
          <w:p w14:paraId="1027F50C" w14:textId="54A31180" w:rsidR="00E1001B" w:rsidRPr="00B4535E" w:rsidRDefault="00E1001B" w:rsidP="00E1001B">
            <w:pPr>
              <w:rPr>
                <w:b/>
                <w:sz w:val="16"/>
                <w:szCs w:val="16"/>
              </w:rPr>
            </w:pPr>
            <w:r w:rsidRPr="00B4535E">
              <w:rPr>
                <w:b/>
                <w:sz w:val="16"/>
                <w:szCs w:val="16"/>
              </w:rPr>
              <w:t>ELEKTPPN\Ics2PPnFej\Begya\House\Okmanyszam</w:t>
            </w:r>
          </w:p>
        </w:tc>
        <w:tc>
          <w:tcPr>
            <w:tcW w:w="3613" w:type="dxa"/>
          </w:tcPr>
          <w:p w14:paraId="67F078F7" w14:textId="112BFB22" w:rsidR="00E1001B" w:rsidRPr="00B4535E" w:rsidRDefault="00E1001B" w:rsidP="00E1001B">
            <w:pPr>
              <w:rPr>
                <w:b/>
                <w:sz w:val="16"/>
                <w:szCs w:val="16"/>
              </w:rPr>
            </w:pPr>
            <w:r w:rsidRPr="00B4535E">
              <w:rPr>
                <w:b/>
                <w:sz w:val="16"/>
                <w:szCs w:val="16"/>
              </w:rPr>
              <w:t>ELEKTPPN\Ics2PPnFej\Begya\BejelentesAlap\House\Okmanyszam</w:t>
            </w:r>
          </w:p>
        </w:tc>
        <w:tc>
          <w:tcPr>
            <w:tcW w:w="4403" w:type="dxa"/>
          </w:tcPr>
          <w:p w14:paraId="0F5D90FF" w14:textId="766556EB" w:rsidR="00E1001B" w:rsidRPr="00B4535E" w:rsidRDefault="00E1001B" w:rsidP="00E1001B">
            <w:pPr>
              <w:rPr>
                <w:b/>
                <w:sz w:val="16"/>
                <w:szCs w:val="16"/>
              </w:rPr>
            </w:pPr>
            <w:r w:rsidRPr="00B4535E">
              <w:rPr>
                <w:b/>
                <w:sz w:val="16"/>
                <w:szCs w:val="16"/>
              </w:rPr>
              <w:t>ELEKTANPNTS\PN\Consignment\HouseConsignment\TransportContractDocument\identification</w:t>
            </w:r>
          </w:p>
        </w:tc>
      </w:tr>
      <w:tr w:rsidR="00E1001B" w:rsidRPr="00B4535E" w14:paraId="100371A3" w14:textId="77777777" w:rsidTr="00091804">
        <w:tc>
          <w:tcPr>
            <w:tcW w:w="2440" w:type="dxa"/>
          </w:tcPr>
          <w:p w14:paraId="4D5D2F71" w14:textId="0EE333FF" w:rsidR="00E1001B" w:rsidRPr="00B4535E" w:rsidRDefault="00E1001B" w:rsidP="00E1001B">
            <w:pPr>
              <w:jc w:val="center"/>
              <w:rPr>
                <w:b/>
                <w:sz w:val="16"/>
                <w:szCs w:val="16"/>
              </w:rPr>
            </w:pPr>
            <w:r w:rsidRPr="00B4535E">
              <w:rPr>
                <w:b/>
                <w:sz w:val="16"/>
                <w:szCs w:val="16"/>
              </w:rPr>
              <w:t>-</w:t>
            </w:r>
          </w:p>
        </w:tc>
        <w:tc>
          <w:tcPr>
            <w:tcW w:w="3613" w:type="dxa"/>
          </w:tcPr>
          <w:p w14:paraId="0AF1D3F3" w14:textId="493D0F75" w:rsidR="00E1001B" w:rsidRPr="00B4535E" w:rsidRDefault="00E1001B" w:rsidP="00E1001B">
            <w:pPr>
              <w:rPr>
                <w:b/>
                <w:sz w:val="16"/>
                <w:szCs w:val="16"/>
              </w:rPr>
            </w:pPr>
            <w:r w:rsidRPr="00B4535E">
              <w:rPr>
                <w:b/>
                <w:sz w:val="16"/>
                <w:szCs w:val="16"/>
              </w:rPr>
              <w:t>ELEKTPPN\Ics2PPnFej\Begya\BejelentesAlap\MasterDocument</w:t>
            </w:r>
          </w:p>
        </w:tc>
        <w:tc>
          <w:tcPr>
            <w:tcW w:w="4403" w:type="dxa"/>
            <w:vAlign w:val="center"/>
          </w:tcPr>
          <w:p w14:paraId="7A5CD935" w14:textId="238F870A" w:rsidR="00E1001B" w:rsidRPr="0088760D" w:rsidRDefault="00E1001B" w:rsidP="00E1001B">
            <w:pPr>
              <w:rPr>
                <w:b/>
                <w:sz w:val="16"/>
                <w:szCs w:val="16"/>
              </w:rPr>
            </w:pPr>
            <w:r w:rsidRPr="0088760D">
              <w:rPr>
                <w:b/>
                <w:sz w:val="16"/>
                <w:szCs w:val="16"/>
              </w:rPr>
              <w:t>ELEKTANPNTS\PN\Consignment\</w:t>
            </w:r>
            <w:r w:rsidRPr="0088760D">
              <w:rPr>
                <w:b/>
                <w:color w:val="000000"/>
                <w:sz w:val="16"/>
                <w:szCs w:val="16"/>
              </w:rPr>
              <w:t>TransportContractDocument</w:t>
            </w:r>
          </w:p>
        </w:tc>
      </w:tr>
      <w:tr w:rsidR="00E1001B" w:rsidRPr="00B4535E" w14:paraId="2C5811D7" w14:textId="77777777" w:rsidTr="00091804">
        <w:tc>
          <w:tcPr>
            <w:tcW w:w="2440" w:type="dxa"/>
          </w:tcPr>
          <w:p w14:paraId="4C93BB27" w14:textId="3D4E6A12" w:rsidR="00E1001B" w:rsidRPr="00B4535E" w:rsidRDefault="00E1001B" w:rsidP="00E1001B">
            <w:pPr>
              <w:jc w:val="center"/>
              <w:rPr>
                <w:b/>
                <w:sz w:val="16"/>
                <w:szCs w:val="16"/>
              </w:rPr>
            </w:pPr>
            <w:r w:rsidRPr="00B4535E">
              <w:rPr>
                <w:b/>
                <w:sz w:val="16"/>
                <w:szCs w:val="16"/>
              </w:rPr>
              <w:lastRenderedPageBreak/>
              <w:t>-</w:t>
            </w:r>
          </w:p>
        </w:tc>
        <w:tc>
          <w:tcPr>
            <w:tcW w:w="3613" w:type="dxa"/>
          </w:tcPr>
          <w:p w14:paraId="5A7F9B89" w14:textId="5934CD2F" w:rsidR="00E1001B" w:rsidRPr="00B4535E" w:rsidRDefault="00E1001B" w:rsidP="00E1001B">
            <w:pPr>
              <w:rPr>
                <w:b/>
                <w:sz w:val="16"/>
                <w:szCs w:val="16"/>
              </w:rPr>
            </w:pPr>
            <w:r w:rsidRPr="00B4535E">
              <w:rPr>
                <w:b/>
                <w:sz w:val="16"/>
                <w:szCs w:val="16"/>
              </w:rPr>
              <w:t>ELEKTPPN\Ics2PPnFej\Begya\BejelentesAlap\MasterDocument\Okmanyszam</w:t>
            </w:r>
          </w:p>
        </w:tc>
        <w:tc>
          <w:tcPr>
            <w:tcW w:w="4403" w:type="dxa"/>
          </w:tcPr>
          <w:p w14:paraId="6C7EC4D6" w14:textId="7185022A" w:rsidR="00E1001B" w:rsidRPr="00B4535E" w:rsidRDefault="00E1001B" w:rsidP="00E1001B">
            <w:pPr>
              <w:rPr>
                <w:b/>
                <w:sz w:val="16"/>
                <w:szCs w:val="16"/>
              </w:rPr>
            </w:pPr>
            <w:r w:rsidRPr="00091804">
              <w:rPr>
                <w:b/>
                <w:sz w:val="16"/>
                <w:szCs w:val="16"/>
              </w:rPr>
              <w:t>ELEKTANPNTS\PN\Consignment\TransportContractDocument\identification</w:t>
            </w:r>
          </w:p>
        </w:tc>
      </w:tr>
      <w:tr w:rsidR="00E1001B" w:rsidRPr="00B4535E" w14:paraId="50E0048A" w14:textId="77777777" w:rsidTr="00091804">
        <w:tc>
          <w:tcPr>
            <w:tcW w:w="2440" w:type="dxa"/>
          </w:tcPr>
          <w:p w14:paraId="45F5731E" w14:textId="0448035E" w:rsidR="00E1001B" w:rsidRPr="00B4535E" w:rsidRDefault="00E1001B" w:rsidP="00E1001B">
            <w:pPr>
              <w:jc w:val="center"/>
              <w:rPr>
                <w:b/>
                <w:sz w:val="16"/>
                <w:szCs w:val="16"/>
              </w:rPr>
            </w:pPr>
            <w:r w:rsidRPr="00B4535E">
              <w:rPr>
                <w:b/>
                <w:sz w:val="16"/>
                <w:szCs w:val="16"/>
              </w:rPr>
              <w:t>-</w:t>
            </w:r>
          </w:p>
        </w:tc>
        <w:tc>
          <w:tcPr>
            <w:tcW w:w="3613" w:type="dxa"/>
          </w:tcPr>
          <w:p w14:paraId="744E20A2" w14:textId="1C62EB3F" w:rsidR="00E1001B" w:rsidRPr="00B4535E" w:rsidRDefault="00E1001B" w:rsidP="00E1001B">
            <w:pPr>
              <w:rPr>
                <w:b/>
                <w:sz w:val="16"/>
                <w:szCs w:val="16"/>
              </w:rPr>
            </w:pPr>
            <w:r w:rsidRPr="00B4535E">
              <w:rPr>
                <w:b/>
                <w:sz w:val="16"/>
                <w:szCs w:val="16"/>
              </w:rPr>
              <w:t>ELEKTPPN\Ics2PPnFej\Begya\BejelentesAlap\MasterReceptacle</w:t>
            </w:r>
          </w:p>
        </w:tc>
        <w:tc>
          <w:tcPr>
            <w:tcW w:w="4403" w:type="dxa"/>
          </w:tcPr>
          <w:p w14:paraId="7446E5C7" w14:textId="14721FDF" w:rsidR="00E1001B" w:rsidRPr="00B4535E" w:rsidRDefault="00E1001B" w:rsidP="00E1001B">
            <w:pPr>
              <w:rPr>
                <w:b/>
                <w:sz w:val="16"/>
                <w:szCs w:val="16"/>
              </w:rPr>
            </w:pPr>
            <w:r w:rsidRPr="00BB26AC">
              <w:rPr>
                <w:b/>
                <w:sz w:val="16"/>
                <w:szCs w:val="16"/>
              </w:rPr>
              <w:t>ELEKTANPNTS\PN\Consignment\postalReceptacle</w:t>
            </w:r>
          </w:p>
        </w:tc>
      </w:tr>
      <w:tr w:rsidR="00E1001B" w:rsidRPr="00B4535E" w14:paraId="2E432BBA" w14:textId="77777777" w:rsidTr="00091804">
        <w:tc>
          <w:tcPr>
            <w:tcW w:w="2440" w:type="dxa"/>
          </w:tcPr>
          <w:p w14:paraId="7A82A9E0" w14:textId="59B5E3EB" w:rsidR="00E1001B" w:rsidRPr="00B4535E" w:rsidRDefault="00E1001B" w:rsidP="00E1001B">
            <w:pPr>
              <w:jc w:val="center"/>
              <w:rPr>
                <w:b/>
                <w:sz w:val="16"/>
                <w:szCs w:val="16"/>
              </w:rPr>
            </w:pPr>
            <w:r w:rsidRPr="00B4535E">
              <w:rPr>
                <w:b/>
                <w:sz w:val="16"/>
                <w:szCs w:val="16"/>
              </w:rPr>
              <w:t>-</w:t>
            </w:r>
          </w:p>
        </w:tc>
        <w:tc>
          <w:tcPr>
            <w:tcW w:w="3613" w:type="dxa"/>
          </w:tcPr>
          <w:p w14:paraId="01BBEA25" w14:textId="0FF0E4ED" w:rsidR="00E1001B" w:rsidRPr="00B4535E" w:rsidRDefault="00E1001B" w:rsidP="00E1001B">
            <w:pPr>
              <w:rPr>
                <w:b/>
                <w:sz w:val="16"/>
                <w:szCs w:val="16"/>
              </w:rPr>
            </w:pPr>
            <w:r w:rsidRPr="00B4535E">
              <w:rPr>
                <w:b/>
                <w:sz w:val="16"/>
                <w:szCs w:val="16"/>
              </w:rPr>
              <w:t>ELEKTPPN\Ics2PPnFej\Begya\BejelentesAlap\MasterReceptacle\Tartalyszam</w:t>
            </w:r>
          </w:p>
        </w:tc>
        <w:tc>
          <w:tcPr>
            <w:tcW w:w="4403" w:type="dxa"/>
          </w:tcPr>
          <w:p w14:paraId="211232FC" w14:textId="227B21C1" w:rsidR="00E1001B" w:rsidRPr="00B4535E" w:rsidRDefault="00E1001B" w:rsidP="00E1001B">
            <w:pPr>
              <w:rPr>
                <w:b/>
                <w:sz w:val="16"/>
                <w:szCs w:val="16"/>
              </w:rPr>
            </w:pPr>
            <w:r w:rsidRPr="00BB26AC">
              <w:rPr>
                <w:b/>
                <w:sz w:val="16"/>
                <w:szCs w:val="16"/>
              </w:rPr>
              <w:t>ELEKTANPNTS\PN\Consignment\postalReceptacle\identification</w:t>
            </w:r>
          </w:p>
        </w:tc>
      </w:tr>
      <w:tr w:rsidR="00E1001B" w:rsidRPr="00B4535E" w14:paraId="35ACA1EC" w14:textId="77777777" w:rsidTr="00091804">
        <w:tc>
          <w:tcPr>
            <w:tcW w:w="2440" w:type="dxa"/>
          </w:tcPr>
          <w:p w14:paraId="3AE73DB9" w14:textId="31F5A61C" w:rsidR="00E1001B" w:rsidRPr="00B4535E" w:rsidRDefault="00E1001B" w:rsidP="00E1001B">
            <w:pPr>
              <w:jc w:val="center"/>
              <w:rPr>
                <w:b/>
                <w:sz w:val="16"/>
                <w:szCs w:val="16"/>
              </w:rPr>
            </w:pPr>
            <w:r w:rsidRPr="00B4535E">
              <w:rPr>
                <w:b/>
                <w:sz w:val="16"/>
                <w:szCs w:val="16"/>
              </w:rPr>
              <w:t>-</w:t>
            </w:r>
          </w:p>
        </w:tc>
        <w:tc>
          <w:tcPr>
            <w:tcW w:w="3613" w:type="dxa"/>
          </w:tcPr>
          <w:p w14:paraId="5437BFB7" w14:textId="590B3DFB" w:rsidR="00E1001B" w:rsidRPr="00B4535E" w:rsidRDefault="00E1001B" w:rsidP="00E1001B">
            <w:pPr>
              <w:rPr>
                <w:b/>
                <w:sz w:val="16"/>
                <w:szCs w:val="16"/>
              </w:rPr>
            </w:pPr>
            <w:r w:rsidRPr="00B4535E">
              <w:rPr>
                <w:b/>
                <w:sz w:val="16"/>
                <w:szCs w:val="16"/>
              </w:rPr>
              <w:t>ELEKTPPN\Ics2PPnFej\Begya\BejelentesAlap\MasterContainer</w:t>
            </w:r>
          </w:p>
        </w:tc>
        <w:tc>
          <w:tcPr>
            <w:tcW w:w="4403" w:type="dxa"/>
          </w:tcPr>
          <w:p w14:paraId="79C2C3B1" w14:textId="46AC4A1E" w:rsidR="00E1001B" w:rsidRPr="00B4535E" w:rsidRDefault="00E1001B" w:rsidP="00E1001B">
            <w:pPr>
              <w:rPr>
                <w:b/>
                <w:sz w:val="16"/>
                <w:szCs w:val="16"/>
              </w:rPr>
            </w:pPr>
            <w:r w:rsidRPr="00E1001B">
              <w:rPr>
                <w:b/>
                <w:sz w:val="16"/>
                <w:szCs w:val="16"/>
              </w:rPr>
              <w:t>ELEKTANPNTS\PN\Consignment\TransportEquipment</w:t>
            </w:r>
          </w:p>
        </w:tc>
      </w:tr>
      <w:tr w:rsidR="00E1001B" w:rsidRPr="00B4535E" w14:paraId="7BEAFBC5" w14:textId="77777777" w:rsidTr="00091804">
        <w:tc>
          <w:tcPr>
            <w:tcW w:w="2440" w:type="dxa"/>
          </w:tcPr>
          <w:p w14:paraId="5ABE281B" w14:textId="37F23DB0" w:rsidR="00E1001B" w:rsidRPr="00B4535E" w:rsidRDefault="00E1001B" w:rsidP="00E1001B">
            <w:pPr>
              <w:jc w:val="center"/>
              <w:rPr>
                <w:b/>
                <w:sz w:val="16"/>
                <w:szCs w:val="16"/>
              </w:rPr>
            </w:pPr>
            <w:r w:rsidRPr="00B4535E">
              <w:rPr>
                <w:b/>
                <w:sz w:val="16"/>
                <w:szCs w:val="16"/>
              </w:rPr>
              <w:t>-</w:t>
            </w:r>
          </w:p>
        </w:tc>
        <w:tc>
          <w:tcPr>
            <w:tcW w:w="3613" w:type="dxa"/>
          </w:tcPr>
          <w:p w14:paraId="4C1577EA" w14:textId="686AD5DC" w:rsidR="00E1001B" w:rsidRPr="00B4535E" w:rsidRDefault="00E1001B" w:rsidP="00E1001B">
            <w:pPr>
              <w:rPr>
                <w:b/>
                <w:sz w:val="16"/>
                <w:szCs w:val="16"/>
              </w:rPr>
            </w:pPr>
            <w:r w:rsidRPr="00B4535E">
              <w:rPr>
                <w:b/>
                <w:sz w:val="16"/>
                <w:szCs w:val="16"/>
              </w:rPr>
              <w:t>ELEKTPPN\Ics2PPnFej\Begya\BejelentesAlap\MasterContainer\KontenerSzam</w:t>
            </w:r>
          </w:p>
        </w:tc>
        <w:tc>
          <w:tcPr>
            <w:tcW w:w="4403" w:type="dxa"/>
          </w:tcPr>
          <w:p w14:paraId="6EA61942" w14:textId="4842F201" w:rsidR="00E1001B" w:rsidRPr="00B4535E" w:rsidRDefault="00E1001B" w:rsidP="00E1001B">
            <w:pPr>
              <w:rPr>
                <w:b/>
                <w:sz w:val="16"/>
                <w:szCs w:val="16"/>
              </w:rPr>
            </w:pPr>
            <w:r w:rsidRPr="00BB26AC">
              <w:rPr>
                <w:b/>
                <w:sz w:val="16"/>
                <w:szCs w:val="16"/>
              </w:rPr>
              <w:t>ELEKTANPNTS\PN\Consignment\TransportEquipment\identification</w:t>
            </w:r>
          </w:p>
        </w:tc>
      </w:tr>
    </w:tbl>
    <w:p w14:paraId="4687C4DE" w14:textId="77777777" w:rsidR="00531F8D" w:rsidRDefault="00531F8D" w:rsidP="00152534"/>
    <w:p w14:paraId="3A2B6F02" w14:textId="7D6FF5FB" w:rsidR="00D870E5" w:rsidRDefault="00D870E5" w:rsidP="003B6A21">
      <w:pPr>
        <w:pStyle w:val="Cmsor1"/>
      </w:pPr>
      <w:bookmarkStart w:id="16" w:name="_Toc142997149"/>
      <w:r>
        <w:t>F</w:t>
      </w:r>
      <w:r w:rsidRPr="0051142B">
        <w:t>orrás</w:t>
      </w:r>
      <w:r>
        <w:t>ok</w:t>
      </w:r>
      <w:bookmarkEnd w:id="16"/>
      <w:r>
        <w:t xml:space="preserve"> </w:t>
      </w:r>
    </w:p>
    <w:p w14:paraId="2F4E6928" w14:textId="77777777" w:rsidR="00D870E5" w:rsidRDefault="00D870E5" w:rsidP="00D870E5">
      <w:pPr>
        <w:ind w:firstLine="360"/>
      </w:pPr>
    </w:p>
    <w:p w14:paraId="6E24FDAB" w14:textId="38A46373" w:rsidR="00D870E5" w:rsidRPr="00B30650" w:rsidRDefault="00D870E5" w:rsidP="00D870E5">
      <w:pPr>
        <w:pStyle w:val="Listaszerbekezds"/>
        <w:numPr>
          <w:ilvl w:val="0"/>
          <w:numId w:val="15"/>
        </w:numPr>
        <w:rPr>
          <w:sz w:val="20"/>
          <w:szCs w:val="20"/>
        </w:rPr>
      </w:pPr>
      <w:r w:rsidRPr="00B30650">
        <w:rPr>
          <w:sz w:val="20"/>
          <w:szCs w:val="20"/>
        </w:rPr>
        <w:t xml:space="preserve">A Bizottság (EU) 2021/234 felhatalmazáson alapuló rendelete (2020. december 7.) az (EU) 2015/2446 felhatalmazáson alapuló rendeletnek a közös adatszolgáltatási követelmények tekintetében történő módosításáról, valamint az (EU) 2016/341 felhatalmazáson alapuló rendeletnek a bizonyos nyomtatványokban használandó kódok tekintetében történő módosításáról </w:t>
      </w:r>
    </w:p>
    <w:p w14:paraId="1C2476AB" w14:textId="77777777" w:rsidR="00D870E5" w:rsidRPr="00B30650" w:rsidRDefault="00D870E5" w:rsidP="00D870E5">
      <w:pPr>
        <w:pStyle w:val="Listaszerbekezds"/>
        <w:rPr>
          <w:sz w:val="20"/>
          <w:szCs w:val="20"/>
        </w:rPr>
      </w:pPr>
    </w:p>
    <w:p w14:paraId="3DE9472D" w14:textId="5536FDE8" w:rsidR="00D870E5" w:rsidRPr="00B30650" w:rsidRDefault="00D870E5" w:rsidP="00D870E5">
      <w:pPr>
        <w:pStyle w:val="Listaszerbekezds"/>
        <w:numPr>
          <w:ilvl w:val="0"/>
          <w:numId w:val="15"/>
        </w:numPr>
        <w:rPr>
          <w:sz w:val="20"/>
          <w:szCs w:val="20"/>
        </w:rPr>
      </w:pPr>
      <w:r w:rsidRPr="00B30650">
        <w:rPr>
          <w:sz w:val="20"/>
          <w:szCs w:val="20"/>
        </w:rPr>
        <w:t>A Bizottság (EU) 2021/235 végrehajtási rendelete (2021. február 8.) az (EU) 2015/2447 végrehajtási rendeletnek a közös adatszolgáltatási követelményekhez kapcsolódó formátumok és kódok, egyes felügyeleti szabályok és az áruk vámeljárás alá vonásában illetékes vámhivatal tekintetében történő módosításáról</w:t>
      </w:r>
    </w:p>
    <w:p w14:paraId="395C6702" w14:textId="77777777" w:rsidR="00D870E5" w:rsidRPr="00B30650" w:rsidRDefault="00D870E5" w:rsidP="00D870E5">
      <w:pPr>
        <w:pStyle w:val="Listaszerbekezds"/>
        <w:rPr>
          <w:sz w:val="20"/>
          <w:szCs w:val="20"/>
        </w:rPr>
      </w:pPr>
    </w:p>
    <w:p w14:paraId="28E89384" w14:textId="36EA9668" w:rsidR="00D870E5" w:rsidRPr="00B30650" w:rsidRDefault="00000000" w:rsidP="00D870E5">
      <w:pPr>
        <w:pStyle w:val="Listaszerbekezds"/>
        <w:numPr>
          <w:ilvl w:val="0"/>
          <w:numId w:val="15"/>
        </w:numPr>
        <w:rPr>
          <w:sz w:val="20"/>
          <w:szCs w:val="20"/>
        </w:rPr>
      </w:pPr>
      <w:hyperlink r:id="rId22" w:history="1">
        <w:r w:rsidR="00D870E5" w:rsidRPr="00B30650">
          <w:rPr>
            <w:rStyle w:val="Hiperhivatkozs"/>
            <w:sz w:val="20"/>
            <w:szCs w:val="20"/>
          </w:rPr>
          <w:t>https://eucdm.softdev.eu.com</w:t>
        </w:r>
      </w:hyperlink>
      <w:r w:rsidR="00D870E5" w:rsidRPr="00B30650">
        <w:rPr>
          <w:sz w:val="20"/>
          <w:szCs w:val="20"/>
        </w:rPr>
        <w:t xml:space="preserve"> „UCC Annex B” . </w:t>
      </w:r>
      <w:r w:rsidR="0040505E">
        <w:rPr>
          <w:sz w:val="20"/>
          <w:szCs w:val="20"/>
        </w:rPr>
        <w:t xml:space="preserve">Mapping és </w:t>
      </w:r>
      <w:r w:rsidR="00D870E5" w:rsidRPr="00B30650">
        <w:rPr>
          <w:sz w:val="20"/>
          <w:szCs w:val="20"/>
        </w:rPr>
        <w:t>Usage táblázatok</w:t>
      </w:r>
      <w:r w:rsidR="004461B6">
        <w:rPr>
          <w:sz w:val="20"/>
          <w:szCs w:val="20"/>
        </w:rPr>
        <w:t xml:space="preserve"> adatai</w:t>
      </w:r>
    </w:p>
    <w:p w14:paraId="70F3BA27" w14:textId="51394CD9" w:rsidR="006C5E87" w:rsidRDefault="006C5E87" w:rsidP="00152534"/>
    <w:sectPr w:rsidR="006C5E87" w:rsidSect="0008378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9121" w14:textId="77777777" w:rsidR="00C90244" w:rsidRDefault="00C90244" w:rsidP="00E666B5">
      <w:r>
        <w:separator/>
      </w:r>
    </w:p>
  </w:endnote>
  <w:endnote w:type="continuationSeparator" w:id="0">
    <w:p w14:paraId="392E9211" w14:textId="77777777" w:rsidR="00C90244" w:rsidRDefault="00C90244" w:rsidP="00E6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 Albertina">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6930" w14:textId="77777777" w:rsidR="00C90244" w:rsidRDefault="00C90244" w:rsidP="00E666B5">
      <w:r>
        <w:separator/>
      </w:r>
    </w:p>
  </w:footnote>
  <w:footnote w:type="continuationSeparator" w:id="0">
    <w:p w14:paraId="2283AFAF" w14:textId="77777777" w:rsidR="00C90244" w:rsidRDefault="00C90244" w:rsidP="00E6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BDE"/>
    <w:multiLevelType w:val="hybridMultilevel"/>
    <w:tmpl w:val="6F3CB63A"/>
    <w:lvl w:ilvl="0" w:tplc="EF24BBB8">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0E4C8A"/>
    <w:multiLevelType w:val="hybridMultilevel"/>
    <w:tmpl w:val="33081F7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 w15:restartNumberingAfterBreak="0">
    <w:nsid w:val="07DD4773"/>
    <w:multiLevelType w:val="hybridMultilevel"/>
    <w:tmpl w:val="9D02E0F0"/>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 w15:restartNumberingAfterBreak="0">
    <w:nsid w:val="08B0044A"/>
    <w:multiLevelType w:val="multilevel"/>
    <w:tmpl w:val="271A8F80"/>
    <w:lvl w:ilvl="0">
      <w:start w:val="1"/>
      <w:numFmt w:val="decimal"/>
      <w:pStyle w:val="Cmsor1"/>
      <w:lvlText w:val="%1."/>
      <w:lvlJc w:val="left"/>
      <w:pPr>
        <w:ind w:left="360" w:hanging="360"/>
      </w:pPr>
    </w:lvl>
    <w:lvl w:ilvl="1">
      <w:start w:val="1"/>
      <w:numFmt w:val="decimal"/>
      <w:pStyle w:val="Cmso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270855"/>
    <w:multiLevelType w:val="multilevel"/>
    <w:tmpl w:val="8FD8C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C2B1F"/>
    <w:multiLevelType w:val="hybridMultilevel"/>
    <w:tmpl w:val="0E867A76"/>
    <w:lvl w:ilvl="0" w:tplc="75CA64BC">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743BDA"/>
    <w:multiLevelType w:val="hybridMultilevel"/>
    <w:tmpl w:val="5BA4292A"/>
    <w:lvl w:ilvl="0" w:tplc="382C6D80">
      <w:start w:val="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872002"/>
    <w:multiLevelType w:val="hybridMultilevel"/>
    <w:tmpl w:val="48740734"/>
    <w:lvl w:ilvl="0" w:tplc="56962D1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CA51CA9"/>
    <w:multiLevelType w:val="hybridMultilevel"/>
    <w:tmpl w:val="C180CD3E"/>
    <w:lvl w:ilvl="0" w:tplc="C1D6E08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25B37FA7"/>
    <w:multiLevelType w:val="hybridMultilevel"/>
    <w:tmpl w:val="7B340C34"/>
    <w:lvl w:ilvl="0" w:tplc="1E4A60F8">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2B2F4E"/>
    <w:multiLevelType w:val="hybridMultilevel"/>
    <w:tmpl w:val="EEC21FFC"/>
    <w:lvl w:ilvl="0" w:tplc="040E0001">
      <w:start w:val="1"/>
      <w:numFmt w:val="bullet"/>
      <w:lvlText w:val=""/>
      <w:lvlJc w:val="left"/>
      <w:pPr>
        <w:ind w:left="1854" w:hanging="360"/>
      </w:pPr>
      <w:rPr>
        <w:rFonts w:ascii="Symbol" w:hAnsi="Symbol"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1" w15:restartNumberingAfterBreak="0">
    <w:nsid w:val="45587C05"/>
    <w:multiLevelType w:val="hybridMultilevel"/>
    <w:tmpl w:val="1D4EB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BAB134A"/>
    <w:multiLevelType w:val="hybridMultilevel"/>
    <w:tmpl w:val="95FA39F0"/>
    <w:lvl w:ilvl="0" w:tplc="DD06BAC4">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EF3BCB"/>
    <w:multiLevelType w:val="hybridMultilevel"/>
    <w:tmpl w:val="54A836FE"/>
    <w:lvl w:ilvl="0" w:tplc="8F66AFC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DC10DDA"/>
    <w:multiLevelType w:val="hybridMultilevel"/>
    <w:tmpl w:val="31445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4751978"/>
    <w:multiLevelType w:val="multilevel"/>
    <w:tmpl w:val="8EDAB2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E756B8"/>
    <w:multiLevelType w:val="hybridMultilevel"/>
    <w:tmpl w:val="06E03EF4"/>
    <w:lvl w:ilvl="0" w:tplc="0D4C8C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613A4B"/>
    <w:multiLevelType w:val="hybridMultilevel"/>
    <w:tmpl w:val="5FF0DA6A"/>
    <w:lvl w:ilvl="0" w:tplc="AAC027FA">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D024664"/>
    <w:multiLevelType w:val="hybridMultilevel"/>
    <w:tmpl w:val="CEFC5492"/>
    <w:lvl w:ilvl="0" w:tplc="3ED8482A">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72054F"/>
    <w:multiLevelType w:val="hybridMultilevel"/>
    <w:tmpl w:val="ABA6A0DA"/>
    <w:lvl w:ilvl="0" w:tplc="F6607B18">
      <w:start w:val="202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5B03069"/>
    <w:multiLevelType w:val="hybridMultilevel"/>
    <w:tmpl w:val="B30EA73C"/>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1" w15:restartNumberingAfterBreak="0">
    <w:nsid w:val="76B264C0"/>
    <w:multiLevelType w:val="hybridMultilevel"/>
    <w:tmpl w:val="747C1B1C"/>
    <w:lvl w:ilvl="0" w:tplc="40985B7E">
      <w:start w:val="1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17625056">
    <w:abstractNumId w:val="21"/>
  </w:num>
  <w:num w:numId="2" w16cid:durableId="1239634340">
    <w:abstractNumId w:val="14"/>
  </w:num>
  <w:num w:numId="3" w16cid:durableId="1324626403">
    <w:abstractNumId w:val="11"/>
  </w:num>
  <w:num w:numId="4" w16cid:durableId="2134903217">
    <w:abstractNumId w:val="6"/>
  </w:num>
  <w:num w:numId="5" w16cid:durableId="367730501">
    <w:abstractNumId w:val="16"/>
  </w:num>
  <w:num w:numId="6" w16cid:durableId="994189576">
    <w:abstractNumId w:val="12"/>
  </w:num>
  <w:num w:numId="7" w16cid:durableId="443499232">
    <w:abstractNumId w:val="2"/>
  </w:num>
  <w:num w:numId="8" w16cid:durableId="340670140">
    <w:abstractNumId w:val="10"/>
  </w:num>
  <w:num w:numId="9" w16cid:durableId="1916283858">
    <w:abstractNumId w:val="20"/>
  </w:num>
  <w:num w:numId="10" w16cid:durableId="116916932">
    <w:abstractNumId w:val="1"/>
  </w:num>
  <w:num w:numId="11" w16cid:durableId="341901835">
    <w:abstractNumId w:val="9"/>
  </w:num>
  <w:num w:numId="12" w16cid:durableId="284772913">
    <w:abstractNumId w:val="19"/>
  </w:num>
  <w:num w:numId="13" w16cid:durableId="460927933">
    <w:abstractNumId w:val="13"/>
  </w:num>
  <w:num w:numId="14" w16cid:durableId="1290552795">
    <w:abstractNumId w:val="8"/>
  </w:num>
  <w:num w:numId="15" w16cid:durableId="1281569248">
    <w:abstractNumId w:val="7"/>
  </w:num>
  <w:num w:numId="16" w16cid:durableId="1380864535">
    <w:abstractNumId w:val="5"/>
  </w:num>
  <w:num w:numId="17" w16cid:durableId="356974950">
    <w:abstractNumId w:val="0"/>
  </w:num>
  <w:num w:numId="18" w16cid:durableId="1320186264">
    <w:abstractNumId w:val="17"/>
  </w:num>
  <w:num w:numId="19" w16cid:durableId="120809818">
    <w:abstractNumId w:val="18"/>
  </w:num>
  <w:num w:numId="20" w16cid:durableId="1343236644">
    <w:abstractNumId w:val="15"/>
  </w:num>
  <w:num w:numId="21" w16cid:durableId="1533423597">
    <w:abstractNumId w:val="4"/>
  </w:num>
  <w:num w:numId="22" w16cid:durableId="1081871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DE"/>
    <w:rsid w:val="00005241"/>
    <w:rsid w:val="0001091D"/>
    <w:rsid w:val="00010EFC"/>
    <w:rsid w:val="00012ACA"/>
    <w:rsid w:val="00014C3F"/>
    <w:rsid w:val="0001581B"/>
    <w:rsid w:val="00017550"/>
    <w:rsid w:val="000178C2"/>
    <w:rsid w:val="000246BF"/>
    <w:rsid w:val="00024FCA"/>
    <w:rsid w:val="00026B42"/>
    <w:rsid w:val="000305BE"/>
    <w:rsid w:val="000309AF"/>
    <w:rsid w:val="000473C5"/>
    <w:rsid w:val="000509D7"/>
    <w:rsid w:val="0005679B"/>
    <w:rsid w:val="00061346"/>
    <w:rsid w:val="00061D45"/>
    <w:rsid w:val="0006788F"/>
    <w:rsid w:val="00075C4B"/>
    <w:rsid w:val="000763B3"/>
    <w:rsid w:val="00077A42"/>
    <w:rsid w:val="00083787"/>
    <w:rsid w:val="00083FF2"/>
    <w:rsid w:val="00091804"/>
    <w:rsid w:val="00093B85"/>
    <w:rsid w:val="00093C8C"/>
    <w:rsid w:val="00093D67"/>
    <w:rsid w:val="00093F6D"/>
    <w:rsid w:val="00097632"/>
    <w:rsid w:val="000B53B2"/>
    <w:rsid w:val="000C1C1F"/>
    <w:rsid w:val="000C6154"/>
    <w:rsid w:val="000C66FC"/>
    <w:rsid w:val="000D2DB4"/>
    <w:rsid w:val="000D361B"/>
    <w:rsid w:val="000D5009"/>
    <w:rsid w:val="000F0BE1"/>
    <w:rsid w:val="000F2158"/>
    <w:rsid w:val="000F4C78"/>
    <w:rsid w:val="000F61B9"/>
    <w:rsid w:val="00100B46"/>
    <w:rsid w:val="00104564"/>
    <w:rsid w:val="0011682A"/>
    <w:rsid w:val="00117166"/>
    <w:rsid w:val="001179CA"/>
    <w:rsid w:val="00117AC0"/>
    <w:rsid w:val="00121259"/>
    <w:rsid w:val="001212EF"/>
    <w:rsid w:val="0012623C"/>
    <w:rsid w:val="0013185F"/>
    <w:rsid w:val="00131B8C"/>
    <w:rsid w:val="00136018"/>
    <w:rsid w:val="001362BB"/>
    <w:rsid w:val="00145EC3"/>
    <w:rsid w:val="00147DB5"/>
    <w:rsid w:val="0015185D"/>
    <w:rsid w:val="00152534"/>
    <w:rsid w:val="0015289F"/>
    <w:rsid w:val="0016491A"/>
    <w:rsid w:val="001656C1"/>
    <w:rsid w:val="001672B5"/>
    <w:rsid w:val="00167ACF"/>
    <w:rsid w:val="001758DE"/>
    <w:rsid w:val="001854A0"/>
    <w:rsid w:val="001866B9"/>
    <w:rsid w:val="001A32BC"/>
    <w:rsid w:val="001A7263"/>
    <w:rsid w:val="001A7800"/>
    <w:rsid w:val="001B0877"/>
    <w:rsid w:val="001B38EB"/>
    <w:rsid w:val="001B4905"/>
    <w:rsid w:val="001B5813"/>
    <w:rsid w:val="001C22DB"/>
    <w:rsid w:val="001C3EF5"/>
    <w:rsid w:val="001D0B70"/>
    <w:rsid w:val="001D1184"/>
    <w:rsid w:val="001D4ED2"/>
    <w:rsid w:val="001D519E"/>
    <w:rsid w:val="001E0DE9"/>
    <w:rsid w:val="001E414E"/>
    <w:rsid w:val="001F13D5"/>
    <w:rsid w:val="001F3722"/>
    <w:rsid w:val="001F69A1"/>
    <w:rsid w:val="001F6B65"/>
    <w:rsid w:val="002000F7"/>
    <w:rsid w:val="00200681"/>
    <w:rsid w:val="00202373"/>
    <w:rsid w:val="00203E83"/>
    <w:rsid w:val="00205F32"/>
    <w:rsid w:val="002205D1"/>
    <w:rsid w:val="0022159D"/>
    <w:rsid w:val="00221600"/>
    <w:rsid w:val="002440D8"/>
    <w:rsid w:val="002527AE"/>
    <w:rsid w:val="00254B55"/>
    <w:rsid w:val="002550F4"/>
    <w:rsid w:val="00256296"/>
    <w:rsid w:val="00256E78"/>
    <w:rsid w:val="00263B72"/>
    <w:rsid w:val="0026607A"/>
    <w:rsid w:val="0027125D"/>
    <w:rsid w:val="00274E5F"/>
    <w:rsid w:val="00276528"/>
    <w:rsid w:val="00277F4B"/>
    <w:rsid w:val="00287010"/>
    <w:rsid w:val="00287A63"/>
    <w:rsid w:val="00290C57"/>
    <w:rsid w:val="00293B31"/>
    <w:rsid w:val="002960A3"/>
    <w:rsid w:val="0029624B"/>
    <w:rsid w:val="002969BE"/>
    <w:rsid w:val="00296D52"/>
    <w:rsid w:val="002A1102"/>
    <w:rsid w:val="002B069F"/>
    <w:rsid w:val="002B3D02"/>
    <w:rsid w:val="002B5C09"/>
    <w:rsid w:val="002B7907"/>
    <w:rsid w:val="002D0AD3"/>
    <w:rsid w:val="002D55F7"/>
    <w:rsid w:val="002D5DF0"/>
    <w:rsid w:val="002D7953"/>
    <w:rsid w:val="002E1800"/>
    <w:rsid w:val="002E21F2"/>
    <w:rsid w:val="002E3EA1"/>
    <w:rsid w:val="002E66FD"/>
    <w:rsid w:val="003002DE"/>
    <w:rsid w:val="0030315F"/>
    <w:rsid w:val="003035FD"/>
    <w:rsid w:val="00304D5A"/>
    <w:rsid w:val="003137A2"/>
    <w:rsid w:val="00313E6C"/>
    <w:rsid w:val="0031696F"/>
    <w:rsid w:val="0031698A"/>
    <w:rsid w:val="00317D58"/>
    <w:rsid w:val="0032058C"/>
    <w:rsid w:val="00320833"/>
    <w:rsid w:val="00320AA0"/>
    <w:rsid w:val="00324C8A"/>
    <w:rsid w:val="003267B8"/>
    <w:rsid w:val="003314AE"/>
    <w:rsid w:val="00331788"/>
    <w:rsid w:val="003320FE"/>
    <w:rsid w:val="00336E9E"/>
    <w:rsid w:val="003370DE"/>
    <w:rsid w:val="00340E54"/>
    <w:rsid w:val="00341778"/>
    <w:rsid w:val="0034663A"/>
    <w:rsid w:val="00350A10"/>
    <w:rsid w:val="00350D66"/>
    <w:rsid w:val="00353A67"/>
    <w:rsid w:val="00354746"/>
    <w:rsid w:val="00354B8E"/>
    <w:rsid w:val="00364676"/>
    <w:rsid w:val="00364DEB"/>
    <w:rsid w:val="00370BA4"/>
    <w:rsid w:val="00370DA3"/>
    <w:rsid w:val="0038020A"/>
    <w:rsid w:val="003802E9"/>
    <w:rsid w:val="003811A8"/>
    <w:rsid w:val="003827D6"/>
    <w:rsid w:val="00383311"/>
    <w:rsid w:val="00383C57"/>
    <w:rsid w:val="003870D1"/>
    <w:rsid w:val="00387B35"/>
    <w:rsid w:val="003931CD"/>
    <w:rsid w:val="003947DC"/>
    <w:rsid w:val="0039600F"/>
    <w:rsid w:val="003977B5"/>
    <w:rsid w:val="00397B72"/>
    <w:rsid w:val="003A087D"/>
    <w:rsid w:val="003A37A4"/>
    <w:rsid w:val="003B6A21"/>
    <w:rsid w:val="003B7DCF"/>
    <w:rsid w:val="003C0B0F"/>
    <w:rsid w:val="003C0C92"/>
    <w:rsid w:val="003C1463"/>
    <w:rsid w:val="003C2D1E"/>
    <w:rsid w:val="003C3451"/>
    <w:rsid w:val="003D0DC7"/>
    <w:rsid w:val="003D309B"/>
    <w:rsid w:val="003D79FE"/>
    <w:rsid w:val="003D7FE4"/>
    <w:rsid w:val="003E290C"/>
    <w:rsid w:val="003E5C50"/>
    <w:rsid w:val="003F2492"/>
    <w:rsid w:val="003F64DC"/>
    <w:rsid w:val="003F7312"/>
    <w:rsid w:val="003F7CDD"/>
    <w:rsid w:val="0040191E"/>
    <w:rsid w:val="004024D2"/>
    <w:rsid w:val="0040505E"/>
    <w:rsid w:val="004102AC"/>
    <w:rsid w:val="004104B0"/>
    <w:rsid w:val="00411D76"/>
    <w:rsid w:val="0041579E"/>
    <w:rsid w:val="00420DD2"/>
    <w:rsid w:val="00421B2F"/>
    <w:rsid w:val="00423E47"/>
    <w:rsid w:val="0042527C"/>
    <w:rsid w:val="00431D0D"/>
    <w:rsid w:val="00434CE9"/>
    <w:rsid w:val="00437BE4"/>
    <w:rsid w:val="00442152"/>
    <w:rsid w:val="0044247F"/>
    <w:rsid w:val="004461B6"/>
    <w:rsid w:val="004544A6"/>
    <w:rsid w:val="0046196A"/>
    <w:rsid w:val="00474E22"/>
    <w:rsid w:val="00481B01"/>
    <w:rsid w:val="0048294F"/>
    <w:rsid w:val="00495C01"/>
    <w:rsid w:val="004A1535"/>
    <w:rsid w:val="004C01A7"/>
    <w:rsid w:val="004C33E6"/>
    <w:rsid w:val="004C3A18"/>
    <w:rsid w:val="004C43E0"/>
    <w:rsid w:val="004D0604"/>
    <w:rsid w:val="004D50C1"/>
    <w:rsid w:val="004E2E7A"/>
    <w:rsid w:val="004E40CE"/>
    <w:rsid w:val="004E7EE2"/>
    <w:rsid w:val="004F2FA6"/>
    <w:rsid w:val="004F7583"/>
    <w:rsid w:val="0051142B"/>
    <w:rsid w:val="00512837"/>
    <w:rsid w:val="00516709"/>
    <w:rsid w:val="00516BDC"/>
    <w:rsid w:val="00530F1C"/>
    <w:rsid w:val="00531F8D"/>
    <w:rsid w:val="005341B1"/>
    <w:rsid w:val="005407F1"/>
    <w:rsid w:val="00541072"/>
    <w:rsid w:val="00543C26"/>
    <w:rsid w:val="005462AA"/>
    <w:rsid w:val="00546F93"/>
    <w:rsid w:val="005507A3"/>
    <w:rsid w:val="00553D71"/>
    <w:rsid w:val="0055477A"/>
    <w:rsid w:val="00554ADE"/>
    <w:rsid w:val="00555E62"/>
    <w:rsid w:val="005573F2"/>
    <w:rsid w:val="005604D9"/>
    <w:rsid w:val="00560E71"/>
    <w:rsid w:val="00564A1E"/>
    <w:rsid w:val="005713B1"/>
    <w:rsid w:val="00581EA4"/>
    <w:rsid w:val="005919DD"/>
    <w:rsid w:val="00596B71"/>
    <w:rsid w:val="005A37D4"/>
    <w:rsid w:val="005A38FF"/>
    <w:rsid w:val="005A4A8F"/>
    <w:rsid w:val="005B0855"/>
    <w:rsid w:val="005B0A24"/>
    <w:rsid w:val="005B5514"/>
    <w:rsid w:val="005B68CE"/>
    <w:rsid w:val="005C4DE8"/>
    <w:rsid w:val="005C5E60"/>
    <w:rsid w:val="005C66A2"/>
    <w:rsid w:val="005C798F"/>
    <w:rsid w:val="005D0B5B"/>
    <w:rsid w:val="005D2352"/>
    <w:rsid w:val="005D4E3E"/>
    <w:rsid w:val="005E332B"/>
    <w:rsid w:val="005E67D6"/>
    <w:rsid w:val="005F13B6"/>
    <w:rsid w:val="005F4362"/>
    <w:rsid w:val="0060086F"/>
    <w:rsid w:val="006019C7"/>
    <w:rsid w:val="00610B4D"/>
    <w:rsid w:val="00612C7A"/>
    <w:rsid w:val="0061604A"/>
    <w:rsid w:val="006162C7"/>
    <w:rsid w:val="0062166B"/>
    <w:rsid w:val="00622DE9"/>
    <w:rsid w:val="00622E70"/>
    <w:rsid w:val="00623417"/>
    <w:rsid w:val="006263BB"/>
    <w:rsid w:val="006267EB"/>
    <w:rsid w:val="00627CD7"/>
    <w:rsid w:val="00630032"/>
    <w:rsid w:val="006405BF"/>
    <w:rsid w:val="00651406"/>
    <w:rsid w:val="0065395E"/>
    <w:rsid w:val="00656CAF"/>
    <w:rsid w:val="006758ED"/>
    <w:rsid w:val="00676BF5"/>
    <w:rsid w:val="00680293"/>
    <w:rsid w:val="00683817"/>
    <w:rsid w:val="00684EC6"/>
    <w:rsid w:val="00685E87"/>
    <w:rsid w:val="00686B0A"/>
    <w:rsid w:val="00694208"/>
    <w:rsid w:val="00694706"/>
    <w:rsid w:val="006A0BFB"/>
    <w:rsid w:val="006A11B8"/>
    <w:rsid w:val="006A2CFE"/>
    <w:rsid w:val="006A3113"/>
    <w:rsid w:val="006A63E3"/>
    <w:rsid w:val="006B0EA9"/>
    <w:rsid w:val="006B40AC"/>
    <w:rsid w:val="006B4C10"/>
    <w:rsid w:val="006B75C8"/>
    <w:rsid w:val="006C019D"/>
    <w:rsid w:val="006C10E0"/>
    <w:rsid w:val="006C19B1"/>
    <w:rsid w:val="006C230C"/>
    <w:rsid w:val="006C5E87"/>
    <w:rsid w:val="006C6D76"/>
    <w:rsid w:val="006D114C"/>
    <w:rsid w:val="006D28C4"/>
    <w:rsid w:val="006D2AD1"/>
    <w:rsid w:val="006D2DDE"/>
    <w:rsid w:val="006D2FCC"/>
    <w:rsid w:val="006D4777"/>
    <w:rsid w:val="006D5905"/>
    <w:rsid w:val="006E249B"/>
    <w:rsid w:val="006E7757"/>
    <w:rsid w:val="006F22A9"/>
    <w:rsid w:val="006F3281"/>
    <w:rsid w:val="006F7C66"/>
    <w:rsid w:val="0070003A"/>
    <w:rsid w:val="007004E4"/>
    <w:rsid w:val="00700F8D"/>
    <w:rsid w:val="00703C7D"/>
    <w:rsid w:val="00703FF8"/>
    <w:rsid w:val="00704F1B"/>
    <w:rsid w:val="0070603D"/>
    <w:rsid w:val="00707E19"/>
    <w:rsid w:val="007118A1"/>
    <w:rsid w:val="00711C20"/>
    <w:rsid w:val="007220C2"/>
    <w:rsid w:val="00723943"/>
    <w:rsid w:val="007250AF"/>
    <w:rsid w:val="00725C0D"/>
    <w:rsid w:val="00735728"/>
    <w:rsid w:val="007362E4"/>
    <w:rsid w:val="007553C7"/>
    <w:rsid w:val="00763B47"/>
    <w:rsid w:val="00767788"/>
    <w:rsid w:val="007727B4"/>
    <w:rsid w:val="00776C10"/>
    <w:rsid w:val="00777793"/>
    <w:rsid w:val="00780017"/>
    <w:rsid w:val="00785B69"/>
    <w:rsid w:val="00785D94"/>
    <w:rsid w:val="00796DDD"/>
    <w:rsid w:val="007A12E2"/>
    <w:rsid w:val="007A17AB"/>
    <w:rsid w:val="007A1839"/>
    <w:rsid w:val="007A2BD2"/>
    <w:rsid w:val="007A4573"/>
    <w:rsid w:val="007A5D76"/>
    <w:rsid w:val="007B5D5D"/>
    <w:rsid w:val="007B7927"/>
    <w:rsid w:val="007C2BF5"/>
    <w:rsid w:val="007C3C8F"/>
    <w:rsid w:val="007D0601"/>
    <w:rsid w:val="007D4589"/>
    <w:rsid w:val="007D5388"/>
    <w:rsid w:val="007D599C"/>
    <w:rsid w:val="007E2C34"/>
    <w:rsid w:val="007E7220"/>
    <w:rsid w:val="007E7F73"/>
    <w:rsid w:val="007F034D"/>
    <w:rsid w:val="007F62E1"/>
    <w:rsid w:val="007F69B3"/>
    <w:rsid w:val="007F77A4"/>
    <w:rsid w:val="00801B51"/>
    <w:rsid w:val="008030FC"/>
    <w:rsid w:val="008110BA"/>
    <w:rsid w:val="008138C4"/>
    <w:rsid w:val="00816625"/>
    <w:rsid w:val="0081734F"/>
    <w:rsid w:val="008230EB"/>
    <w:rsid w:val="00835077"/>
    <w:rsid w:val="008350CA"/>
    <w:rsid w:val="00845F16"/>
    <w:rsid w:val="00846C82"/>
    <w:rsid w:val="00852749"/>
    <w:rsid w:val="00855391"/>
    <w:rsid w:val="00861AC6"/>
    <w:rsid w:val="00862710"/>
    <w:rsid w:val="0087036C"/>
    <w:rsid w:val="00875BF3"/>
    <w:rsid w:val="00876BD3"/>
    <w:rsid w:val="00881571"/>
    <w:rsid w:val="00886A09"/>
    <w:rsid w:val="0088760D"/>
    <w:rsid w:val="00891FEA"/>
    <w:rsid w:val="00896AF5"/>
    <w:rsid w:val="008A1103"/>
    <w:rsid w:val="008A301A"/>
    <w:rsid w:val="008B3232"/>
    <w:rsid w:val="008B3475"/>
    <w:rsid w:val="008B3555"/>
    <w:rsid w:val="008C3851"/>
    <w:rsid w:val="008C73EB"/>
    <w:rsid w:val="008D0181"/>
    <w:rsid w:val="008D0CE2"/>
    <w:rsid w:val="008D4E31"/>
    <w:rsid w:val="008D7080"/>
    <w:rsid w:val="008D74B6"/>
    <w:rsid w:val="008E23A0"/>
    <w:rsid w:val="008E4568"/>
    <w:rsid w:val="008F1703"/>
    <w:rsid w:val="008F2B27"/>
    <w:rsid w:val="008F60B7"/>
    <w:rsid w:val="009004ED"/>
    <w:rsid w:val="009069D2"/>
    <w:rsid w:val="0091439C"/>
    <w:rsid w:val="00914B27"/>
    <w:rsid w:val="00924C33"/>
    <w:rsid w:val="00927BB6"/>
    <w:rsid w:val="00937194"/>
    <w:rsid w:val="009475A1"/>
    <w:rsid w:val="00954EA7"/>
    <w:rsid w:val="00956B8D"/>
    <w:rsid w:val="00956EE3"/>
    <w:rsid w:val="00957F09"/>
    <w:rsid w:val="00963AD4"/>
    <w:rsid w:val="009708A8"/>
    <w:rsid w:val="00975893"/>
    <w:rsid w:val="00980A3C"/>
    <w:rsid w:val="00980DC1"/>
    <w:rsid w:val="00981E74"/>
    <w:rsid w:val="00991EEC"/>
    <w:rsid w:val="00992AE2"/>
    <w:rsid w:val="00996823"/>
    <w:rsid w:val="009977EA"/>
    <w:rsid w:val="009979B9"/>
    <w:rsid w:val="009A0F75"/>
    <w:rsid w:val="009A2776"/>
    <w:rsid w:val="009A31ED"/>
    <w:rsid w:val="009B1AD4"/>
    <w:rsid w:val="009C6109"/>
    <w:rsid w:val="009D4D4E"/>
    <w:rsid w:val="009D6337"/>
    <w:rsid w:val="009E13C3"/>
    <w:rsid w:val="009E4B07"/>
    <w:rsid w:val="009E6904"/>
    <w:rsid w:val="009F125D"/>
    <w:rsid w:val="009F1D2C"/>
    <w:rsid w:val="009F2020"/>
    <w:rsid w:val="009F3CFD"/>
    <w:rsid w:val="00A00AB1"/>
    <w:rsid w:val="00A079FF"/>
    <w:rsid w:val="00A1338E"/>
    <w:rsid w:val="00A16733"/>
    <w:rsid w:val="00A26D9A"/>
    <w:rsid w:val="00A27674"/>
    <w:rsid w:val="00A312D5"/>
    <w:rsid w:val="00A323E3"/>
    <w:rsid w:val="00A32532"/>
    <w:rsid w:val="00A449AE"/>
    <w:rsid w:val="00A44E67"/>
    <w:rsid w:val="00A50FAB"/>
    <w:rsid w:val="00A54B8D"/>
    <w:rsid w:val="00A54EBE"/>
    <w:rsid w:val="00A54EFD"/>
    <w:rsid w:val="00A578FB"/>
    <w:rsid w:val="00A62C99"/>
    <w:rsid w:val="00A63996"/>
    <w:rsid w:val="00A63CA4"/>
    <w:rsid w:val="00A709D9"/>
    <w:rsid w:val="00A71A8F"/>
    <w:rsid w:val="00A72C0C"/>
    <w:rsid w:val="00A7354A"/>
    <w:rsid w:val="00A7410A"/>
    <w:rsid w:val="00A7530C"/>
    <w:rsid w:val="00A77550"/>
    <w:rsid w:val="00A807DF"/>
    <w:rsid w:val="00A85D5D"/>
    <w:rsid w:val="00A91073"/>
    <w:rsid w:val="00A92A23"/>
    <w:rsid w:val="00A94F0C"/>
    <w:rsid w:val="00AA2199"/>
    <w:rsid w:val="00AA3B16"/>
    <w:rsid w:val="00AA58F8"/>
    <w:rsid w:val="00AA5F66"/>
    <w:rsid w:val="00AA6C58"/>
    <w:rsid w:val="00AA7EE0"/>
    <w:rsid w:val="00AB1C9B"/>
    <w:rsid w:val="00AB4413"/>
    <w:rsid w:val="00AB78EE"/>
    <w:rsid w:val="00AC188E"/>
    <w:rsid w:val="00AC710F"/>
    <w:rsid w:val="00AD2D62"/>
    <w:rsid w:val="00AD71D5"/>
    <w:rsid w:val="00AE18D4"/>
    <w:rsid w:val="00AE44C3"/>
    <w:rsid w:val="00AF3241"/>
    <w:rsid w:val="00AF38B4"/>
    <w:rsid w:val="00AF4472"/>
    <w:rsid w:val="00AF6890"/>
    <w:rsid w:val="00B00D95"/>
    <w:rsid w:val="00B02D2F"/>
    <w:rsid w:val="00B07AA6"/>
    <w:rsid w:val="00B16687"/>
    <w:rsid w:val="00B178E9"/>
    <w:rsid w:val="00B2165C"/>
    <w:rsid w:val="00B22A4B"/>
    <w:rsid w:val="00B23DB1"/>
    <w:rsid w:val="00B23F37"/>
    <w:rsid w:val="00B24A3D"/>
    <w:rsid w:val="00B24CB5"/>
    <w:rsid w:val="00B25032"/>
    <w:rsid w:val="00B2677F"/>
    <w:rsid w:val="00B3033D"/>
    <w:rsid w:val="00B305CF"/>
    <w:rsid w:val="00B30650"/>
    <w:rsid w:val="00B313C4"/>
    <w:rsid w:val="00B42B01"/>
    <w:rsid w:val="00B439A8"/>
    <w:rsid w:val="00B43AE7"/>
    <w:rsid w:val="00B451A6"/>
    <w:rsid w:val="00B4535E"/>
    <w:rsid w:val="00B578DB"/>
    <w:rsid w:val="00B60DCF"/>
    <w:rsid w:val="00B64E0E"/>
    <w:rsid w:val="00B74D3C"/>
    <w:rsid w:val="00B76902"/>
    <w:rsid w:val="00B77162"/>
    <w:rsid w:val="00B77C2B"/>
    <w:rsid w:val="00B82119"/>
    <w:rsid w:val="00B93FD5"/>
    <w:rsid w:val="00B94D11"/>
    <w:rsid w:val="00BA629B"/>
    <w:rsid w:val="00BB26AC"/>
    <w:rsid w:val="00BB2992"/>
    <w:rsid w:val="00BB3058"/>
    <w:rsid w:val="00BB3645"/>
    <w:rsid w:val="00BB3DD0"/>
    <w:rsid w:val="00BB4BA2"/>
    <w:rsid w:val="00BC1F38"/>
    <w:rsid w:val="00BC25BD"/>
    <w:rsid w:val="00BC3ED9"/>
    <w:rsid w:val="00BC5428"/>
    <w:rsid w:val="00BD1FE8"/>
    <w:rsid w:val="00BD25B4"/>
    <w:rsid w:val="00BD505E"/>
    <w:rsid w:val="00BE35FB"/>
    <w:rsid w:val="00BF5A56"/>
    <w:rsid w:val="00BF744E"/>
    <w:rsid w:val="00C01807"/>
    <w:rsid w:val="00C11D1C"/>
    <w:rsid w:val="00C15576"/>
    <w:rsid w:val="00C15713"/>
    <w:rsid w:val="00C17403"/>
    <w:rsid w:val="00C25299"/>
    <w:rsid w:val="00C30BC4"/>
    <w:rsid w:val="00C346FD"/>
    <w:rsid w:val="00C34DA5"/>
    <w:rsid w:val="00C37063"/>
    <w:rsid w:val="00C460C4"/>
    <w:rsid w:val="00C5112C"/>
    <w:rsid w:val="00C541F1"/>
    <w:rsid w:val="00C60920"/>
    <w:rsid w:val="00C7198E"/>
    <w:rsid w:val="00C72605"/>
    <w:rsid w:val="00C758B5"/>
    <w:rsid w:val="00C758FC"/>
    <w:rsid w:val="00C75F1A"/>
    <w:rsid w:val="00C8383A"/>
    <w:rsid w:val="00C839B2"/>
    <w:rsid w:val="00C90244"/>
    <w:rsid w:val="00C92075"/>
    <w:rsid w:val="00CA3BCB"/>
    <w:rsid w:val="00CA47B8"/>
    <w:rsid w:val="00CA70B3"/>
    <w:rsid w:val="00CC72D4"/>
    <w:rsid w:val="00CE1E97"/>
    <w:rsid w:val="00CE20FA"/>
    <w:rsid w:val="00CE3F9A"/>
    <w:rsid w:val="00CE4376"/>
    <w:rsid w:val="00CE6652"/>
    <w:rsid w:val="00CE6FE8"/>
    <w:rsid w:val="00CE700E"/>
    <w:rsid w:val="00CE7E46"/>
    <w:rsid w:val="00CF05EC"/>
    <w:rsid w:val="00CF3BC5"/>
    <w:rsid w:val="00CF4F5D"/>
    <w:rsid w:val="00CF614C"/>
    <w:rsid w:val="00CF7414"/>
    <w:rsid w:val="00D00F44"/>
    <w:rsid w:val="00D01A5D"/>
    <w:rsid w:val="00D02BB0"/>
    <w:rsid w:val="00D05988"/>
    <w:rsid w:val="00D13669"/>
    <w:rsid w:val="00D174F5"/>
    <w:rsid w:val="00D17628"/>
    <w:rsid w:val="00D20ADE"/>
    <w:rsid w:val="00D22985"/>
    <w:rsid w:val="00D33995"/>
    <w:rsid w:val="00D35C41"/>
    <w:rsid w:val="00D416F0"/>
    <w:rsid w:val="00D447F4"/>
    <w:rsid w:val="00D46D0A"/>
    <w:rsid w:val="00D50E67"/>
    <w:rsid w:val="00D53F9C"/>
    <w:rsid w:val="00D5747C"/>
    <w:rsid w:val="00D6101E"/>
    <w:rsid w:val="00D6116D"/>
    <w:rsid w:val="00D6170E"/>
    <w:rsid w:val="00D63BC6"/>
    <w:rsid w:val="00D64D91"/>
    <w:rsid w:val="00D7141E"/>
    <w:rsid w:val="00D7363C"/>
    <w:rsid w:val="00D755F2"/>
    <w:rsid w:val="00D8194F"/>
    <w:rsid w:val="00D81FE3"/>
    <w:rsid w:val="00D867F9"/>
    <w:rsid w:val="00D870E5"/>
    <w:rsid w:val="00D95B0D"/>
    <w:rsid w:val="00DA16D9"/>
    <w:rsid w:val="00DA3EC1"/>
    <w:rsid w:val="00DA4502"/>
    <w:rsid w:val="00DA5FF2"/>
    <w:rsid w:val="00DA787D"/>
    <w:rsid w:val="00DB74E6"/>
    <w:rsid w:val="00DC045D"/>
    <w:rsid w:val="00DC07D0"/>
    <w:rsid w:val="00DC16AC"/>
    <w:rsid w:val="00DC5EA7"/>
    <w:rsid w:val="00DC6D93"/>
    <w:rsid w:val="00DD037D"/>
    <w:rsid w:val="00DD7AFE"/>
    <w:rsid w:val="00DE2284"/>
    <w:rsid w:val="00DE29B8"/>
    <w:rsid w:val="00E04016"/>
    <w:rsid w:val="00E05F2E"/>
    <w:rsid w:val="00E1001B"/>
    <w:rsid w:val="00E102EB"/>
    <w:rsid w:val="00E14239"/>
    <w:rsid w:val="00E25680"/>
    <w:rsid w:val="00E30AD4"/>
    <w:rsid w:val="00E36BD9"/>
    <w:rsid w:val="00E41229"/>
    <w:rsid w:val="00E52575"/>
    <w:rsid w:val="00E55006"/>
    <w:rsid w:val="00E57BF6"/>
    <w:rsid w:val="00E57C68"/>
    <w:rsid w:val="00E62389"/>
    <w:rsid w:val="00E633D0"/>
    <w:rsid w:val="00E666B5"/>
    <w:rsid w:val="00E72AE7"/>
    <w:rsid w:val="00E73052"/>
    <w:rsid w:val="00E807A8"/>
    <w:rsid w:val="00E819C2"/>
    <w:rsid w:val="00E85561"/>
    <w:rsid w:val="00E87F86"/>
    <w:rsid w:val="00E90D5C"/>
    <w:rsid w:val="00E928B9"/>
    <w:rsid w:val="00E95B6F"/>
    <w:rsid w:val="00E96F3F"/>
    <w:rsid w:val="00E970F7"/>
    <w:rsid w:val="00EB27C4"/>
    <w:rsid w:val="00EB50C5"/>
    <w:rsid w:val="00EC35DA"/>
    <w:rsid w:val="00EC4421"/>
    <w:rsid w:val="00EC7CE1"/>
    <w:rsid w:val="00ED0756"/>
    <w:rsid w:val="00ED446D"/>
    <w:rsid w:val="00EE5CB9"/>
    <w:rsid w:val="00EE7024"/>
    <w:rsid w:val="00F0277D"/>
    <w:rsid w:val="00F03B62"/>
    <w:rsid w:val="00F10E59"/>
    <w:rsid w:val="00F16405"/>
    <w:rsid w:val="00F21DC3"/>
    <w:rsid w:val="00F24A98"/>
    <w:rsid w:val="00F27EFF"/>
    <w:rsid w:val="00F301F7"/>
    <w:rsid w:val="00F37F7C"/>
    <w:rsid w:val="00F502CD"/>
    <w:rsid w:val="00F5147B"/>
    <w:rsid w:val="00F55288"/>
    <w:rsid w:val="00F57A2F"/>
    <w:rsid w:val="00F73FEA"/>
    <w:rsid w:val="00F80477"/>
    <w:rsid w:val="00F90CB8"/>
    <w:rsid w:val="00F949F6"/>
    <w:rsid w:val="00F95403"/>
    <w:rsid w:val="00FA1453"/>
    <w:rsid w:val="00FB1F93"/>
    <w:rsid w:val="00FB4282"/>
    <w:rsid w:val="00FB4B0A"/>
    <w:rsid w:val="00FB6582"/>
    <w:rsid w:val="00FC0CF0"/>
    <w:rsid w:val="00FC2450"/>
    <w:rsid w:val="00FC5266"/>
    <w:rsid w:val="00FC6969"/>
    <w:rsid w:val="00FD220B"/>
    <w:rsid w:val="00FD398E"/>
    <w:rsid w:val="00FD3BBD"/>
    <w:rsid w:val="00FD651D"/>
    <w:rsid w:val="00FE43E1"/>
    <w:rsid w:val="00FE5619"/>
    <w:rsid w:val="00FE6C6C"/>
    <w:rsid w:val="00FF1A52"/>
    <w:rsid w:val="00FF4A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00F5"/>
  <w15:chartTrackingRefBased/>
  <w15:docId w15:val="{5B769772-D25D-45D7-BA41-B2A272C8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1FE8"/>
    <w:rPr>
      <w:rFonts w:eastAsia="Times New Roman" w:cs="Times New Roman"/>
      <w:szCs w:val="24"/>
      <w:lang w:eastAsia="hu-HU"/>
    </w:rPr>
  </w:style>
  <w:style w:type="paragraph" w:styleId="Cmsor1">
    <w:name w:val="heading 1"/>
    <w:basedOn w:val="Norml"/>
    <w:next w:val="Cmsor2"/>
    <w:link w:val="Cmsor1Char"/>
    <w:uiPriority w:val="9"/>
    <w:qFormat/>
    <w:rsid w:val="003B6A21"/>
    <w:pPr>
      <w:keepNext/>
      <w:keepLines/>
      <w:numPr>
        <w:numId w:val="22"/>
      </w:numPr>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autoRedefine/>
    <w:uiPriority w:val="9"/>
    <w:unhideWhenUsed/>
    <w:qFormat/>
    <w:rsid w:val="003B6A21"/>
    <w:pPr>
      <w:keepNext/>
      <w:keepLines/>
      <w:numPr>
        <w:ilvl w:val="1"/>
        <w:numId w:val="22"/>
      </w:numPr>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5B5514"/>
    <w:pPr>
      <w:keepNext/>
      <w:keepLines/>
      <w:spacing w:before="40"/>
      <w:outlineLvl w:val="2"/>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NormalLeft">
    <w:name w:val="Table Normal Left"/>
    <w:basedOn w:val="Norml"/>
    <w:rsid w:val="007220C2"/>
    <w:pPr>
      <w:spacing w:before="20" w:after="20"/>
    </w:pPr>
    <w:rPr>
      <w:sz w:val="20"/>
      <w:szCs w:val="20"/>
    </w:rPr>
  </w:style>
  <w:style w:type="character" w:customStyle="1" w:styleId="Cmsor1Char">
    <w:name w:val="Címsor 1 Char"/>
    <w:basedOn w:val="Bekezdsalapbettpusa"/>
    <w:link w:val="Cmsor1"/>
    <w:uiPriority w:val="9"/>
    <w:rsid w:val="003B6A21"/>
    <w:rPr>
      <w:rFonts w:asciiTheme="majorHAnsi" w:eastAsiaTheme="majorEastAsia" w:hAnsiTheme="majorHAnsi" w:cstheme="majorBidi"/>
      <w:color w:val="2E74B5" w:themeColor="accent1" w:themeShade="BF"/>
      <w:sz w:val="32"/>
      <w:szCs w:val="32"/>
      <w:lang w:eastAsia="hu-HU"/>
    </w:rPr>
  </w:style>
  <w:style w:type="table" w:styleId="Rcsostblzat">
    <w:name w:val="Table Grid"/>
    <w:basedOn w:val="Normltblzat"/>
    <w:uiPriority w:val="39"/>
    <w:rsid w:val="00495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l"/>
    <w:next w:val="Norml"/>
    <w:uiPriority w:val="99"/>
    <w:rsid w:val="00495C01"/>
    <w:pPr>
      <w:autoSpaceDE w:val="0"/>
      <w:autoSpaceDN w:val="0"/>
      <w:adjustRightInd w:val="0"/>
    </w:pPr>
    <w:rPr>
      <w:rFonts w:ascii="EU Albertina" w:hAnsi="EU Albertina"/>
    </w:rPr>
  </w:style>
  <w:style w:type="paragraph" w:customStyle="1" w:styleId="CM3">
    <w:name w:val="CM3"/>
    <w:basedOn w:val="Norml"/>
    <w:next w:val="Norml"/>
    <w:uiPriority w:val="99"/>
    <w:rsid w:val="00495C01"/>
    <w:pPr>
      <w:autoSpaceDE w:val="0"/>
      <w:autoSpaceDN w:val="0"/>
      <w:adjustRightInd w:val="0"/>
    </w:pPr>
    <w:rPr>
      <w:rFonts w:ascii="EU Albertina" w:hAnsi="EU Albertina"/>
    </w:rPr>
  </w:style>
  <w:style w:type="paragraph" w:customStyle="1" w:styleId="Default">
    <w:name w:val="Default"/>
    <w:rsid w:val="00495C01"/>
    <w:pPr>
      <w:autoSpaceDE w:val="0"/>
      <w:autoSpaceDN w:val="0"/>
      <w:adjustRightInd w:val="0"/>
    </w:pPr>
    <w:rPr>
      <w:rFonts w:ascii="EU Albertina" w:hAnsi="EU Albertina" w:cs="EU Albertina"/>
      <w:color w:val="000000"/>
      <w:szCs w:val="24"/>
    </w:rPr>
  </w:style>
  <w:style w:type="paragraph" w:customStyle="1" w:styleId="CM4">
    <w:name w:val="CM4"/>
    <w:basedOn w:val="Default"/>
    <w:next w:val="Default"/>
    <w:uiPriority w:val="99"/>
    <w:rsid w:val="00495C01"/>
    <w:rPr>
      <w:rFonts w:cstheme="minorHAnsi"/>
      <w:color w:val="auto"/>
    </w:rPr>
  </w:style>
  <w:style w:type="character" w:styleId="Hiperhivatkozs">
    <w:name w:val="Hyperlink"/>
    <w:basedOn w:val="Bekezdsalapbettpusa"/>
    <w:uiPriority w:val="99"/>
    <w:unhideWhenUsed/>
    <w:rsid w:val="00EC7CE1"/>
    <w:rPr>
      <w:color w:val="0563C1"/>
      <w:u w:val="single"/>
    </w:rPr>
  </w:style>
  <w:style w:type="paragraph" w:styleId="Listaszerbekezds">
    <w:name w:val="List Paragraph"/>
    <w:basedOn w:val="Norml"/>
    <w:uiPriority w:val="34"/>
    <w:qFormat/>
    <w:rsid w:val="00BC1F38"/>
    <w:pPr>
      <w:ind w:left="720"/>
      <w:contextualSpacing/>
    </w:pPr>
  </w:style>
  <w:style w:type="paragraph" w:styleId="Tartalomjegyzkcmsora">
    <w:name w:val="TOC Heading"/>
    <w:basedOn w:val="Cmsor1"/>
    <w:next w:val="Norml"/>
    <w:uiPriority w:val="39"/>
    <w:unhideWhenUsed/>
    <w:qFormat/>
    <w:rsid w:val="006C19B1"/>
    <w:pPr>
      <w:spacing w:line="259" w:lineRule="auto"/>
      <w:outlineLvl w:val="9"/>
    </w:pPr>
  </w:style>
  <w:style w:type="paragraph" w:styleId="TJ1">
    <w:name w:val="toc 1"/>
    <w:basedOn w:val="Norml"/>
    <w:next w:val="Norml"/>
    <w:autoRedefine/>
    <w:uiPriority w:val="39"/>
    <w:unhideWhenUsed/>
    <w:rsid w:val="006C19B1"/>
    <w:pPr>
      <w:spacing w:after="100"/>
    </w:pPr>
  </w:style>
  <w:style w:type="paragraph" w:styleId="TJ2">
    <w:name w:val="toc 2"/>
    <w:basedOn w:val="Norml"/>
    <w:next w:val="Norml"/>
    <w:autoRedefine/>
    <w:uiPriority w:val="39"/>
    <w:unhideWhenUsed/>
    <w:rsid w:val="006C19B1"/>
    <w:pPr>
      <w:spacing w:after="100"/>
      <w:ind w:left="240"/>
    </w:pPr>
  </w:style>
  <w:style w:type="paragraph" w:styleId="TJ3">
    <w:name w:val="toc 3"/>
    <w:basedOn w:val="Norml"/>
    <w:next w:val="Norml"/>
    <w:autoRedefine/>
    <w:uiPriority w:val="39"/>
    <w:unhideWhenUsed/>
    <w:rsid w:val="006C19B1"/>
    <w:pPr>
      <w:spacing w:after="100"/>
      <w:ind w:left="480"/>
    </w:pPr>
  </w:style>
  <w:style w:type="character" w:customStyle="1" w:styleId="Cmsor2Char">
    <w:name w:val="Címsor 2 Char"/>
    <w:basedOn w:val="Bekezdsalapbettpusa"/>
    <w:link w:val="Cmsor2"/>
    <w:uiPriority w:val="9"/>
    <w:rsid w:val="003B6A21"/>
    <w:rPr>
      <w:rFonts w:asciiTheme="majorHAnsi" w:eastAsiaTheme="majorEastAsia" w:hAnsiTheme="majorHAnsi" w:cstheme="majorBidi"/>
      <w:color w:val="2E74B5" w:themeColor="accent1" w:themeShade="BF"/>
      <w:sz w:val="26"/>
      <w:szCs w:val="26"/>
      <w:lang w:eastAsia="hu-HU"/>
    </w:rPr>
  </w:style>
  <w:style w:type="character" w:customStyle="1" w:styleId="font1">
    <w:name w:val="font_1"/>
    <w:basedOn w:val="Bekezdsalapbettpusa"/>
    <w:rsid w:val="00686B0A"/>
  </w:style>
  <w:style w:type="character" w:styleId="Mrltotthiperhivatkozs">
    <w:name w:val="FollowedHyperlink"/>
    <w:basedOn w:val="Bekezdsalapbettpusa"/>
    <w:uiPriority w:val="99"/>
    <w:semiHidden/>
    <w:unhideWhenUsed/>
    <w:rsid w:val="00B23DB1"/>
    <w:rPr>
      <w:color w:val="954F72" w:themeColor="followedHyperlink"/>
      <w:u w:val="single"/>
    </w:rPr>
  </w:style>
  <w:style w:type="character" w:styleId="Jegyzethivatkozs">
    <w:name w:val="annotation reference"/>
    <w:basedOn w:val="Bekezdsalapbettpusa"/>
    <w:uiPriority w:val="99"/>
    <w:semiHidden/>
    <w:unhideWhenUsed/>
    <w:rsid w:val="001866B9"/>
    <w:rPr>
      <w:sz w:val="16"/>
      <w:szCs w:val="16"/>
    </w:rPr>
  </w:style>
  <w:style w:type="paragraph" w:styleId="Jegyzetszveg">
    <w:name w:val="annotation text"/>
    <w:basedOn w:val="Norml"/>
    <w:link w:val="JegyzetszvegChar"/>
    <w:uiPriority w:val="99"/>
    <w:semiHidden/>
    <w:unhideWhenUsed/>
    <w:rsid w:val="001866B9"/>
    <w:rPr>
      <w:sz w:val="20"/>
      <w:szCs w:val="20"/>
    </w:rPr>
  </w:style>
  <w:style w:type="character" w:customStyle="1" w:styleId="JegyzetszvegChar">
    <w:name w:val="Jegyzetszöveg Char"/>
    <w:basedOn w:val="Bekezdsalapbettpusa"/>
    <w:link w:val="Jegyzetszveg"/>
    <w:uiPriority w:val="99"/>
    <w:semiHidden/>
    <w:rsid w:val="001866B9"/>
    <w:rPr>
      <w:sz w:val="20"/>
      <w:szCs w:val="20"/>
    </w:rPr>
  </w:style>
  <w:style w:type="paragraph" w:styleId="Megjegyzstrgya">
    <w:name w:val="annotation subject"/>
    <w:basedOn w:val="Jegyzetszveg"/>
    <w:next w:val="Jegyzetszveg"/>
    <w:link w:val="MegjegyzstrgyaChar"/>
    <w:uiPriority w:val="99"/>
    <w:semiHidden/>
    <w:unhideWhenUsed/>
    <w:rsid w:val="001866B9"/>
    <w:rPr>
      <w:b/>
      <w:bCs/>
    </w:rPr>
  </w:style>
  <w:style w:type="character" w:customStyle="1" w:styleId="MegjegyzstrgyaChar">
    <w:name w:val="Megjegyzés tárgya Char"/>
    <w:basedOn w:val="JegyzetszvegChar"/>
    <w:link w:val="Megjegyzstrgya"/>
    <w:uiPriority w:val="99"/>
    <w:semiHidden/>
    <w:rsid w:val="001866B9"/>
    <w:rPr>
      <w:b/>
      <w:bCs/>
      <w:sz w:val="20"/>
      <w:szCs w:val="20"/>
    </w:rPr>
  </w:style>
  <w:style w:type="paragraph" w:styleId="Buborkszveg">
    <w:name w:val="Balloon Text"/>
    <w:basedOn w:val="Norml"/>
    <w:link w:val="BuborkszvegChar"/>
    <w:uiPriority w:val="99"/>
    <w:semiHidden/>
    <w:unhideWhenUsed/>
    <w:rsid w:val="001866B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866B9"/>
    <w:rPr>
      <w:rFonts w:ascii="Segoe UI" w:hAnsi="Segoe UI" w:cs="Segoe UI"/>
      <w:sz w:val="18"/>
      <w:szCs w:val="18"/>
    </w:rPr>
  </w:style>
  <w:style w:type="character" w:customStyle="1" w:styleId="Cmsor3Char">
    <w:name w:val="Címsor 3 Char"/>
    <w:basedOn w:val="Bekezdsalapbettpusa"/>
    <w:link w:val="Cmsor3"/>
    <w:uiPriority w:val="9"/>
    <w:rsid w:val="005B5514"/>
    <w:rPr>
      <w:rFonts w:asciiTheme="majorHAnsi" w:eastAsiaTheme="majorEastAsia" w:hAnsiTheme="majorHAnsi" w:cstheme="majorBidi"/>
      <w:color w:val="1F4D78" w:themeColor="accent1" w:themeShade="7F"/>
      <w:szCs w:val="24"/>
      <w:lang w:eastAsia="hu-HU"/>
    </w:rPr>
  </w:style>
  <w:style w:type="paragraph" w:styleId="lfej">
    <w:name w:val="header"/>
    <w:basedOn w:val="Norml"/>
    <w:link w:val="lfejChar"/>
    <w:uiPriority w:val="99"/>
    <w:unhideWhenUsed/>
    <w:rsid w:val="00E666B5"/>
    <w:pPr>
      <w:tabs>
        <w:tab w:val="center" w:pos="4536"/>
        <w:tab w:val="right" w:pos="9072"/>
      </w:tabs>
    </w:pPr>
  </w:style>
  <w:style w:type="character" w:customStyle="1" w:styleId="lfejChar">
    <w:name w:val="Élőfej Char"/>
    <w:basedOn w:val="Bekezdsalapbettpusa"/>
    <w:link w:val="lfej"/>
    <w:uiPriority w:val="99"/>
    <w:rsid w:val="00E666B5"/>
    <w:rPr>
      <w:rFonts w:eastAsia="Times New Roman" w:cs="Times New Roman"/>
      <w:szCs w:val="24"/>
      <w:lang w:eastAsia="hu-HU"/>
    </w:rPr>
  </w:style>
  <w:style w:type="paragraph" w:styleId="llb">
    <w:name w:val="footer"/>
    <w:basedOn w:val="Norml"/>
    <w:link w:val="llbChar"/>
    <w:uiPriority w:val="99"/>
    <w:unhideWhenUsed/>
    <w:rsid w:val="00E666B5"/>
    <w:pPr>
      <w:tabs>
        <w:tab w:val="center" w:pos="4536"/>
        <w:tab w:val="right" w:pos="9072"/>
      </w:tabs>
    </w:pPr>
  </w:style>
  <w:style w:type="character" w:customStyle="1" w:styleId="llbChar">
    <w:name w:val="Élőláb Char"/>
    <w:basedOn w:val="Bekezdsalapbettpusa"/>
    <w:link w:val="llb"/>
    <w:uiPriority w:val="99"/>
    <w:rsid w:val="00E666B5"/>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996">
      <w:bodyDiv w:val="1"/>
      <w:marLeft w:val="0"/>
      <w:marRight w:val="0"/>
      <w:marTop w:val="0"/>
      <w:marBottom w:val="0"/>
      <w:divBdr>
        <w:top w:val="none" w:sz="0" w:space="0" w:color="auto"/>
        <w:left w:val="none" w:sz="0" w:space="0" w:color="auto"/>
        <w:bottom w:val="none" w:sz="0" w:space="0" w:color="auto"/>
        <w:right w:val="none" w:sz="0" w:space="0" w:color="auto"/>
      </w:divBdr>
    </w:div>
    <w:div w:id="19204970">
      <w:bodyDiv w:val="1"/>
      <w:marLeft w:val="0"/>
      <w:marRight w:val="0"/>
      <w:marTop w:val="0"/>
      <w:marBottom w:val="0"/>
      <w:divBdr>
        <w:top w:val="none" w:sz="0" w:space="0" w:color="auto"/>
        <w:left w:val="none" w:sz="0" w:space="0" w:color="auto"/>
        <w:bottom w:val="none" w:sz="0" w:space="0" w:color="auto"/>
        <w:right w:val="none" w:sz="0" w:space="0" w:color="auto"/>
      </w:divBdr>
    </w:div>
    <w:div w:id="21828937">
      <w:bodyDiv w:val="1"/>
      <w:marLeft w:val="0"/>
      <w:marRight w:val="0"/>
      <w:marTop w:val="0"/>
      <w:marBottom w:val="0"/>
      <w:divBdr>
        <w:top w:val="none" w:sz="0" w:space="0" w:color="auto"/>
        <w:left w:val="none" w:sz="0" w:space="0" w:color="auto"/>
        <w:bottom w:val="none" w:sz="0" w:space="0" w:color="auto"/>
        <w:right w:val="none" w:sz="0" w:space="0" w:color="auto"/>
      </w:divBdr>
    </w:div>
    <w:div w:id="24868378">
      <w:bodyDiv w:val="1"/>
      <w:marLeft w:val="0"/>
      <w:marRight w:val="0"/>
      <w:marTop w:val="0"/>
      <w:marBottom w:val="0"/>
      <w:divBdr>
        <w:top w:val="none" w:sz="0" w:space="0" w:color="auto"/>
        <w:left w:val="none" w:sz="0" w:space="0" w:color="auto"/>
        <w:bottom w:val="none" w:sz="0" w:space="0" w:color="auto"/>
        <w:right w:val="none" w:sz="0" w:space="0" w:color="auto"/>
      </w:divBdr>
    </w:div>
    <w:div w:id="25762406">
      <w:bodyDiv w:val="1"/>
      <w:marLeft w:val="0"/>
      <w:marRight w:val="0"/>
      <w:marTop w:val="0"/>
      <w:marBottom w:val="0"/>
      <w:divBdr>
        <w:top w:val="none" w:sz="0" w:space="0" w:color="auto"/>
        <w:left w:val="none" w:sz="0" w:space="0" w:color="auto"/>
        <w:bottom w:val="none" w:sz="0" w:space="0" w:color="auto"/>
        <w:right w:val="none" w:sz="0" w:space="0" w:color="auto"/>
      </w:divBdr>
    </w:div>
    <w:div w:id="27067085">
      <w:bodyDiv w:val="1"/>
      <w:marLeft w:val="0"/>
      <w:marRight w:val="0"/>
      <w:marTop w:val="0"/>
      <w:marBottom w:val="0"/>
      <w:divBdr>
        <w:top w:val="none" w:sz="0" w:space="0" w:color="auto"/>
        <w:left w:val="none" w:sz="0" w:space="0" w:color="auto"/>
        <w:bottom w:val="none" w:sz="0" w:space="0" w:color="auto"/>
        <w:right w:val="none" w:sz="0" w:space="0" w:color="auto"/>
      </w:divBdr>
    </w:div>
    <w:div w:id="28840111">
      <w:bodyDiv w:val="1"/>
      <w:marLeft w:val="0"/>
      <w:marRight w:val="0"/>
      <w:marTop w:val="0"/>
      <w:marBottom w:val="0"/>
      <w:divBdr>
        <w:top w:val="none" w:sz="0" w:space="0" w:color="auto"/>
        <w:left w:val="none" w:sz="0" w:space="0" w:color="auto"/>
        <w:bottom w:val="none" w:sz="0" w:space="0" w:color="auto"/>
        <w:right w:val="none" w:sz="0" w:space="0" w:color="auto"/>
      </w:divBdr>
    </w:div>
    <w:div w:id="29571437">
      <w:bodyDiv w:val="1"/>
      <w:marLeft w:val="0"/>
      <w:marRight w:val="0"/>
      <w:marTop w:val="0"/>
      <w:marBottom w:val="0"/>
      <w:divBdr>
        <w:top w:val="none" w:sz="0" w:space="0" w:color="auto"/>
        <w:left w:val="none" w:sz="0" w:space="0" w:color="auto"/>
        <w:bottom w:val="none" w:sz="0" w:space="0" w:color="auto"/>
        <w:right w:val="none" w:sz="0" w:space="0" w:color="auto"/>
      </w:divBdr>
    </w:div>
    <w:div w:id="29720418">
      <w:bodyDiv w:val="1"/>
      <w:marLeft w:val="0"/>
      <w:marRight w:val="0"/>
      <w:marTop w:val="0"/>
      <w:marBottom w:val="0"/>
      <w:divBdr>
        <w:top w:val="none" w:sz="0" w:space="0" w:color="auto"/>
        <w:left w:val="none" w:sz="0" w:space="0" w:color="auto"/>
        <w:bottom w:val="none" w:sz="0" w:space="0" w:color="auto"/>
        <w:right w:val="none" w:sz="0" w:space="0" w:color="auto"/>
      </w:divBdr>
    </w:div>
    <w:div w:id="32198876">
      <w:bodyDiv w:val="1"/>
      <w:marLeft w:val="0"/>
      <w:marRight w:val="0"/>
      <w:marTop w:val="0"/>
      <w:marBottom w:val="0"/>
      <w:divBdr>
        <w:top w:val="none" w:sz="0" w:space="0" w:color="auto"/>
        <w:left w:val="none" w:sz="0" w:space="0" w:color="auto"/>
        <w:bottom w:val="none" w:sz="0" w:space="0" w:color="auto"/>
        <w:right w:val="none" w:sz="0" w:space="0" w:color="auto"/>
      </w:divBdr>
    </w:div>
    <w:div w:id="32846220">
      <w:bodyDiv w:val="1"/>
      <w:marLeft w:val="0"/>
      <w:marRight w:val="0"/>
      <w:marTop w:val="0"/>
      <w:marBottom w:val="0"/>
      <w:divBdr>
        <w:top w:val="none" w:sz="0" w:space="0" w:color="auto"/>
        <w:left w:val="none" w:sz="0" w:space="0" w:color="auto"/>
        <w:bottom w:val="none" w:sz="0" w:space="0" w:color="auto"/>
        <w:right w:val="none" w:sz="0" w:space="0" w:color="auto"/>
      </w:divBdr>
    </w:div>
    <w:div w:id="36005970">
      <w:bodyDiv w:val="1"/>
      <w:marLeft w:val="0"/>
      <w:marRight w:val="0"/>
      <w:marTop w:val="0"/>
      <w:marBottom w:val="0"/>
      <w:divBdr>
        <w:top w:val="none" w:sz="0" w:space="0" w:color="auto"/>
        <w:left w:val="none" w:sz="0" w:space="0" w:color="auto"/>
        <w:bottom w:val="none" w:sz="0" w:space="0" w:color="auto"/>
        <w:right w:val="none" w:sz="0" w:space="0" w:color="auto"/>
      </w:divBdr>
    </w:div>
    <w:div w:id="38553709">
      <w:bodyDiv w:val="1"/>
      <w:marLeft w:val="0"/>
      <w:marRight w:val="0"/>
      <w:marTop w:val="0"/>
      <w:marBottom w:val="0"/>
      <w:divBdr>
        <w:top w:val="none" w:sz="0" w:space="0" w:color="auto"/>
        <w:left w:val="none" w:sz="0" w:space="0" w:color="auto"/>
        <w:bottom w:val="none" w:sz="0" w:space="0" w:color="auto"/>
        <w:right w:val="none" w:sz="0" w:space="0" w:color="auto"/>
      </w:divBdr>
    </w:div>
    <w:div w:id="38625994">
      <w:bodyDiv w:val="1"/>
      <w:marLeft w:val="0"/>
      <w:marRight w:val="0"/>
      <w:marTop w:val="0"/>
      <w:marBottom w:val="0"/>
      <w:divBdr>
        <w:top w:val="none" w:sz="0" w:space="0" w:color="auto"/>
        <w:left w:val="none" w:sz="0" w:space="0" w:color="auto"/>
        <w:bottom w:val="none" w:sz="0" w:space="0" w:color="auto"/>
        <w:right w:val="none" w:sz="0" w:space="0" w:color="auto"/>
      </w:divBdr>
    </w:div>
    <w:div w:id="46998714">
      <w:bodyDiv w:val="1"/>
      <w:marLeft w:val="0"/>
      <w:marRight w:val="0"/>
      <w:marTop w:val="0"/>
      <w:marBottom w:val="0"/>
      <w:divBdr>
        <w:top w:val="none" w:sz="0" w:space="0" w:color="auto"/>
        <w:left w:val="none" w:sz="0" w:space="0" w:color="auto"/>
        <w:bottom w:val="none" w:sz="0" w:space="0" w:color="auto"/>
        <w:right w:val="none" w:sz="0" w:space="0" w:color="auto"/>
      </w:divBdr>
    </w:div>
    <w:div w:id="47337698">
      <w:bodyDiv w:val="1"/>
      <w:marLeft w:val="0"/>
      <w:marRight w:val="0"/>
      <w:marTop w:val="0"/>
      <w:marBottom w:val="0"/>
      <w:divBdr>
        <w:top w:val="none" w:sz="0" w:space="0" w:color="auto"/>
        <w:left w:val="none" w:sz="0" w:space="0" w:color="auto"/>
        <w:bottom w:val="none" w:sz="0" w:space="0" w:color="auto"/>
        <w:right w:val="none" w:sz="0" w:space="0" w:color="auto"/>
      </w:divBdr>
    </w:div>
    <w:div w:id="49042143">
      <w:bodyDiv w:val="1"/>
      <w:marLeft w:val="0"/>
      <w:marRight w:val="0"/>
      <w:marTop w:val="0"/>
      <w:marBottom w:val="0"/>
      <w:divBdr>
        <w:top w:val="none" w:sz="0" w:space="0" w:color="auto"/>
        <w:left w:val="none" w:sz="0" w:space="0" w:color="auto"/>
        <w:bottom w:val="none" w:sz="0" w:space="0" w:color="auto"/>
        <w:right w:val="none" w:sz="0" w:space="0" w:color="auto"/>
      </w:divBdr>
    </w:div>
    <w:div w:id="49350040">
      <w:bodyDiv w:val="1"/>
      <w:marLeft w:val="0"/>
      <w:marRight w:val="0"/>
      <w:marTop w:val="0"/>
      <w:marBottom w:val="0"/>
      <w:divBdr>
        <w:top w:val="none" w:sz="0" w:space="0" w:color="auto"/>
        <w:left w:val="none" w:sz="0" w:space="0" w:color="auto"/>
        <w:bottom w:val="none" w:sz="0" w:space="0" w:color="auto"/>
        <w:right w:val="none" w:sz="0" w:space="0" w:color="auto"/>
      </w:divBdr>
    </w:div>
    <w:div w:id="49354898">
      <w:bodyDiv w:val="1"/>
      <w:marLeft w:val="0"/>
      <w:marRight w:val="0"/>
      <w:marTop w:val="0"/>
      <w:marBottom w:val="0"/>
      <w:divBdr>
        <w:top w:val="none" w:sz="0" w:space="0" w:color="auto"/>
        <w:left w:val="none" w:sz="0" w:space="0" w:color="auto"/>
        <w:bottom w:val="none" w:sz="0" w:space="0" w:color="auto"/>
        <w:right w:val="none" w:sz="0" w:space="0" w:color="auto"/>
      </w:divBdr>
    </w:div>
    <w:div w:id="52699939">
      <w:bodyDiv w:val="1"/>
      <w:marLeft w:val="0"/>
      <w:marRight w:val="0"/>
      <w:marTop w:val="0"/>
      <w:marBottom w:val="0"/>
      <w:divBdr>
        <w:top w:val="none" w:sz="0" w:space="0" w:color="auto"/>
        <w:left w:val="none" w:sz="0" w:space="0" w:color="auto"/>
        <w:bottom w:val="none" w:sz="0" w:space="0" w:color="auto"/>
        <w:right w:val="none" w:sz="0" w:space="0" w:color="auto"/>
      </w:divBdr>
    </w:div>
    <w:div w:id="55322270">
      <w:bodyDiv w:val="1"/>
      <w:marLeft w:val="0"/>
      <w:marRight w:val="0"/>
      <w:marTop w:val="0"/>
      <w:marBottom w:val="0"/>
      <w:divBdr>
        <w:top w:val="none" w:sz="0" w:space="0" w:color="auto"/>
        <w:left w:val="none" w:sz="0" w:space="0" w:color="auto"/>
        <w:bottom w:val="none" w:sz="0" w:space="0" w:color="auto"/>
        <w:right w:val="none" w:sz="0" w:space="0" w:color="auto"/>
      </w:divBdr>
    </w:div>
    <w:div w:id="55858930">
      <w:bodyDiv w:val="1"/>
      <w:marLeft w:val="0"/>
      <w:marRight w:val="0"/>
      <w:marTop w:val="0"/>
      <w:marBottom w:val="0"/>
      <w:divBdr>
        <w:top w:val="none" w:sz="0" w:space="0" w:color="auto"/>
        <w:left w:val="none" w:sz="0" w:space="0" w:color="auto"/>
        <w:bottom w:val="none" w:sz="0" w:space="0" w:color="auto"/>
        <w:right w:val="none" w:sz="0" w:space="0" w:color="auto"/>
      </w:divBdr>
    </w:div>
    <w:div w:id="61829974">
      <w:bodyDiv w:val="1"/>
      <w:marLeft w:val="0"/>
      <w:marRight w:val="0"/>
      <w:marTop w:val="0"/>
      <w:marBottom w:val="0"/>
      <w:divBdr>
        <w:top w:val="none" w:sz="0" w:space="0" w:color="auto"/>
        <w:left w:val="none" w:sz="0" w:space="0" w:color="auto"/>
        <w:bottom w:val="none" w:sz="0" w:space="0" w:color="auto"/>
        <w:right w:val="none" w:sz="0" w:space="0" w:color="auto"/>
      </w:divBdr>
    </w:div>
    <w:div w:id="65692062">
      <w:bodyDiv w:val="1"/>
      <w:marLeft w:val="0"/>
      <w:marRight w:val="0"/>
      <w:marTop w:val="0"/>
      <w:marBottom w:val="0"/>
      <w:divBdr>
        <w:top w:val="none" w:sz="0" w:space="0" w:color="auto"/>
        <w:left w:val="none" w:sz="0" w:space="0" w:color="auto"/>
        <w:bottom w:val="none" w:sz="0" w:space="0" w:color="auto"/>
        <w:right w:val="none" w:sz="0" w:space="0" w:color="auto"/>
      </w:divBdr>
      <w:divsChild>
        <w:div w:id="1161434241">
          <w:marLeft w:val="0"/>
          <w:marRight w:val="0"/>
          <w:marTop w:val="80"/>
          <w:marBottom w:val="40"/>
          <w:divBdr>
            <w:top w:val="none" w:sz="0" w:space="0" w:color="auto"/>
            <w:left w:val="none" w:sz="0" w:space="0" w:color="auto"/>
            <w:bottom w:val="none" w:sz="0" w:space="0" w:color="auto"/>
            <w:right w:val="none" w:sz="0" w:space="0" w:color="auto"/>
          </w:divBdr>
        </w:div>
        <w:div w:id="1069960987">
          <w:marLeft w:val="0"/>
          <w:marRight w:val="0"/>
          <w:marTop w:val="80"/>
          <w:marBottom w:val="40"/>
          <w:divBdr>
            <w:top w:val="none" w:sz="0" w:space="0" w:color="auto"/>
            <w:left w:val="none" w:sz="0" w:space="0" w:color="auto"/>
            <w:bottom w:val="none" w:sz="0" w:space="0" w:color="auto"/>
            <w:right w:val="none" w:sz="0" w:space="0" w:color="auto"/>
          </w:divBdr>
        </w:div>
        <w:div w:id="1862864270">
          <w:marLeft w:val="0"/>
          <w:marRight w:val="0"/>
          <w:marTop w:val="80"/>
          <w:marBottom w:val="40"/>
          <w:divBdr>
            <w:top w:val="none" w:sz="0" w:space="0" w:color="auto"/>
            <w:left w:val="none" w:sz="0" w:space="0" w:color="auto"/>
            <w:bottom w:val="none" w:sz="0" w:space="0" w:color="auto"/>
            <w:right w:val="none" w:sz="0" w:space="0" w:color="auto"/>
          </w:divBdr>
        </w:div>
        <w:div w:id="712534983">
          <w:marLeft w:val="0"/>
          <w:marRight w:val="0"/>
          <w:marTop w:val="80"/>
          <w:marBottom w:val="40"/>
          <w:divBdr>
            <w:top w:val="none" w:sz="0" w:space="0" w:color="auto"/>
            <w:left w:val="none" w:sz="0" w:space="0" w:color="auto"/>
            <w:bottom w:val="none" w:sz="0" w:space="0" w:color="auto"/>
            <w:right w:val="none" w:sz="0" w:space="0" w:color="auto"/>
          </w:divBdr>
        </w:div>
        <w:div w:id="1058823510">
          <w:marLeft w:val="0"/>
          <w:marRight w:val="0"/>
          <w:marTop w:val="80"/>
          <w:marBottom w:val="40"/>
          <w:divBdr>
            <w:top w:val="none" w:sz="0" w:space="0" w:color="auto"/>
            <w:left w:val="none" w:sz="0" w:space="0" w:color="auto"/>
            <w:bottom w:val="none" w:sz="0" w:space="0" w:color="auto"/>
            <w:right w:val="none" w:sz="0" w:space="0" w:color="auto"/>
          </w:divBdr>
        </w:div>
        <w:div w:id="2008944442">
          <w:marLeft w:val="0"/>
          <w:marRight w:val="0"/>
          <w:marTop w:val="80"/>
          <w:marBottom w:val="40"/>
          <w:divBdr>
            <w:top w:val="none" w:sz="0" w:space="0" w:color="auto"/>
            <w:left w:val="none" w:sz="0" w:space="0" w:color="auto"/>
            <w:bottom w:val="none" w:sz="0" w:space="0" w:color="auto"/>
            <w:right w:val="none" w:sz="0" w:space="0" w:color="auto"/>
          </w:divBdr>
        </w:div>
        <w:div w:id="146284436">
          <w:marLeft w:val="0"/>
          <w:marRight w:val="0"/>
          <w:marTop w:val="80"/>
          <w:marBottom w:val="40"/>
          <w:divBdr>
            <w:top w:val="none" w:sz="0" w:space="0" w:color="auto"/>
            <w:left w:val="none" w:sz="0" w:space="0" w:color="auto"/>
            <w:bottom w:val="none" w:sz="0" w:space="0" w:color="auto"/>
            <w:right w:val="none" w:sz="0" w:space="0" w:color="auto"/>
          </w:divBdr>
        </w:div>
        <w:div w:id="1899436940">
          <w:marLeft w:val="0"/>
          <w:marRight w:val="0"/>
          <w:marTop w:val="80"/>
          <w:marBottom w:val="40"/>
          <w:divBdr>
            <w:top w:val="none" w:sz="0" w:space="0" w:color="auto"/>
            <w:left w:val="none" w:sz="0" w:space="0" w:color="auto"/>
            <w:bottom w:val="none" w:sz="0" w:space="0" w:color="auto"/>
            <w:right w:val="none" w:sz="0" w:space="0" w:color="auto"/>
          </w:divBdr>
        </w:div>
        <w:div w:id="300814634">
          <w:marLeft w:val="0"/>
          <w:marRight w:val="0"/>
          <w:marTop w:val="80"/>
          <w:marBottom w:val="40"/>
          <w:divBdr>
            <w:top w:val="none" w:sz="0" w:space="0" w:color="auto"/>
            <w:left w:val="none" w:sz="0" w:space="0" w:color="auto"/>
            <w:bottom w:val="none" w:sz="0" w:space="0" w:color="auto"/>
            <w:right w:val="none" w:sz="0" w:space="0" w:color="auto"/>
          </w:divBdr>
        </w:div>
      </w:divsChild>
    </w:div>
    <w:div w:id="67465641">
      <w:bodyDiv w:val="1"/>
      <w:marLeft w:val="0"/>
      <w:marRight w:val="0"/>
      <w:marTop w:val="0"/>
      <w:marBottom w:val="0"/>
      <w:divBdr>
        <w:top w:val="none" w:sz="0" w:space="0" w:color="auto"/>
        <w:left w:val="none" w:sz="0" w:space="0" w:color="auto"/>
        <w:bottom w:val="none" w:sz="0" w:space="0" w:color="auto"/>
        <w:right w:val="none" w:sz="0" w:space="0" w:color="auto"/>
      </w:divBdr>
    </w:div>
    <w:div w:id="67700562">
      <w:bodyDiv w:val="1"/>
      <w:marLeft w:val="0"/>
      <w:marRight w:val="0"/>
      <w:marTop w:val="0"/>
      <w:marBottom w:val="0"/>
      <w:divBdr>
        <w:top w:val="none" w:sz="0" w:space="0" w:color="auto"/>
        <w:left w:val="none" w:sz="0" w:space="0" w:color="auto"/>
        <w:bottom w:val="none" w:sz="0" w:space="0" w:color="auto"/>
        <w:right w:val="none" w:sz="0" w:space="0" w:color="auto"/>
      </w:divBdr>
    </w:div>
    <w:div w:id="69036355">
      <w:bodyDiv w:val="1"/>
      <w:marLeft w:val="0"/>
      <w:marRight w:val="0"/>
      <w:marTop w:val="0"/>
      <w:marBottom w:val="0"/>
      <w:divBdr>
        <w:top w:val="none" w:sz="0" w:space="0" w:color="auto"/>
        <w:left w:val="none" w:sz="0" w:space="0" w:color="auto"/>
        <w:bottom w:val="none" w:sz="0" w:space="0" w:color="auto"/>
        <w:right w:val="none" w:sz="0" w:space="0" w:color="auto"/>
      </w:divBdr>
    </w:div>
    <w:div w:id="71007139">
      <w:bodyDiv w:val="1"/>
      <w:marLeft w:val="0"/>
      <w:marRight w:val="0"/>
      <w:marTop w:val="0"/>
      <w:marBottom w:val="0"/>
      <w:divBdr>
        <w:top w:val="none" w:sz="0" w:space="0" w:color="auto"/>
        <w:left w:val="none" w:sz="0" w:space="0" w:color="auto"/>
        <w:bottom w:val="none" w:sz="0" w:space="0" w:color="auto"/>
        <w:right w:val="none" w:sz="0" w:space="0" w:color="auto"/>
      </w:divBdr>
    </w:div>
    <w:div w:id="72093949">
      <w:bodyDiv w:val="1"/>
      <w:marLeft w:val="0"/>
      <w:marRight w:val="0"/>
      <w:marTop w:val="0"/>
      <w:marBottom w:val="0"/>
      <w:divBdr>
        <w:top w:val="none" w:sz="0" w:space="0" w:color="auto"/>
        <w:left w:val="none" w:sz="0" w:space="0" w:color="auto"/>
        <w:bottom w:val="none" w:sz="0" w:space="0" w:color="auto"/>
        <w:right w:val="none" w:sz="0" w:space="0" w:color="auto"/>
      </w:divBdr>
    </w:div>
    <w:div w:id="73087965">
      <w:bodyDiv w:val="1"/>
      <w:marLeft w:val="0"/>
      <w:marRight w:val="0"/>
      <w:marTop w:val="0"/>
      <w:marBottom w:val="0"/>
      <w:divBdr>
        <w:top w:val="none" w:sz="0" w:space="0" w:color="auto"/>
        <w:left w:val="none" w:sz="0" w:space="0" w:color="auto"/>
        <w:bottom w:val="none" w:sz="0" w:space="0" w:color="auto"/>
        <w:right w:val="none" w:sz="0" w:space="0" w:color="auto"/>
      </w:divBdr>
    </w:div>
    <w:div w:id="73937654">
      <w:bodyDiv w:val="1"/>
      <w:marLeft w:val="0"/>
      <w:marRight w:val="0"/>
      <w:marTop w:val="0"/>
      <w:marBottom w:val="0"/>
      <w:divBdr>
        <w:top w:val="none" w:sz="0" w:space="0" w:color="auto"/>
        <w:left w:val="none" w:sz="0" w:space="0" w:color="auto"/>
        <w:bottom w:val="none" w:sz="0" w:space="0" w:color="auto"/>
        <w:right w:val="none" w:sz="0" w:space="0" w:color="auto"/>
      </w:divBdr>
    </w:div>
    <w:div w:id="79109377">
      <w:bodyDiv w:val="1"/>
      <w:marLeft w:val="0"/>
      <w:marRight w:val="0"/>
      <w:marTop w:val="0"/>
      <w:marBottom w:val="0"/>
      <w:divBdr>
        <w:top w:val="none" w:sz="0" w:space="0" w:color="auto"/>
        <w:left w:val="none" w:sz="0" w:space="0" w:color="auto"/>
        <w:bottom w:val="none" w:sz="0" w:space="0" w:color="auto"/>
        <w:right w:val="none" w:sz="0" w:space="0" w:color="auto"/>
      </w:divBdr>
    </w:div>
    <w:div w:id="81294266">
      <w:bodyDiv w:val="1"/>
      <w:marLeft w:val="0"/>
      <w:marRight w:val="0"/>
      <w:marTop w:val="0"/>
      <w:marBottom w:val="0"/>
      <w:divBdr>
        <w:top w:val="none" w:sz="0" w:space="0" w:color="auto"/>
        <w:left w:val="none" w:sz="0" w:space="0" w:color="auto"/>
        <w:bottom w:val="none" w:sz="0" w:space="0" w:color="auto"/>
        <w:right w:val="none" w:sz="0" w:space="0" w:color="auto"/>
      </w:divBdr>
      <w:divsChild>
        <w:div w:id="318466670">
          <w:marLeft w:val="0"/>
          <w:marRight w:val="0"/>
          <w:marTop w:val="80"/>
          <w:marBottom w:val="40"/>
          <w:divBdr>
            <w:top w:val="none" w:sz="0" w:space="0" w:color="auto"/>
            <w:left w:val="none" w:sz="0" w:space="0" w:color="auto"/>
            <w:bottom w:val="none" w:sz="0" w:space="0" w:color="auto"/>
            <w:right w:val="none" w:sz="0" w:space="0" w:color="auto"/>
          </w:divBdr>
        </w:div>
        <w:div w:id="2027048980">
          <w:marLeft w:val="0"/>
          <w:marRight w:val="0"/>
          <w:marTop w:val="80"/>
          <w:marBottom w:val="40"/>
          <w:divBdr>
            <w:top w:val="none" w:sz="0" w:space="0" w:color="auto"/>
            <w:left w:val="none" w:sz="0" w:space="0" w:color="auto"/>
            <w:bottom w:val="none" w:sz="0" w:space="0" w:color="auto"/>
            <w:right w:val="none" w:sz="0" w:space="0" w:color="auto"/>
          </w:divBdr>
        </w:div>
        <w:div w:id="322659716">
          <w:marLeft w:val="0"/>
          <w:marRight w:val="0"/>
          <w:marTop w:val="80"/>
          <w:marBottom w:val="40"/>
          <w:divBdr>
            <w:top w:val="none" w:sz="0" w:space="0" w:color="auto"/>
            <w:left w:val="none" w:sz="0" w:space="0" w:color="auto"/>
            <w:bottom w:val="none" w:sz="0" w:space="0" w:color="auto"/>
            <w:right w:val="none" w:sz="0" w:space="0" w:color="auto"/>
          </w:divBdr>
        </w:div>
        <w:div w:id="1187912828">
          <w:marLeft w:val="0"/>
          <w:marRight w:val="0"/>
          <w:marTop w:val="80"/>
          <w:marBottom w:val="40"/>
          <w:divBdr>
            <w:top w:val="none" w:sz="0" w:space="0" w:color="auto"/>
            <w:left w:val="none" w:sz="0" w:space="0" w:color="auto"/>
            <w:bottom w:val="none" w:sz="0" w:space="0" w:color="auto"/>
            <w:right w:val="none" w:sz="0" w:space="0" w:color="auto"/>
          </w:divBdr>
        </w:div>
        <w:div w:id="440611370">
          <w:marLeft w:val="0"/>
          <w:marRight w:val="0"/>
          <w:marTop w:val="80"/>
          <w:marBottom w:val="40"/>
          <w:divBdr>
            <w:top w:val="none" w:sz="0" w:space="0" w:color="auto"/>
            <w:left w:val="none" w:sz="0" w:space="0" w:color="auto"/>
            <w:bottom w:val="none" w:sz="0" w:space="0" w:color="auto"/>
            <w:right w:val="none" w:sz="0" w:space="0" w:color="auto"/>
          </w:divBdr>
        </w:div>
        <w:div w:id="875391428">
          <w:marLeft w:val="0"/>
          <w:marRight w:val="0"/>
          <w:marTop w:val="80"/>
          <w:marBottom w:val="40"/>
          <w:divBdr>
            <w:top w:val="none" w:sz="0" w:space="0" w:color="auto"/>
            <w:left w:val="none" w:sz="0" w:space="0" w:color="auto"/>
            <w:bottom w:val="none" w:sz="0" w:space="0" w:color="auto"/>
            <w:right w:val="none" w:sz="0" w:space="0" w:color="auto"/>
          </w:divBdr>
        </w:div>
        <w:div w:id="599487009">
          <w:marLeft w:val="0"/>
          <w:marRight w:val="0"/>
          <w:marTop w:val="80"/>
          <w:marBottom w:val="40"/>
          <w:divBdr>
            <w:top w:val="none" w:sz="0" w:space="0" w:color="auto"/>
            <w:left w:val="none" w:sz="0" w:space="0" w:color="auto"/>
            <w:bottom w:val="none" w:sz="0" w:space="0" w:color="auto"/>
            <w:right w:val="none" w:sz="0" w:space="0" w:color="auto"/>
          </w:divBdr>
        </w:div>
        <w:div w:id="2080713862">
          <w:marLeft w:val="0"/>
          <w:marRight w:val="0"/>
          <w:marTop w:val="80"/>
          <w:marBottom w:val="40"/>
          <w:divBdr>
            <w:top w:val="none" w:sz="0" w:space="0" w:color="auto"/>
            <w:left w:val="none" w:sz="0" w:space="0" w:color="auto"/>
            <w:bottom w:val="none" w:sz="0" w:space="0" w:color="auto"/>
            <w:right w:val="none" w:sz="0" w:space="0" w:color="auto"/>
          </w:divBdr>
        </w:div>
        <w:div w:id="48771466">
          <w:marLeft w:val="0"/>
          <w:marRight w:val="0"/>
          <w:marTop w:val="80"/>
          <w:marBottom w:val="40"/>
          <w:divBdr>
            <w:top w:val="none" w:sz="0" w:space="0" w:color="auto"/>
            <w:left w:val="none" w:sz="0" w:space="0" w:color="auto"/>
            <w:bottom w:val="none" w:sz="0" w:space="0" w:color="auto"/>
            <w:right w:val="none" w:sz="0" w:space="0" w:color="auto"/>
          </w:divBdr>
        </w:div>
        <w:div w:id="434718927">
          <w:marLeft w:val="0"/>
          <w:marRight w:val="0"/>
          <w:marTop w:val="80"/>
          <w:marBottom w:val="40"/>
          <w:divBdr>
            <w:top w:val="none" w:sz="0" w:space="0" w:color="auto"/>
            <w:left w:val="none" w:sz="0" w:space="0" w:color="auto"/>
            <w:bottom w:val="none" w:sz="0" w:space="0" w:color="auto"/>
            <w:right w:val="none" w:sz="0" w:space="0" w:color="auto"/>
          </w:divBdr>
        </w:div>
      </w:divsChild>
    </w:div>
    <w:div w:id="87042821">
      <w:bodyDiv w:val="1"/>
      <w:marLeft w:val="0"/>
      <w:marRight w:val="0"/>
      <w:marTop w:val="0"/>
      <w:marBottom w:val="0"/>
      <w:divBdr>
        <w:top w:val="none" w:sz="0" w:space="0" w:color="auto"/>
        <w:left w:val="none" w:sz="0" w:space="0" w:color="auto"/>
        <w:bottom w:val="none" w:sz="0" w:space="0" w:color="auto"/>
        <w:right w:val="none" w:sz="0" w:space="0" w:color="auto"/>
      </w:divBdr>
    </w:div>
    <w:div w:id="88159775">
      <w:bodyDiv w:val="1"/>
      <w:marLeft w:val="0"/>
      <w:marRight w:val="0"/>
      <w:marTop w:val="0"/>
      <w:marBottom w:val="0"/>
      <w:divBdr>
        <w:top w:val="none" w:sz="0" w:space="0" w:color="auto"/>
        <w:left w:val="none" w:sz="0" w:space="0" w:color="auto"/>
        <w:bottom w:val="none" w:sz="0" w:space="0" w:color="auto"/>
        <w:right w:val="none" w:sz="0" w:space="0" w:color="auto"/>
      </w:divBdr>
    </w:div>
    <w:div w:id="91049296">
      <w:bodyDiv w:val="1"/>
      <w:marLeft w:val="0"/>
      <w:marRight w:val="0"/>
      <w:marTop w:val="0"/>
      <w:marBottom w:val="0"/>
      <w:divBdr>
        <w:top w:val="none" w:sz="0" w:space="0" w:color="auto"/>
        <w:left w:val="none" w:sz="0" w:space="0" w:color="auto"/>
        <w:bottom w:val="none" w:sz="0" w:space="0" w:color="auto"/>
        <w:right w:val="none" w:sz="0" w:space="0" w:color="auto"/>
      </w:divBdr>
    </w:div>
    <w:div w:id="91441878">
      <w:bodyDiv w:val="1"/>
      <w:marLeft w:val="0"/>
      <w:marRight w:val="0"/>
      <w:marTop w:val="0"/>
      <w:marBottom w:val="0"/>
      <w:divBdr>
        <w:top w:val="none" w:sz="0" w:space="0" w:color="auto"/>
        <w:left w:val="none" w:sz="0" w:space="0" w:color="auto"/>
        <w:bottom w:val="none" w:sz="0" w:space="0" w:color="auto"/>
        <w:right w:val="none" w:sz="0" w:space="0" w:color="auto"/>
      </w:divBdr>
    </w:div>
    <w:div w:id="93208152">
      <w:bodyDiv w:val="1"/>
      <w:marLeft w:val="0"/>
      <w:marRight w:val="0"/>
      <w:marTop w:val="0"/>
      <w:marBottom w:val="0"/>
      <w:divBdr>
        <w:top w:val="none" w:sz="0" w:space="0" w:color="auto"/>
        <w:left w:val="none" w:sz="0" w:space="0" w:color="auto"/>
        <w:bottom w:val="none" w:sz="0" w:space="0" w:color="auto"/>
        <w:right w:val="none" w:sz="0" w:space="0" w:color="auto"/>
      </w:divBdr>
    </w:div>
    <w:div w:id="96601346">
      <w:bodyDiv w:val="1"/>
      <w:marLeft w:val="0"/>
      <w:marRight w:val="0"/>
      <w:marTop w:val="0"/>
      <w:marBottom w:val="0"/>
      <w:divBdr>
        <w:top w:val="none" w:sz="0" w:space="0" w:color="auto"/>
        <w:left w:val="none" w:sz="0" w:space="0" w:color="auto"/>
        <w:bottom w:val="none" w:sz="0" w:space="0" w:color="auto"/>
        <w:right w:val="none" w:sz="0" w:space="0" w:color="auto"/>
      </w:divBdr>
    </w:div>
    <w:div w:id="96755143">
      <w:bodyDiv w:val="1"/>
      <w:marLeft w:val="0"/>
      <w:marRight w:val="0"/>
      <w:marTop w:val="0"/>
      <w:marBottom w:val="0"/>
      <w:divBdr>
        <w:top w:val="none" w:sz="0" w:space="0" w:color="auto"/>
        <w:left w:val="none" w:sz="0" w:space="0" w:color="auto"/>
        <w:bottom w:val="none" w:sz="0" w:space="0" w:color="auto"/>
        <w:right w:val="none" w:sz="0" w:space="0" w:color="auto"/>
      </w:divBdr>
    </w:div>
    <w:div w:id="100033728">
      <w:bodyDiv w:val="1"/>
      <w:marLeft w:val="0"/>
      <w:marRight w:val="0"/>
      <w:marTop w:val="0"/>
      <w:marBottom w:val="0"/>
      <w:divBdr>
        <w:top w:val="none" w:sz="0" w:space="0" w:color="auto"/>
        <w:left w:val="none" w:sz="0" w:space="0" w:color="auto"/>
        <w:bottom w:val="none" w:sz="0" w:space="0" w:color="auto"/>
        <w:right w:val="none" w:sz="0" w:space="0" w:color="auto"/>
      </w:divBdr>
    </w:div>
    <w:div w:id="102923466">
      <w:bodyDiv w:val="1"/>
      <w:marLeft w:val="0"/>
      <w:marRight w:val="0"/>
      <w:marTop w:val="0"/>
      <w:marBottom w:val="0"/>
      <w:divBdr>
        <w:top w:val="none" w:sz="0" w:space="0" w:color="auto"/>
        <w:left w:val="none" w:sz="0" w:space="0" w:color="auto"/>
        <w:bottom w:val="none" w:sz="0" w:space="0" w:color="auto"/>
        <w:right w:val="none" w:sz="0" w:space="0" w:color="auto"/>
      </w:divBdr>
    </w:div>
    <w:div w:id="103113588">
      <w:bodyDiv w:val="1"/>
      <w:marLeft w:val="0"/>
      <w:marRight w:val="0"/>
      <w:marTop w:val="0"/>
      <w:marBottom w:val="0"/>
      <w:divBdr>
        <w:top w:val="none" w:sz="0" w:space="0" w:color="auto"/>
        <w:left w:val="none" w:sz="0" w:space="0" w:color="auto"/>
        <w:bottom w:val="none" w:sz="0" w:space="0" w:color="auto"/>
        <w:right w:val="none" w:sz="0" w:space="0" w:color="auto"/>
      </w:divBdr>
    </w:div>
    <w:div w:id="103350703">
      <w:bodyDiv w:val="1"/>
      <w:marLeft w:val="0"/>
      <w:marRight w:val="0"/>
      <w:marTop w:val="0"/>
      <w:marBottom w:val="0"/>
      <w:divBdr>
        <w:top w:val="none" w:sz="0" w:space="0" w:color="auto"/>
        <w:left w:val="none" w:sz="0" w:space="0" w:color="auto"/>
        <w:bottom w:val="none" w:sz="0" w:space="0" w:color="auto"/>
        <w:right w:val="none" w:sz="0" w:space="0" w:color="auto"/>
      </w:divBdr>
    </w:div>
    <w:div w:id="106659564">
      <w:bodyDiv w:val="1"/>
      <w:marLeft w:val="0"/>
      <w:marRight w:val="0"/>
      <w:marTop w:val="0"/>
      <w:marBottom w:val="0"/>
      <w:divBdr>
        <w:top w:val="none" w:sz="0" w:space="0" w:color="auto"/>
        <w:left w:val="none" w:sz="0" w:space="0" w:color="auto"/>
        <w:bottom w:val="none" w:sz="0" w:space="0" w:color="auto"/>
        <w:right w:val="none" w:sz="0" w:space="0" w:color="auto"/>
      </w:divBdr>
    </w:div>
    <w:div w:id="107701017">
      <w:bodyDiv w:val="1"/>
      <w:marLeft w:val="0"/>
      <w:marRight w:val="0"/>
      <w:marTop w:val="0"/>
      <w:marBottom w:val="0"/>
      <w:divBdr>
        <w:top w:val="none" w:sz="0" w:space="0" w:color="auto"/>
        <w:left w:val="none" w:sz="0" w:space="0" w:color="auto"/>
        <w:bottom w:val="none" w:sz="0" w:space="0" w:color="auto"/>
        <w:right w:val="none" w:sz="0" w:space="0" w:color="auto"/>
      </w:divBdr>
      <w:divsChild>
        <w:div w:id="1728648100">
          <w:marLeft w:val="0"/>
          <w:marRight w:val="0"/>
          <w:marTop w:val="80"/>
          <w:marBottom w:val="40"/>
          <w:divBdr>
            <w:top w:val="none" w:sz="0" w:space="0" w:color="auto"/>
            <w:left w:val="none" w:sz="0" w:space="0" w:color="auto"/>
            <w:bottom w:val="none" w:sz="0" w:space="0" w:color="auto"/>
            <w:right w:val="none" w:sz="0" w:space="0" w:color="auto"/>
          </w:divBdr>
        </w:div>
        <w:div w:id="1628511442">
          <w:marLeft w:val="0"/>
          <w:marRight w:val="0"/>
          <w:marTop w:val="80"/>
          <w:marBottom w:val="40"/>
          <w:divBdr>
            <w:top w:val="none" w:sz="0" w:space="0" w:color="auto"/>
            <w:left w:val="none" w:sz="0" w:space="0" w:color="auto"/>
            <w:bottom w:val="none" w:sz="0" w:space="0" w:color="auto"/>
            <w:right w:val="none" w:sz="0" w:space="0" w:color="auto"/>
          </w:divBdr>
        </w:div>
        <w:div w:id="1398045746">
          <w:marLeft w:val="0"/>
          <w:marRight w:val="0"/>
          <w:marTop w:val="80"/>
          <w:marBottom w:val="40"/>
          <w:divBdr>
            <w:top w:val="none" w:sz="0" w:space="0" w:color="auto"/>
            <w:left w:val="none" w:sz="0" w:space="0" w:color="auto"/>
            <w:bottom w:val="none" w:sz="0" w:space="0" w:color="auto"/>
            <w:right w:val="none" w:sz="0" w:space="0" w:color="auto"/>
          </w:divBdr>
        </w:div>
        <w:div w:id="2025787015">
          <w:marLeft w:val="0"/>
          <w:marRight w:val="0"/>
          <w:marTop w:val="80"/>
          <w:marBottom w:val="40"/>
          <w:divBdr>
            <w:top w:val="none" w:sz="0" w:space="0" w:color="auto"/>
            <w:left w:val="none" w:sz="0" w:space="0" w:color="auto"/>
            <w:bottom w:val="none" w:sz="0" w:space="0" w:color="auto"/>
            <w:right w:val="none" w:sz="0" w:space="0" w:color="auto"/>
          </w:divBdr>
        </w:div>
        <w:div w:id="1027751693">
          <w:marLeft w:val="0"/>
          <w:marRight w:val="0"/>
          <w:marTop w:val="80"/>
          <w:marBottom w:val="40"/>
          <w:divBdr>
            <w:top w:val="none" w:sz="0" w:space="0" w:color="auto"/>
            <w:left w:val="none" w:sz="0" w:space="0" w:color="auto"/>
            <w:bottom w:val="none" w:sz="0" w:space="0" w:color="auto"/>
            <w:right w:val="none" w:sz="0" w:space="0" w:color="auto"/>
          </w:divBdr>
        </w:div>
        <w:div w:id="1127243081">
          <w:marLeft w:val="0"/>
          <w:marRight w:val="0"/>
          <w:marTop w:val="80"/>
          <w:marBottom w:val="40"/>
          <w:divBdr>
            <w:top w:val="none" w:sz="0" w:space="0" w:color="auto"/>
            <w:left w:val="none" w:sz="0" w:space="0" w:color="auto"/>
            <w:bottom w:val="none" w:sz="0" w:space="0" w:color="auto"/>
            <w:right w:val="none" w:sz="0" w:space="0" w:color="auto"/>
          </w:divBdr>
        </w:div>
        <w:div w:id="1201430468">
          <w:marLeft w:val="0"/>
          <w:marRight w:val="0"/>
          <w:marTop w:val="80"/>
          <w:marBottom w:val="40"/>
          <w:divBdr>
            <w:top w:val="none" w:sz="0" w:space="0" w:color="auto"/>
            <w:left w:val="none" w:sz="0" w:space="0" w:color="auto"/>
            <w:bottom w:val="none" w:sz="0" w:space="0" w:color="auto"/>
            <w:right w:val="none" w:sz="0" w:space="0" w:color="auto"/>
          </w:divBdr>
        </w:div>
        <w:div w:id="937371039">
          <w:marLeft w:val="0"/>
          <w:marRight w:val="0"/>
          <w:marTop w:val="80"/>
          <w:marBottom w:val="40"/>
          <w:divBdr>
            <w:top w:val="none" w:sz="0" w:space="0" w:color="auto"/>
            <w:left w:val="none" w:sz="0" w:space="0" w:color="auto"/>
            <w:bottom w:val="none" w:sz="0" w:space="0" w:color="auto"/>
            <w:right w:val="none" w:sz="0" w:space="0" w:color="auto"/>
          </w:divBdr>
        </w:div>
        <w:div w:id="950867620">
          <w:marLeft w:val="0"/>
          <w:marRight w:val="0"/>
          <w:marTop w:val="80"/>
          <w:marBottom w:val="40"/>
          <w:divBdr>
            <w:top w:val="none" w:sz="0" w:space="0" w:color="auto"/>
            <w:left w:val="none" w:sz="0" w:space="0" w:color="auto"/>
            <w:bottom w:val="none" w:sz="0" w:space="0" w:color="auto"/>
            <w:right w:val="none" w:sz="0" w:space="0" w:color="auto"/>
          </w:divBdr>
        </w:div>
        <w:div w:id="1182891405">
          <w:marLeft w:val="0"/>
          <w:marRight w:val="0"/>
          <w:marTop w:val="80"/>
          <w:marBottom w:val="40"/>
          <w:divBdr>
            <w:top w:val="none" w:sz="0" w:space="0" w:color="auto"/>
            <w:left w:val="none" w:sz="0" w:space="0" w:color="auto"/>
            <w:bottom w:val="none" w:sz="0" w:space="0" w:color="auto"/>
            <w:right w:val="none" w:sz="0" w:space="0" w:color="auto"/>
          </w:divBdr>
        </w:div>
        <w:div w:id="941886684">
          <w:marLeft w:val="0"/>
          <w:marRight w:val="0"/>
          <w:marTop w:val="80"/>
          <w:marBottom w:val="40"/>
          <w:divBdr>
            <w:top w:val="none" w:sz="0" w:space="0" w:color="auto"/>
            <w:left w:val="none" w:sz="0" w:space="0" w:color="auto"/>
            <w:bottom w:val="none" w:sz="0" w:space="0" w:color="auto"/>
            <w:right w:val="none" w:sz="0" w:space="0" w:color="auto"/>
          </w:divBdr>
        </w:div>
        <w:div w:id="799104566">
          <w:marLeft w:val="0"/>
          <w:marRight w:val="0"/>
          <w:marTop w:val="80"/>
          <w:marBottom w:val="40"/>
          <w:divBdr>
            <w:top w:val="none" w:sz="0" w:space="0" w:color="auto"/>
            <w:left w:val="none" w:sz="0" w:space="0" w:color="auto"/>
            <w:bottom w:val="none" w:sz="0" w:space="0" w:color="auto"/>
            <w:right w:val="none" w:sz="0" w:space="0" w:color="auto"/>
          </w:divBdr>
        </w:div>
        <w:div w:id="1914700947">
          <w:marLeft w:val="0"/>
          <w:marRight w:val="0"/>
          <w:marTop w:val="80"/>
          <w:marBottom w:val="40"/>
          <w:divBdr>
            <w:top w:val="none" w:sz="0" w:space="0" w:color="auto"/>
            <w:left w:val="none" w:sz="0" w:space="0" w:color="auto"/>
            <w:bottom w:val="none" w:sz="0" w:space="0" w:color="auto"/>
            <w:right w:val="none" w:sz="0" w:space="0" w:color="auto"/>
          </w:divBdr>
        </w:div>
        <w:div w:id="2093887950">
          <w:marLeft w:val="0"/>
          <w:marRight w:val="0"/>
          <w:marTop w:val="80"/>
          <w:marBottom w:val="40"/>
          <w:divBdr>
            <w:top w:val="none" w:sz="0" w:space="0" w:color="auto"/>
            <w:left w:val="none" w:sz="0" w:space="0" w:color="auto"/>
            <w:bottom w:val="none" w:sz="0" w:space="0" w:color="auto"/>
            <w:right w:val="none" w:sz="0" w:space="0" w:color="auto"/>
          </w:divBdr>
        </w:div>
        <w:div w:id="1458450757">
          <w:marLeft w:val="0"/>
          <w:marRight w:val="0"/>
          <w:marTop w:val="80"/>
          <w:marBottom w:val="40"/>
          <w:divBdr>
            <w:top w:val="none" w:sz="0" w:space="0" w:color="auto"/>
            <w:left w:val="none" w:sz="0" w:space="0" w:color="auto"/>
            <w:bottom w:val="none" w:sz="0" w:space="0" w:color="auto"/>
            <w:right w:val="none" w:sz="0" w:space="0" w:color="auto"/>
          </w:divBdr>
        </w:div>
      </w:divsChild>
    </w:div>
    <w:div w:id="108353562">
      <w:bodyDiv w:val="1"/>
      <w:marLeft w:val="0"/>
      <w:marRight w:val="0"/>
      <w:marTop w:val="0"/>
      <w:marBottom w:val="0"/>
      <w:divBdr>
        <w:top w:val="none" w:sz="0" w:space="0" w:color="auto"/>
        <w:left w:val="none" w:sz="0" w:space="0" w:color="auto"/>
        <w:bottom w:val="none" w:sz="0" w:space="0" w:color="auto"/>
        <w:right w:val="none" w:sz="0" w:space="0" w:color="auto"/>
      </w:divBdr>
    </w:div>
    <w:div w:id="112019403">
      <w:bodyDiv w:val="1"/>
      <w:marLeft w:val="0"/>
      <w:marRight w:val="0"/>
      <w:marTop w:val="0"/>
      <w:marBottom w:val="0"/>
      <w:divBdr>
        <w:top w:val="none" w:sz="0" w:space="0" w:color="auto"/>
        <w:left w:val="none" w:sz="0" w:space="0" w:color="auto"/>
        <w:bottom w:val="none" w:sz="0" w:space="0" w:color="auto"/>
        <w:right w:val="none" w:sz="0" w:space="0" w:color="auto"/>
      </w:divBdr>
    </w:div>
    <w:div w:id="115948692">
      <w:bodyDiv w:val="1"/>
      <w:marLeft w:val="0"/>
      <w:marRight w:val="0"/>
      <w:marTop w:val="0"/>
      <w:marBottom w:val="0"/>
      <w:divBdr>
        <w:top w:val="none" w:sz="0" w:space="0" w:color="auto"/>
        <w:left w:val="none" w:sz="0" w:space="0" w:color="auto"/>
        <w:bottom w:val="none" w:sz="0" w:space="0" w:color="auto"/>
        <w:right w:val="none" w:sz="0" w:space="0" w:color="auto"/>
      </w:divBdr>
    </w:div>
    <w:div w:id="123355661">
      <w:bodyDiv w:val="1"/>
      <w:marLeft w:val="0"/>
      <w:marRight w:val="0"/>
      <w:marTop w:val="0"/>
      <w:marBottom w:val="0"/>
      <w:divBdr>
        <w:top w:val="none" w:sz="0" w:space="0" w:color="auto"/>
        <w:left w:val="none" w:sz="0" w:space="0" w:color="auto"/>
        <w:bottom w:val="none" w:sz="0" w:space="0" w:color="auto"/>
        <w:right w:val="none" w:sz="0" w:space="0" w:color="auto"/>
      </w:divBdr>
    </w:div>
    <w:div w:id="123695084">
      <w:bodyDiv w:val="1"/>
      <w:marLeft w:val="0"/>
      <w:marRight w:val="0"/>
      <w:marTop w:val="0"/>
      <w:marBottom w:val="0"/>
      <w:divBdr>
        <w:top w:val="none" w:sz="0" w:space="0" w:color="auto"/>
        <w:left w:val="none" w:sz="0" w:space="0" w:color="auto"/>
        <w:bottom w:val="none" w:sz="0" w:space="0" w:color="auto"/>
        <w:right w:val="none" w:sz="0" w:space="0" w:color="auto"/>
      </w:divBdr>
    </w:div>
    <w:div w:id="128131891">
      <w:bodyDiv w:val="1"/>
      <w:marLeft w:val="0"/>
      <w:marRight w:val="0"/>
      <w:marTop w:val="0"/>
      <w:marBottom w:val="0"/>
      <w:divBdr>
        <w:top w:val="none" w:sz="0" w:space="0" w:color="auto"/>
        <w:left w:val="none" w:sz="0" w:space="0" w:color="auto"/>
        <w:bottom w:val="none" w:sz="0" w:space="0" w:color="auto"/>
        <w:right w:val="none" w:sz="0" w:space="0" w:color="auto"/>
      </w:divBdr>
    </w:div>
    <w:div w:id="128331336">
      <w:bodyDiv w:val="1"/>
      <w:marLeft w:val="0"/>
      <w:marRight w:val="0"/>
      <w:marTop w:val="0"/>
      <w:marBottom w:val="0"/>
      <w:divBdr>
        <w:top w:val="none" w:sz="0" w:space="0" w:color="auto"/>
        <w:left w:val="none" w:sz="0" w:space="0" w:color="auto"/>
        <w:bottom w:val="none" w:sz="0" w:space="0" w:color="auto"/>
        <w:right w:val="none" w:sz="0" w:space="0" w:color="auto"/>
      </w:divBdr>
    </w:div>
    <w:div w:id="130094358">
      <w:bodyDiv w:val="1"/>
      <w:marLeft w:val="0"/>
      <w:marRight w:val="0"/>
      <w:marTop w:val="0"/>
      <w:marBottom w:val="0"/>
      <w:divBdr>
        <w:top w:val="none" w:sz="0" w:space="0" w:color="auto"/>
        <w:left w:val="none" w:sz="0" w:space="0" w:color="auto"/>
        <w:bottom w:val="none" w:sz="0" w:space="0" w:color="auto"/>
        <w:right w:val="none" w:sz="0" w:space="0" w:color="auto"/>
      </w:divBdr>
    </w:div>
    <w:div w:id="131365068">
      <w:bodyDiv w:val="1"/>
      <w:marLeft w:val="0"/>
      <w:marRight w:val="0"/>
      <w:marTop w:val="0"/>
      <w:marBottom w:val="0"/>
      <w:divBdr>
        <w:top w:val="none" w:sz="0" w:space="0" w:color="auto"/>
        <w:left w:val="none" w:sz="0" w:space="0" w:color="auto"/>
        <w:bottom w:val="none" w:sz="0" w:space="0" w:color="auto"/>
        <w:right w:val="none" w:sz="0" w:space="0" w:color="auto"/>
      </w:divBdr>
    </w:div>
    <w:div w:id="138693415">
      <w:bodyDiv w:val="1"/>
      <w:marLeft w:val="0"/>
      <w:marRight w:val="0"/>
      <w:marTop w:val="0"/>
      <w:marBottom w:val="0"/>
      <w:divBdr>
        <w:top w:val="none" w:sz="0" w:space="0" w:color="auto"/>
        <w:left w:val="none" w:sz="0" w:space="0" w:color="auto"/>
        <w:bottom w:val="none" w:sz="0" w:space="0" w:color="auto"/>
        <w:right w:val="none" w:sz="0" w:space="0" w:color="auto"/>
      </w:divBdr>
    </w:div>
    <w:div w:id="141584726">
      <w:bodyDiv w:val="1"/>
      <w:marLeft w:val="0"/>
      <w:marRight w:val="0"/>
      <w:marTop w:val="0"/>
      <w:marBottom w:val="0"/>
      <w:divBdr>
        <w:top w:val="none" w:sz="0" w:space="0" w:color="auto"/>
        <w:left w:val="none" w:sz="0" w:space="0" w:color="auto"/>
        <w:bottom w:val="none" w:sz="0" w:space="0" w:color="auto"/>
        <w:right w:val="none" w:sz="0" w:space="0" w:color="auto"/>
      </w:divBdr>
    </w:div>
    <w:div w:id="143546207">
      <w:bodyDiv w:val="1"/>
      <w:marLeft w:val="0"/>
      <w:marRight w:val="0"/>
      <w:marTop w:val="0"/>
      <w:marBottom w:val="0"/>
      <w:divBdr>
        <w:top w:val="none" w:sz="0" w:space="0" w:color="auto"/>
        <w:left w:val="none" w:sz="0" w:space="0" w:color="auto"/>
        <w:bottom w:val="none" w:sz="0" w:space="0" w:color="auto"/>
        <w:right w:val="none" w:sz="0" w:space="0" w:color="auto"/>
      </w:divBdr>
    </w:div>
    <w:div w:id="146745228">
      <w:bodyDiv w:val="1"/>
      <w:marLeft w:val="0"/>
      <w:marRight w:val="0"/>
      <w:marTop w:val="0"/>
      <w:marBottom w:val="0"/>
      <w:divBdr>
        <w:top w:val="none" w:sz="0" w:space="0" w:color="auto"/>
        <w:left w:val="none" w:sz="0" w:space="0" w:color="auto"/>
        <w:bottom w:val="none" w:sz="0" w:space="0" w:color="auto"/>
        <w:right w:val="none" w:sz="0" w:space="0" w:color="auto"/>
      </w:divBdr>
    </w:div>
    <w:div w:id="149445150">
      <w:bodyDiv w:val="1"/>
      <w:marLeft w:val="0"/>
      <w:marRight w:val="0"/>
      <w:marTop w:val="0"/>
      <w:marBottom w:val="0"/>
      <w:divBdr>
        <w:top w:val="none" w:sz="0" w:space="0" w:color="auto"/>
        <w:left w:val="none" w:sz="0" w:space="0" w:color="auto"/>
        <w:bottom w:val="none" w:sz="0" w:space="0" w:color="auto"/>
        <w:right w:val="none" w:sz="0" w:space="0" w:color="auto"/>
      </w:divBdr>
    </w:div>
    <w:div w:id="150024779">
      <w:bodyDiv w:val="1"/>
      <w:marLeft w:val="0"/>
      <w:marRight w:val="0"/>
      <w:marTop w:val="0"/>
      <w:marBottom w:val="0"/>
      <w:divBdr>
        <w:top w:val="none" w:sz="0" w:space="0" w:color="auto"/>
        <w:left w:val="none" w:sz="0" w:space="0" w:color="auto"/>
        <w:bottom w:val="none" w:sz="0" w:space="0" w:color="auto"/>
        <w:right w:val="none" w:sz="0" w:space="0" w:color="auto"/>
      </w:divBdr>
    </w:div>
    <w:div w:id="153492435">
      <w:bodyDiv w:val="1"/>
      <w:marLeft w:val="0"/>
      <w:marRight w:val="0"/>
      <w:marTop w:val="0"/>
      <w:marBottom w:val="0"/>
      <w:divBdr>
        <w:top w:val="none" w:sz="0" w:space="0" w:color="auto"/>
        <w:left w:val="none" w:sz="0" w:space="0" w:color="auto"/>
        <w:bottom w:val="none" w:sz="0" w:space="0" w:color="auto"/>
        <w:right w:val="none" w:sz="0" w:space="0" w:color="auto"/>
      </w:divBdr>
    </w:div>
    <w:div w:id="154883462">
      <w:bodyDiv w:val="1"/>
      <w:marLeft w:val="0"/>
      <w:marRight w:val="0"/>
      <w:marTop w:val="0"/>
      <w:marBottom w:val="0"/>
      <w:divBdr>
        <w:top w:val="none" w:sz="0" w:space="0" w:color="auto"/>
        <w:left w:val="none" w:sz="0" w:space="0" w:color="auto"/>
        <w:bottom w:val="none" w:sz="0" w:space="0" w:color="auto"/>
        <w:right w:val="none" w:sz="0" w:space="0" w:color="auto"/>
      </w:divBdr>
    </w:div>
    <w:div w:id="156700084">
      <w:bodyDiv w:val="1"/>
      <w:marLeft w:val="0"/>
      <w:marRight w:val="0"/>
      <w:marTop w:val="0"/>
      <w:marBottom w:val="0"/>
      <w:divBdr>
        <w:top w:val="none" w:sz="0" w:space="0" w:color="auto"/>
        <w:left w:val="none" w:sz="0" w:space="0" w:color="auto"/>
        <w:bottom w:val="none" w:sz="0" w:space="0" w:color="auto"/>
        <w:right w:val="none" w:sz="0" w:space="0" w:color="auto"/>
      </w:divBdr>
      <w:divsChild>
        <w:div w:id="667057692">
          <w:marLeft w:val="0"/>
          <w:marRight w:val="0"/>
          <w:marTop w:val="0"/>
          <w:marBottom w:val="0"/>
          <w:divBdr>
            <w:top w:val="none" w:sz="0" w:space="0" w:color="auto"/>
            <w:left w:val="none" w:sz="0" w:space="0" w:color="auto"/>
            <w:bottom w:val="none" w:sz="0" w:space="0" w:color="auto"/>
            <w:right w:val="none" w:sz="0" w:space="0" w:color="auto"/>
          </w:divBdr>
        </w:div>
      </w:divsChild>
    </w:div>
    <w:div w:id="156842609">
      <w:bodyDiv w:val="1"/>
      <w:marLeft w:val="0"/>
      <w:marRight w:val="0"/>
      <w:marTop w:val="0"/>
      <w:marBottom w:val="0"/>
      <w:divBdr>
        <w:top w:val="none" w:sz="0" w:space="0" w:color="auto"/>
        <w:left w:val="none" w:sz="0" w:space="0" w:color="auto"/>
        <w:bottom w:val="none" w:sz="0" w:space="0" w:color="auto"/>
        <w:right w:val="none" w:sz="0" w:space="0" w:color="auto"/>
      </w:divBdr>
    </w:div>
    <w:div w:id="157888975">
      <w:bodyDiv w:val="1"/>
      <w:marLeft w:val="0"/>
      <w:marRight w:val="0"/>
      <w:marTop w:val="0"/>
      <w:marBottom w:val="0"/>
      <w:divBdr>
        <w:top w:val="none" w:sz="0" w:space="0" w:color="auto"/>
        <w:left w:val="none" w:sz="0" w:space="0" w:color="auto"/>
        <w:bottom w:val="none" w:sz="0" w:space="0" w:color="auto"/>
        <w:right w:val="none" w:sz="0" w:space="0" w:color="auto"/>
      </w:divBdr>
    </w:div>
    <w:div w:id="164441765">
      <w:bodyDiv w:val="1"/>
      <w:marLeft w:val="0"/>
      <w:marRight w:val="0"/>
      <w:marTop w:val="0"/>
      <w:marBottom w:val="0"/>
      <w:divBdr>
        <w:top w:val="none" w:sz="0" w:space="0" w:color="auto"/>
        <w:left w:val="none" w:sz="0" w:space="0" w:color="auto"/>
        <w:bottom w:val="none" w:sz="0" w:space="0" w:color="auto"/>
        <w:right w:val="none" w:sz="0" w:space="0" w:color="auto"/>
      </w:divBdr>
    </w:div>
    <w:div w:id="167521301">
      <w:bodyDiv w:val="1"/>
      <w:marLeft w:val="0"/>
      <w:marRight w:val="0"/>
      <w:marTop w:val="0"/>
      <w:marBottom w:val="0"/>
      <w:divBdr>
        <w:top w:val="none" w:sz="0" w:space="0" w:color="auto"/>
        <w:left w:val="none" w:sz="0" w:space="0" w:color="auto"/>
        <w:bottom w:val="none" w:sz="0" w:space="0" w:color="auto"/>
        <w:right w:val="none" w:sz="0" w:space="0" w:color="auto"/>
      </w:divBdr>
    </w:div>
    <w:div w:id="170141068">
      <w:bodyDiv w:val="1"/>
      <w:marLeft w:val="0"/>
      <w:marRight w:val="0"/>
      <w:marTop w:val="0"/>
      <w:marBottom w:val="0"/>
      <w:divBdr>
        <w:top w:val="none" w:sz="0" w:space="0" w:color="auto"/>
        <w:left w:val="none" w:sz="0" w:space="0" w:color="auto"/>
        <w:bottom w:val="none" w:sz="0" w:space="0" w:color="auto"/>
        <w:right w:val="none" w:sz="0" w:space="0" w:color="auto"/>
      </w:divBdr>
    </w:div>
    <w:div w:id="172914273">
      <w:bodyDiv w:val="1"/>
      <w:marLeft w:val="0"/>
      <w:marRight w:val="0"/>
      <w:marTop w:val="0"/>
      <w:marBottom w:val="0"/>
      <w:divBdr>
        <w:top w:val="none" w:sz="0" w:space="0" w:color="auto"/>
        <w:left w:val="none" w:sz="0" w:space="0" w:color="auto"/>
        <w:bottom w:val="none" w:sz="0" w:space="0" w:color="auto"/>
        <w:right w:val="none" w:sz="0" w:space="0" w:color="auto"/>
      </w:divBdr>
    </w:div>
    <w:div w:id="175269419">
      <w:bodyDiv w:val="1"/>
      <w:marLeft w:val="0"/>
      <w:marRight w:val="0"/>
      <w:marTop w:val="0"/>
      <w:marBottom w:val="0"/>
      <w:divBdr>
        <w:top w:val="none" w:sz="0" w:space="0" w:color="auto"/>
        <w:left w:val="none" w:sz="0" w:space="0" w:color="auto"/>
        <w:bottom w:val="none" w:sz="0" w:space="0" w:color="auto"/>
        <w:right w:val="none" w:sz="0" w:space="0" w:color="auto"/>
      </w:divBdr>
    </w:div>
    <w:div w:id="175392608">
      <w:bodyDiv w:val="1"/>
      <w:marLeft w:val="0"/>
      <w:marRight w:val="0"/>
      <w:marTop w:val="0"/>
      <w:marBottom w:val="0"/>
      <w:divBdr>
        <w:top w:val="none" w:sz="0" w:space="0" w:color="auto"/>
        <w:left w:val="none" w:sz="0" w:space="0" w:color="auto"/>
        <w:bottom w:val="none" w:sz="0" w:space="0" w:color="auto"/>
        <w:right w:val="none" w:sz="0" w:space="0" w:color="auto"/>
      </w:divBdr>
    </w:div>
    <w:div w:id="177432088">
      <w:bodyDiv w:val="1"/>
      <w:marLeft w:val="0"/>
      <w:marRight w:val="0"/>
      <w:marTop w:val="0"/>
      <w:marBottom w:val="0"/>
      <w:divBdr>
        <w:top w:val="none" w:sz="0" w:space="0" w:color="auto"/>
        <w:left w:val="none" w:sz="0" w:space="0" w:color="auto"/>
        <w:bottom w:val="none" w:sz="0" w:space="0" w:color="auto"/>
        <w:right w:val="none" w:sz="0" w:space="0" w:color="auto"/>
      </w:divBdr>
    </w:div>
    <w:div w:id="177933985">
      <w:bodyDiv w:val="1"/>
      <w:marLeft w:val="0"/>
      <w:marRight w:val="0"/>
      <w:marTop w:val="0"/>
      <w:marBottom w:val="0"/>
      <w:divBdr>
        <w:top w:val="none" w:sz="0" w:space="0" w:color="auto"/>
        <w:left w:val="none" w:sz="0" w:space="0" w:color="auto"/>
        <w:bottom w:val="none" w:sz="0" w:space="0" w:color="auto"/>
        <w:right w:val="none" w:sz="0" w:space="0" w:color="auto"/>
      </w:divBdr>
    </w:div>
    <w:div w:id="179322212">
      <w:bodyDiv w:val="1"/>
      <w:marLeft w:val="0"/>
      <w:marRight w:val="0"/>
      <w:marTop w:val="0"/>
      <w:marBottom w:val="0"/>
      <w:divBdr>
        <w:top w:val="none" w:sz="0" w:space="0" w:color="auto"/>
        <w:left w:val="none" w:sz="0" w:space="0" w:color="auto"/>
        <w:bottom w:val="none" w:sz="0" w:space="0" w:color="auto"/>
        <w:right w:val="none" w:sz="0" w:space="0" w:color="auto"/>
      </w:divBdr>
    </w:div>
    <w:div w:id="181862893">
      <w:bodyDiv w:val="1"/>
      <w:marLeft w:val="0"/>
      <w:marRight w:val="0"/>
      <w:marTop w:val="0"/>
      <w:marBottom w:val="0"/>
      <w:divBdr>
        <w:top w:val="none" w:sz="0" w:space="0" w:color="auto"/>
        <w:left w:val="none" w:sz="0" w:space="0" w:color="auto"/>
        <w:bottom w:val="none" w:sz="0" w:space="0" w:color="auto"/>
        <w:right w:val="none" w:sz="0" w:space="0" w:color="auto"/>
      </w:divBdr>
    </w:div>
    <w:div w:id="182591577">
      <w:bodyDiv w:val="1"/>
      <w:marLeft w:val="0"/>
      <w:marRight w:val="0"/>
      <w:marTop w:val="0"/>
      <w:marBottom w:val="0"/>
      <w:divBdr>
        <w:top w:val="none" w:sz="0" w:space="0" w:color="auto"/>
        <w:left w:val="none" w:sz="0" w:space="0" w:color="auto"/>
        <w:bottom w:val="none" w:sz="0" w:space="0" w:color="auto"/>
        <w:right w:val="none" w:sz="0" w:space="0" w:color="auto"/>
      </w:divBdr>
    </w:div>
    <w:div w:id="184634229">
      <w:bodyDiv w:val="1"/>
      <w:marLeft w:val="0"/>
      <w:marRight w:val="0"/>
      <w:marTop w:val="0"/>
      <w:marBottom w:val="0"/>
      <w:divBdr>
        <w:top w:val="none" w:sz="0" w:space="0" w:color="auto"/>
        <w:left w:val="none" w:sz="0" w:space="0" w:color="auto"/>
        <w:bottom w:val="none" w:sz="0" w:space="0" w:color="auto"/>
        <w:right w:val="none" w:sz="0" w:space="0" w:color="auto"/>
      </w:divBdr>
    </w:div>
    <w:div w:id="190730983">
      <w:bodyDiv w:val="1"/>
      <w:marLeft w:val="0"/>
      <w:marRight w:val="0"/>
      <w:marTop w:val="0"/>
      <w:marBottom w:val="0"/>
      <w:divBdr>
        <w:top w:val="none" w:sz="0" w:space="0" w:color="auto"/>
        <w:left w:val="none" w:sz="0" w:space="0" w:color="auto"/>
        <w:bottom w:val="none" w:sz="0" w:space="0" w:color="auto"/>
        <w:right w:val="none" w:sz="0" w:space="0" w:color="auto"/>
      </w:divBdr>
    </w:div>
    <w:div w:id="193808769">
      <w:bodyDiv w:val="1"/>
      <w:marLeft w:val="0"/>
      <w:marRight w:val="0"/>
      <w:marTop w:val="0"/>
      <w:marBottom w:val="0"/>
      <w:divBdr>
        <w:top w:val="none" w:sz="0" w:space="0" w:color="auto"/>
        <w:left w:val="none" w:sz="0" w:space="0" w:color="auto"/>
        <w:bottom w:val="none" w:sz="0" w:space="0" w:color="auto"/>
        <w:right w:val="none" w:sz="0" w:space="0" w:color="auto"/>
      </w:divBdr>
    </w:div>
    <w:div w:id="194931686">
      <w:bodyDiv w:val="1"/>
      <w:marLeft w:val="0"/>
      <w:marRight w:val="0"/>
      <w:marTop w:val="0"/>
      <w:marBottom w:val="0"/>
      <w:divBdr>
        <w:top w:val="none" w:sz="0" w:space="0" w:color="auto"/>
        <w:left w:val="none" w:sz="0" w:space="0" w:color="auto"/>
        <w:bottom w:val="none" w:sz="0" w:space="0" w:color="auto"/>
        <w:right w:val="none" w:sz="0" w:space="0" w:color="auto"/>
      </w:divBdr>
    </w:div>
    <w:div w:id="202788562">
      <w:bodyDiv w:val="1"/>
      <w:marLeft w:val="0"/>
      <w:marRight w:val="0"/>
      <w:marTop w:val="0"/>
      <w:marBottom w:val="0"/>
      <w:divBdr>
        <w:top w:val="none" w:sz="0" w:space="0" w:color="auto"/>
        <w:left w:val="none" w:sz="0" w:space="0" w:color="auto"/>
        <w:bottom w:val="none" w:sz="0" w:space="0" w:color="auto"/>
        <w:right w:val="none" w:sz="0" w:space="0" w:color="auto"/>
      </w:divBdr>
    </w:div>
    <w:div w:id="208106381">
      <w:bodyDiv w:val="1"/>
      <w:marLeft w:val="0"/>
      <w:marRight w:val="0"/>
      <w:marTop w:val="0"/>
      <w:marBottom w:val="0"/>
      <w:divBdr>
        <w:top w:val="none" w:sz="0" w:space="0" w:color="auto"/>
        <w:left w:val="none" w:sz="0" w:space="0" w:color="auto"/>
        <w:bottom w:val="none" w:sz="0" w:space="0" w:color="auto"/>
        <w:right w:val="none" w:sz="0" w:space="0" w:color="auto"/>
      </w:divBdr>
    </w:div>
    <w:div w:id="209001205">
      <w:bodyDiv w:val="1"/>
      <w:marLeft w:val="0"/>
      <w:marRight w:val="0"/>
      <w:marTop w:val="0"/>
      <w:marBottom w:val="0"/>
      <w:divBdr>
        <w:top w:val="none" w:sz="0" w:space="0" w:color="auto"/>
        <w:left w:val="none" w:sz="0" w:space="0" w:color="auto"/>
        <w:bottom w:val="none" w:sz="0" w:space="0" w:color="auto"/>
        <w:right w:val="none" w:sz="0" w:space="0" w:color="auto"/>
      </w:divBdr>
    </w:div>
    <w:div w:id="209847264">
      <w:bodyDiv w:val="1"/>
      <w:marLeft w:val="0"/>
      <w:marRight w:val="0"/>
      <w:marTop w:val="0"/>
      <w:marBottom w:val="0"/>
      <w:divBdr>
        <w:top w:val="none" w:sz="0" w:space="0" w:color="auto"/>
        <w:left w:val="none" w:sz="0" w:space="0" w:color="auto"/>
        <w:bottom w:val="none" w:sz="0" w:space="0" w:color="auto"/>
        <w:right w:val="none" w:sz="0" w:space="0" w:color="auto"/>
      </w:divBdr>
    </w:div>
    <w:div w:id="213275090">
      <w:bodyDiv w:val="1"/>
      <w:marLeft w:val="0"/>
      <w:marRight w:val="0"/>
      <w:marTop w:val="0"/>
      <w:marBottom w:val="0"/>
      <w:divBdr>
        <w:top w:val="none" w:sz="0" w:space="0" w:color="auto"/>
        <w:left w:val="none" w:sz="0" w:space="0" w:color="auto"/>
        <w:bottom w:val="none" w:sz="0" w:space="0" w:color="auto"/>
        <w:right w:val="none" w:sz="0" w:space="0" w:color="auto"/>
      </w:divBdr>
      <w:divsChild>
        <w:div w:id="2116095130">
          <w:marLeft w:val="0"/>
          <w:marRight w:val="0"/>
          <w:marTop w:val="80"/>
          <w:marBottom w:val="40"/>
          <w:divBdr>
            <w:top w:val="none" w:sz="0" w:space="0" w:color="auto"/>
            <w:left w:val="none" w:sz="0" w:space="0" w:color="auto"/>
            <w:bottom w:val="none" w:sz="0" w:space="0" w:color="auto"/>
            <w:right w:val="none" w:sz="0" w:space="0" w:color="auto"/>
          </w:divBdr>
        </w:div>
        <w:div w:id="1802533576">
          <w:marLeft w:val="0"/>
          <w:marRight w:val="0"/>
          <w:marTop w:val="80"/>
          <w:marBottom w:val="40"/>
          <w:divBdr>
            <w:top w:val="none" w:sz="0" w:space="0" w:color="auto"/>
            <w:left w:val="none" w:sz="0" w:space="0" w:color="auto"/>
            <w:bottom w:val="none" w:sz="0" w:space="0" w:color="auto"/>
            <w:right w:val="none" w:sz="0" w:space="0" w:color="auto"/>
          </w:divBdr>
        </w:div>
        <w:div w:id="365066136">
          <w:marLeft w:val="0"/>
          <w:marRight w:val="0"/>
          <w:marTop w:val="80"/>
          <w:marBottom w:val="40"/>
          <w:divBdr>
            <w:top w:val="none" w:sz="0" w:space="0" w:color="auto"/>
            <w:left w:val="none" w:sz="0" w:space="0" w:color="auto"/>
            <w:bottom w:val="none" w:sz="0" w:space="0" w:color="auto"/>
            <w:right w:val="none" w:sz="0" w:space="0" w:color="auto"/>
          </w:divBdr>
        </w:div>
        <w:div w:id="18359322">
          <w:marLeft w:val="0"/>
          <w:marRight w:val="0"/>
          <w:marTop w:val="80"/>
          <w:marBottom w:val="40"/>
          <w:divBdr>
            <w:top w:val="none" w:sz="0" w:space="0" w:color="auto"/>
            <w:left w:val="none" w:sz="0" w:space="0" w:color="auto"/>
            <w:bottom w:val="none" w:sz="0" w:space="0" w:color="auto"/>
            <w:right w:val="none" w:sz="0" w:space="0" w:color="auto"/>
          </w:divBdr>
        </w:div>
        <w:div w:id="1020937582">
          <w:marLeft w:val="0"/>
          <w:marRight w:val="0"/>
          <w:marTop w:val="80"/>
          <w:marBottom w:val="40"/>
          <w:divBdr>
            <w:top w:val="none" w:sz="0" w:space="0" w:color="auto"/>
            <w:left w:val="none" w:sz="0" w:space="0" w:color="auto"/>
            <w:bottom w:val="none" w:sz="0" w:space="0" w:color="auto"/>
            <w:right w:val="none" w:sz="0" w:space="0" w:color="auto"/>
          </w:divBdr>
        </w:div>
        <w:div w:id="37441011">
          <w:marLeft w:val="0"/>
          <w:marRight w:val="0"/>
          <w:marTop w:val="80"/>
          <w:marBottom w:val="40"/>
          <w:divBdr>
            <w:top w:val="none" w:sz="0" w:space="0" w:color="auto"/>
            <w:left w:val="none" w:sz="0" w:space="0" w:color="auto"/>
            <w:bottom w:val="none" w:sz="0" w:space="0" w:color="auto"/>
            <w:right w:val="none" w:sz="0" w:space="0" w:color="auto"/>
          </w:divBdr>
        </w:div>
        <w:div w:id="2014334784">
          <w:marLeft w:val="0"/>
          <w:marRight w:val="0"/>
          <w:marTop w:val="80"/>
          <w:marBottom w:val="40"/>
          <w:divBdr>
            <w:top w:val="none" w:sz="0" w:space="0" w:color="auto"/>
            <w:left w:val="none" w:sz="0" w:space="0" w:color="auto"/>
            <w:bottom w:val="none" w:sz="0" w:space="0" w:color="auto"/>
            <w:right w:val="none" w:sz="0" w:space="0" w:color="auto"/>
          </w:divBdr>
        </w:div>
        <w:div w:id="1701006159">
          <w:marLeft w:val="0"/>
          <w:marRight w:val="0"/>
          <w:marTop w:val="80"/>
          <w:marBottom w:val="40"/>
          <w:divBdr>
            <w:top w:val="none" w:sz="0" w:space="0" w:color="auto"/>
            <w:left w:val="none" w:sz="0" w:space="0" w:color="auto"/>
            <w:bottom w:val="none" w:sz="0" w:space="0" w:color="auto"/>
            <w:right w:val="none" w:sz="0" w:space="0" w:color="auto"/>
          </w:divBdr>
        </w:div>
        <w:div w:id="1238244830">
          <w:marLeft w:val="0"/>
          <w:marRight w:val="0"/>
          <w:marTop w:val="80"/>
          <w:marBottom w:val="40"/>
          <w:divBdr>
            <w:top w:val="none" w:sz="0" w:space="0" w:color="auto"/>
            <w:left w:val="none" w:sz="0" w:space="0" w:color="auto"/>
            <w:bottom w:val="none" w:sz="0" w:space="0" w:color="auto"/>
            <w:right w:val="none" w:sz="0" w:space="0" w:color="auto"/>
          </w:divBdr>
        </w:div>
        <w:div w:id="1242521056">
          <w:marLeft w:val="0"/>
          <w:marRight w:val="0"/>
          <w:marTop w:val="80"/>
          <w:marBottom w:val="40"/>
          <w:divBdr>
            <w:top w:val="none" w:sz="0" w:space="0" w:color="auto"/>
            <w:left w:val="none" w:sz="0" w:space="0" w:color="auto"/>
            <w:bottom w:val="none" w:sz="0" w:space="0" w:color="auto"/>
            <w:right w:val="none" w:sz="0" w:space="0" w:color="auto"/>
          </w:divBdr>
        </w:div>
        <w:div w:id="2068409654">
          <w:marLeft w:val="0"/>
          <w:marRight w:val="0"/>
          <w:marTop w:val="80"/>
          <w:marBottom w:val="40"/>
          <w:divBdr>
            <w:top w:val="none" w:sz="0" w:space="0" w:color="auto"/>
            <w:left w:val="none" w:sz="0" w:space="0" w:color="auto"/>
            <w:bottom w:val="none" w:sz="0" w:space="0" w:color="auto"/>
            <w:right w:val="none" w:sz="0" w:space="0" w:color="auto"/>
          </w:divBdr>
        </w:div>
        <w:div w:id="1489244852">
          <w:marLeft w:val="0"/>
          <w:marRight w:val="0"/>
          <w:marTop w:val="80"/>
          <w:marBottom w:val="40"/>
          <w:divBdr>
            <w:top w:val="none" w:sz="0" w:space="0" w:color="auto"/>
            <w:left w:val="none" w:sz="0" w:space="0" w:color="auto"/>
            <w:bottom w:val="none" w:sz="0" w:space="0" w:color="auto"/>
            <w:right w:val="none" w:sz="0" w:space="0" w:color="auto"/>
          </w:divBdr>
        </w:div>
        <w:div w:id="1154297307">
          <w:marLeft w:val="0"/>
          <w:marRight w:val="0"/>
          <w:marTop w:val="80"/>
          <w:marBottom w:val="40"/>
          <w:divBdr>
            <w:top w:val="none" w:sz="0" w:space="0" w:color="auto"/>
            <w:left w:val="none" w:sz="0" w:space="0" w:color="auto"/>
            <w:bottom w:val="none" w:sz="0" w:space="0" w:color="auto"/>
            <w:right w:val="none" w:sz="0" w:space="0" w:color="auto"/>
          </w:divBdr>
        </w:div>
        <w:div w:id="1398284069">
          <w:marLeft w:val="0"/>
          <w:marRight w:val="0"/>
          <w:marTop w:val="80"/>
          <w:marBottom w:val="40"/>
          <w:divBdr>
            <w:top w:val="none" w:sz="0" w:space="0" w:color="auto"/>
            <w:left w:val="none" w:sz="0" w:space="0" w:color="auto"/>
            <w:bottom w:val="none" w:sz="0" w:space="0" w:color="auto"/>
            <w:right w:val="none" w:sz="0" w:space="0" w:color="auto"/>
          </w:divBdr>
        </w:div>
        <w:div w:id="1825850111">
          <w:marLeft w:val="0"/>
          <w:marRight w:val="0"/>
          <w:marTop w:val="80"/>
          <w:marBottom w:val="40"/>
          <w:divBdr>
            <w:top w:val="none" w:sz="0" w:space="0" w:color="auto"/>
            <w:left w:val="none" w:sz="0" w:space="0" w:color="auto"/>
            <w:bottom w:val="none" w:sz="0" w:space="0" w:color="auto"/>
            <w:right w:val="none" w:sz="0" w:space="0" w:color="auto"/>
          </w:divBdr>
        </w:div>
        <w:div w:id="1100176920">
          <w:marLeft w:val="0"/>
          <w:marRight w:val="0"/>
          <w:marTop w:val="80"/>
          <w:marBottom w:val="40"/>
          <w:divBdr>
            <w:top w:val="none" w:sz="0" w:space="0" w:color="auto"/>
            <w:left w:val="none" w:sz="0" w:space="0" w:color="auto"/>
            <w:bottom w:val="none" w:sz="0" w:space="0" w:color="auto"/>
            <w:right w:val="none" w:sz="0" w:space="0" w:color="auto"/>
          </w:divBdr>
        </w:div>
        <w:div w:id="873881881">
          <w:marLeft w:val="0"/>
          <w:marRight w:val="0"/>
          <w:marTop w:val="80"/>
          <w:marBottom w:val="40"/>
          <w:divBdr>
            <w:top w:val="none" w:sz="0" w:space="0" w:color="auto"/>
            <w:left w:val="none" w:sz="0" w:space="0" w:color="auto"/>
            <w:bottom w:val="none" w:sz="0" w:space="0" w:color="auto"/>
            <w:right w:val="none" w:sz="0" w:space="0" w:color="auto"/>
          </w:divBdr>
        </w:div>
        <w:div w:id="666789083">
          <w:marLeft w:val="0"/>
          <w:marRight w:val="0"/>
          <w:marTop w:val="80"/>
          <w:marBottom w:val="40"/>
          <w:divBdr>
            <w:top w:val="none" w:sz="0" w:space="0" w:color="auto"/>
            <w:left w:val="none" w:sz="0" w:space="0" w:color="auto"/>
            <w:bottom w:val="none" w:sz="0" w:space="0" w:color="auto"/>
            <w:right w:val="none" w:sz="0" w:space="0" w:color="auto"/>
          </w:divBdr>
        </w:div>
        <w:div w:id="992181951">
          <w:marLeft w:val="0"/>
          <w:marRight w:val="0"/>
          <w:marTop w:val="80"/>
          <w:marBottom w:val="40"/>
          <w:divBdr>
            <w:top w:val="none" w:sz="0" w:space="0" w:color="auto"/>
            <w:left w:val="none" w:sz="0" w:space="0" w:color="auto"/>
            <w:bottom w:val="none" w:sz="0" w:space="0" w:color="auto"/>
            <w:right w:val="none" w:sz="0" w:space="0" w:color="auto"/>
          </w:divBdr>
        </w:div>
        <w:div w:id="524486634">
          <w:marLeft w:val="0"/>
          <w:marRight w:val="0"/>
          <w:marTop w:val="80"/>
          <w:marBottom w:val="40"/>
          <w:divBdr>
            <w:top w:val="none" w:sz="0" w:space="0" w:color="auto"/>
            <w:left w:val="none" w:sz="0" w:space="0" w:color="auto"/>
            <w:bottom w:val="none" w:sz="0" w:space="0" w:color="auto"/>
            <w:right w:val="none" w:sz="0" w:space="0" w:color="auto"/>
          </w:divBdr>
        </w:div>
        <w:div w:id="478888639">
          <w:marLeft w:val="0"/>
          <w:marRight w:val="0"/>
          <w:marTop w:val="80"/>
          <w:marBottom w:val="40"/>
          <w:divBdr>
            <w:top w:val="none" w:sz="0" w:space="0" w:color="auto"/>
            <w:left w:val="none" w:sz="0" w:space="0" w:color="auto"/>
            <w:bottom w:val="none" w:sz="0" w:space="0" w:color="auto"/>
            <w:right w:val="none" w:sz="0" w:space="0" w:color="auto"/>
          </w:divBdr>
        </w:div>
        <w:div w:id="1769542188">
          <w:marLeft w:val="0"/>
          <w:marRight w:val="0"/>
          <w:marTop w:val="80"/>
          <w:marBottom w:val="40"/>
          <w:divBdr>
            <w:top w:val="none" w:sz="0" w:space="0" w:color="auto"/>
            <w:left w:val="none" w:sz="0" w:space="0" w:color="auto"/>
            <w:bottom w:val="none" w:sz="0" w:space="0" w:color="auto"/>
            <w:right w:val="none" w:sz="0" w:space="0" w:color="auto"/>
          </w:divBdr>
        </w:div>
        <w:div w:id="701517891">
          <w:marLeft w:val="0"/>
          <w:marRight w:val="0"/>
          <w:marTop w:val="80"/>
          <w:marBottom w:val="40"/>
          <w:divBdr>
            <w:top w:val="none" w:sz="0" w:space="0" w:color="auto"/>
            <w:left w:val="none" w:sz="0" w:space="0" w:color="auto"/>
            <w:bottom w:val="none" w:sz="0" w:space="0" w:color="auto"/>
            <w:right w:val="none" w:sz="0" w:space="0" w:color="auto"/>
          </w:divBdr>
        </w:div>
        <w:div w:id="1032146321">
          <w:marLeft w:val="0"/>
          <w:marRight w:val="0"/>
          <w:marTop w:val="80"/>
          <w:marBottom w:val="40"/>
          <w:divBdr>
            <w:top w:val="none" w:sz="0" w:space="0" w:color="auto"/>
            <w:left w:val="none" w:sz="0" w:space="0" w:color="auto"/>
            <w:bottom w:val="none" w:sz="0" w:space="0" w:color="auto"/>
            <w:right w:val="none" w:sz="0" w:space="0" w:color="auto"/>
          </w:divBdr>
        </w:div>
        <w:div w:id="513374932">
          <w:marLeft w:val="0"/>
          <w:marRight w:val="0"/>
          <w:marTop w:val="80"/>
          <w:marBottom w:val="40"/>
          <w:divBdr>
            <w:top w:val="none" w:sz="0" w:space="0" w:color="auto"/>
            <w:left w:val="none" w:sz="0" w:space="0" w:color="auto"/>
            <w:bottom w:val="none" w:sz="0" w:space="0" w:color="auto"/>
            <w:right w:val="none" w:sz="0" w:space="0" w:color="auto"/>
          </w:divBdr>
        </w:div>
        <w:div w:id="1208837892">
          <w:marLeft w:val="0"/>
          <w:marRight w:val="0"/>
          <w:marTop w:val="80"/>
          <w:marBottom w:val="40"/>
          <w:divBdr>
            <w:top w:val="none" w:sz="0" w:space="0" w:color="auto"/>
            <w:left w:val="none" w:sz="0" w:space="0" w:color="auto"/>
            <w:bottom w:val="none" w:sz="0" w:space="0" w:color="auto"/>
            <w:right w:val="none" w:sz="0" w:space="0" w:color="auto"/>
          </w:divBdr>
        </w:div>
        <w:div w:id="934243458">
          <w:marLeft w:val="0"/>
          <w:marRight w:val="0"/>
          <w:marTop w:val="80"/>
          <w:marBottom w:val="40"/>
          <w:divBdr>
            <w:top w:val="none" w:sz="0" w:space="0" w:color="auto"/>
            <w:left w:val="none" w:sz="0" w:space="0" w:color="auto"/>
            <w:bottom w:val="none" w:sz="0" w:space="0" w:color="auto"/>
            <w:right w:val="none" w:sz="0" w:space="0" w:color="auto"/>
          </w:divBdr>
        </w:div>
        <w:div w:id="1800147342">
          <w:marLeft w:val="0"/>
          <w:marRight w:val="0"/>
          <w:marTop w:val="80"/>
          <w:marBottom w:val="40"/>
          <w:divBdr>
            <w:top w:val="none" w:sz="0" w:space="0" w:color="auto"/>
            <w:left w:val="none" w:sz="0" w:space="0" w:color="auto"/>
            <w:bottom w:val="none" w:sz="0" w:space="0" w:color="auto"/>
            <w:right w:val="none" w:sz="0" w:space="0" w:color="auto"/>
          </w:divBdr>
        </w:div>
        <w:div w:id="748967461">
          <w:marLeft w:val="0"/>
          <w:marRight w:val="0"/>
          <w:marTop w:val="80"/>
          <w:marBottom w:val="40"/>
          <w:divBdr>
            <w:top w:val="none" w:sz="0" w:space="0" w:color="auto"/>
            <w:left w:val="none" w:sz="0" w:space="0" w:color="auto"/>
            <w:bottom w:val="none" w:sz="0" w:space="0" w:color="auto"/>
            <w:right w:val="none" w:sz="0" w:space="0" w:color="auto"/>
          </w:divBdr>
        </w:div>
        <w:div w:id="261106967">
          <w:marLeft w:val="0"/>
          <w:marRight w:val="0"/>
          <w:marTop w:val="80"/>
          <w:marBottom w:val="40"/>
          <w:divBdr>
            <w:top w:val="none" w:sz="0" w:space="0" w:color="auto"/>
            <w:left w:val="none" w:sz="0" w:space="0" w:color="auto"/>
            <w:bottom w:val="none" w:sz="0" w:space="0" w:color="auto"/>
            <w:right w:val="none" w:sz="0" w:space="0" w:color="auto"/>
          </w:divBdr>
        </w:div>
        <w:div w:id="1323774944">
          <w:marLeft w:val="0"/>
          <w:marRight w:val="0"/>
          <w:marTop w:val="80"/>
          <w:marBottom w:val="40"/>
          <w:divBdr>
            <w:top w:val="none" w:sz="0" w:space="0" w:color="auto"/>
            <w:left w:val="none" w:sz="0" w:space="0" w:color="auto"/>
            <w:bottom w:val="none" w:sz="0" w:space="0" w:color="auto"/>
            <w:right w:val="none" w:sz="0" w:space="0" w:color="auto"/>
          </w:divBdr>
        </w:div>
        <w:div w:id="1196381314">
          <w:marLeft w:val="0"/>
          <w:marRight w:val="0"/>
          <w:marTop w:val="80"/>
          <w:marBottom w:val="40"/>
          <w:divBdr>
            <w:top w:val="none" w:sz="0" w:space="0" w:color="auto"/>
            <w:left w:val="none" w:sz="0" w:space="0" w:color="auto"/>
            <w:bottom w:val="none" w:sz="0" w:space="0" w:color="auto"/>
            <w:right w:val="none" w:sz="0" w:space="0" w:color="auto"/>
          </w:divBdr>
        </w:div>
        <w:div w:id="943653985">
          <w:marLeft w:val="0"/>
          <w:marRight w:val="0"/>
          <w:marTop w:val="80"/>
          <w:marBottom w:val="40"/>
          <w:divBdr>
            <w:top w:val="none" w:sz="0" w:space="0" w:color="auto"/>
            <w:left w:val="none" w:sz="0" w:space="0" w:color="auto"/>
            <w:bottom w:val="none" w:sz="0" w:space="0" w:color="auto"/>
            <w:right w:val="none" w:sz="0" w:space="0" w:color="auto"/>
          </w:divBdr>
        </w:div>
        <w:div w:id="2038311599">
          <w:marLeft w:val="0"/>
          <w:marRight w:val="0"/>
          <w:marTop w:val="80"/>
          <w:marBottom w:val="40"/>
          <w:divBdr>
            <w:top w:val="none" w:sz="0" w:space="0" w:color="auto"/>
            <w:left w:val="none" w:sz="0" w:space="0" w:color="auto"/>
            <w:bottom w:val="none" w:sz="0" w:space="0" w:color="auto"/>
            <w:right w:val="none" w:sz="0" w:space="0" w:color="auto"/>
          </w:divBdr>
        </w:div>
        <w:div w:id="1945258232">
          <w:marLeft w:val="0"/>
          <w:marRight w:val="0"/>
          <w:marTop w:val="80"/>
          <w:marBottom w:val="40"/>
          <w:divBdr>
            <w:top w:val="none" w:sz="0" w:space="0" w:color="auto"/>
            <w:left w:val="none" w:sz="0" w:space="0" w:color="auto"/>
            <w:bottom w:val="none" w:sz="0" w:space="0" w:color="auto"/>
            <w:right w:val="none" w:sz="0" w:space="0" w:color="auto"/>
          </w:divBdr>
        </w:div>
        <w:div w:id="914628949">
          <w:marLeft w:val="0"/>
          <w:marRight w:val="0"/>
          <w:marTop w:val="80"/>
          <w:marBottom w:val="40"/>
          <w:divBdr>
            <w:top w:val="none" w:sz="0" w:space="0" w:color="auto"/>
            <w:left w:val="none" w:sz="0" w:space="0" w:color="auto"/>
            <w:bottom w:val="none" w:sz="0" w:space="0" w:color="auto"/>
            <w:right w:val="none" w:sz="0" w:space="0" w:color="auto"/>
          </w:divBdr>
        </w:div>
        <w:div w:id="1297877066">
          <w:marLeft w:val="0"/>
          <w:marRight w:val="0"/>
          <w:marTop w:val="80"/>
          <w:marBottom w:val="40"/>
          <w:divBdr>
            <w:top w:val="none" w:sz="0" w:space="0" w:color="auto"/>
            <w:left w:val="none" w:sz="0" w:space="0" w:color="auto"/>
            <w:bottom w:val="none" w:sz="0" w:space="0" w:color="auto"/>
            <w:right w:val="none" w:sz="0" w:space="0" w:color="auto"/>
          </w:divBdr>
        </w:div>
        <w:div w:id="300232671">
          <w:marLeft w:val="0"/>
          <w:marRight w:val="0"/>
          <w:marTop w:val="80"/>
          <w:marBottom w:val="40"/>
          <w:divBdr>
            <w:top w:val="none" w:sz="0" w:space="0" w:color="auto"/>
            <w:left w:val="none" w:sz="0" w:space="0" w:color="auto"/>
            <w:bottom w:val="none" w:sz="0" w:space="0" w:color="auto"/>
            <w:right w:val="none" w:sz="0" w:space="0" w:color="auto"/>
          </w:divBdr>
        </w:div>
        <w:div w:id="617107280">
          <w:marLeft w:val="0"/>
          <w:marRight w:val="0"/>
          <w:marTop w:val="80"/>
          <w:marBottom w:val="40"/>
          <w:divBdr>
            <w:top w:val="none" w:sz="0" w:space="0" w:color="auto"/>
            <w:left w:val="none" w:sz="0" w:space="0" w:color="auto"/>
            <w:bottom w:val="none" w:sz="0" w:space="0" w:color="auto"/>
            <w:right w:val="none" w:sz="0" w:space="0" w:color="auto"/>
          </w:divBdr>
        </w:div>
        <w:div w:id="1072506098">
          <w:marLeft w:val="0"/>
          <w:marRight w:val="0"/>
          <w:marTop w:val="80"/>
          <w:marBottom w:val="40"/>
          <w:divBdr>
            <w:top w:val="none" w:sz="0" w:space="0" w:color="auto"/>
            <w:left w:val="none" w:sz="0" w:space="0" w:color="auto"/>
            <w:bottom w:val="none" w:sz="0" w:space="0" w:color="auto"/>
            <w:right w:val="none" w:sz="0" w:space="0" w:color="auto"/>
          </w:divBdr>
        </w:div>
        <w:div w:id="1989897767">
          <w:marLeft w:val="0"/>
          <w:marRight w:val="0"/>
          <w:marTop w:val="80"/>
          <w:marBottom w:val="40"/>
          <w:divBdr>
            <w:top w:val="none" w:sz="0" w:space="0" w:color="auto"/>
            <w:left w:val="none" w:sz="0" w:space="0" w:color="auto"/>
            <w:bottom w:val="none" w:sz="0" w:space="0" w:color="auto"/>
            <w:right w:val="none" w:sz="0" w:space="0" w:color="auto"/>
          </w:divBdr>
        </w:div>
        <w:div w:id="1903636130">
          <w:marLeft w:val="0"/>
          <w:marRight w:val="0"/>
          <w:marTop w:val="80"/>
          <w:marBottom w:val="40"/>
          <w:divBdr>
            <w:top w:val="none" w:sz="0" w:space="0" w:color="auto"/>
            <w:left w:val="none" w:sz="0" w:space="0" w:color="auto"/>
            <w:bottom w:val="none" w:sz="0" w:space="0" w:color="auto"/>
            <w:right w:val="none" w:sz="0" w:space="0" w:color="auto"/>
          </w:divBdr>
        </w:div>
        <w:div w:id="464812077">
          <w:marLeft w:val="0"/>
          <w:marRight w:val="0"/>
          <w:marTop w:val="80"/>
          <w:marBottom w:val="40"/>
          <w:divBdr>
            <w:top w:val="none" w:sz="0" w:space="0" w:color="auto"/>
            <w:left w:val="none" w:sz="0" w:space="0" w:color="auto"/>
            <w:bottom w:val="none" w:sz="0" w:space="0" w:color="auto"/>
            <w:right w:val="none" w:sz="0" w:space="0" w:color="auto"/>
          </w:divBdr>
        </w:div>
        <w:div w:id="132452578">
          <w:marLeft w:val="0"/>
          <w:marRight w:val="0"/>
          <w:marTop w:val="80"/>
          <w:marBottom w:val="40"/>
          <w:divBdr>
            <w:top w:val="none" w:sz="0" w:space="0" w:color="auto"/>
            <w:left w:val="none" w:sz="0" w:space="0" w:color="auto"/>
            <w:bottom w:val="none" w:sz="0" w:space="0" w:color="auto"/>
            <w:right w:val="none" w:sz="0" w:space="0" w:color="auto"/>
          </w:divBdr>
        </w:div>
        <w:div w:id="1182429198">
          <w:marLeft w:val="0"/>
          <w:marRight w:val="0"/>
          <w:marTop w:val="80"/>
          <w:marBottom w:val="40"/>
          <w:divBdr>
            <w:top w:val="none" w:sz="0" w:space="0" w:color="auto"/>
            <w:left w:val="none" w:sz="0" w:space="0" w:color="auto"/>
            <w:bottom w:val="none" w:sz="0" w:space="0" w:color="auto"/>
            <w:right w:val="none" w:sz="0" w:space="0" w:color="auto"/>
          </w:divBdr>
        </w:div>
        <w:div w:id="2107378685">
          <w:marLeft w:val="0"/>
          <w:marRight w:val="0"/>
          <w:marTop w:val="80"/>
          <w:marBottom w:val="40"/>
          <w:divBdr>
            <w:top w:val="none" w:sz="0" w:space="0" w:color="auto"/>
            <w:left w:val="none" w:sz="0" w:space="0" w:color="auto"/>
            <w:bottom w:val="none" w:sz="0" w:space="0" w:color="auto"/>
            <w:right w:val="none" w:sz="0" w:space="0" w:color="auto"/>
          </w:divBdr>
        </w:div>
        <w:div w:id="1805343953">
          <w:marLeft w:val="0"/>
          <w:marRight w:val="0"/>
          <w:marTop w:val="80"/>
          <w:marBottom w:val="40"/>
          <w:divBdr>
            <w:top w:val="none" w:sz="0" w:space="0" w:color="auto"/>
            <w:left w:val="none" w:sz="0" w:space="0" w:color="auto"/>
            <w:bottom w:val="none" w:sz="0" w:space="0" w:color="auto"/>
            <w:right w:val="none" w:sz="0" w:space="0" w:color="auto"/>
          </w:divBdr>
        </w:div>
        <w:div w:id="578489706">
          <w:marLeft w:val="0"/>
          <w:marRight w:val="0"/>
          <w:marTop w:val="80"/>
          <w:marBottom w:val="40"/>
          <w:divBdr>
            <w:top w:val="none" w:sz="0" w:space="0" w:color="auto"/>
            <w:left w:val="none" w:sz="0" w:space="0" w:color="auto"/>
            <w:bottom w:val="none" w:sz="0" w:space="0" w:color="auto"/>
            <w:right w:val="none" w:sz="0" w:space="0" w:color="auto"/>
          </w:divBdr>
        </w:div>
        <w:div w:id="765537604">
          <w:marLeft w:val="0"/>
          <w:marRight w:val="0"/>
          <w:marTop w:val="80"/>
          <w:marBottom w:val="40"/>
          <w:divBdr>
            <w:top w:val="none" w:sz="0" w:space="0" w:color="auto"/>
            <w:left w:val="none" w:sz="0" w:space="0" w:color="auto"/>
            <w:bottom w:val="none" w:sz="0" w:space="0" w:color="auto"/>
            <w:right w:val="none" w:sz="0" w:space="0" w:color="auto"/>
          </w:divBdr>
        </w:div>
        <w:div w:id="456215338">
          <w:marLeft w:val="0"/>
          <w:marRight w:val="0"/>
          <w:marTop w:val="80"/>
          <w:marBottom w:val="40"/>
          <w:divBdr>
            <w:top w:val="none" w:sz="0" w:space="0" w:color="auto"/>
            <w:left w:val="none" w:sz="0" w:space="0" w:color="auto"/>
            <w:bottom w:val="none" w:sz="0" w:space="0" w:color="auto"/>
            <w:right w:val="none" w:sz="0" w:space="0" w:color="auto"/>
          </w:divBdr>
        </w:div>
        <w:div w:id="477190781">
          <w:marLeft w:val="0"/>
          <w:marRight w:val="0"/>
          <w:marTop w:val="80"/>
          <w:marBottom w:val="40"/>
          <w:divBdr>
            <w:top w:val="none" w:sz="0" w:space="0" w:color="auto"/>
            <w:left w:val="none" w:sz="0" w:space="0" w:color="auto"/>
            <w:bottom w:val="none" w:sz="0" w:space="0" w:color="auto"/>
            <w:right w:val="none" w:sz="0" w:space="0" w:color="auto"/>
          </w:divBdr>
        </w:div>
        <w:div w:id="870654731">
          <w:marLeft w:val="0"/>
          <w:marRight w:val="0"/>
          <w:marTop w:val="80"/>
          <w:marBottom w:val="40"/>
          <w:divBdr>
            <w:top w:val="none" w:sz="0" w:space="0" w:color="auto"/>
            <w:left w:val="none" w:sz="0" w:space="0" w:color="auto"/>
            <w:bottom w:val="none" w:sz="0" w:space="0" w:color="auto"/>
            <w:right w:val="none" w:sz="0" w:space="0" w:color="auto"/>
          </w:divBdr>
        </w:div>
        <w:div w:id="1547184424">
          <w:marLeft w:val="0"/>
          <w:marRight w:val="0"/>
          <w:marTop w:val="80"/>
          <w:marBottom w:val="40"/>
          <w:divBdr>
            <w:top w:val="none" w:sz="0" w:space="0" w:color="auto"/>
            <w:left w:val="none" w:sz="0" w:space="0" w:color="auto"/>
            <w:bottom w:val="none" w:sz="0" w:space="0" w:color="auto"/>
            <w:right w:val="none" w:sz="0" w:space="0" w:color="auto"/>
          </w:divBdr>
        </w:div>
        <w:div w:id="104807447">
          <w:marLeft w:val="0"/>
          <w:marRight w:val="0"/>
          <w:marTop w:val="80"/>
          <w:marBottom w:val="40"/>
          <w:divBdr>
            <w:top w:val="none" w:sz="0" w:space="0" w:color="auto"/>
            <w:left w:val="none" w:sz="0" w:space="0" w:color="auto"/>
            <w:bottom w:val="none" w:sz="0" w:space="0" w:color="auto"/>
            <w:right w:val="none" w:sz="0" w:space="0" w:color="auto"/>
          </w:divBdr>
        </w:div>
        <w:div w:id="435830691">
          <w:marLeft w:val="0"/>
          <w:marRight w:val="0"/>
          <w:marTop w:val="80"/>
          <w:marBottom w:val="40"/>
          <w:divBdr>
            <w:top w:val="none" w:sz="0" w:space="0" w:color="auto"/>
            <w:left w:val="none" w:sz="0" w:space="0" w:color="auto"/>
            <w:bottom w:val="none" w:sz="0" w:space="0" w:color="auto"/>
            <w:right w:val="none" w:sz="0" w:space="0" w:color="auto"/>
          </w:divBdr>
        </w:div>
        <w:div w:id="1262181600">
          <w:marLeft w:val="0"/>
          <w:marRight w:val="0"/>
          <w:marTop w:val="80"/>
          <w:marBottom w:val="40"/>
          <w:divBdr>
            <w:top w:val="none" w:sz="0" w:space="0" w:color="auto"/>
            <w:left w:val="none" w:sz="0" w:space="0" w:color="auto"/>
            <w:bottom w:val="none" w:sz="0" w:space="0" w:color="auto"/>
            <w:right w:val="none" w:sz="0" w:space="0" w:color="auto"/>
          </w:divBdr>
        </w:div>
        <w:div w:id="488519651">
          <w:marLeft w:val="0"/>
          <w:marRight w:val="0"/>
          <w:marTop w:val="80"/>
          <w:marBottom w:val="40"/>
          <w:divBdr>
            <w:top w:val="none" w:sz="0" w:space="0" w:color="auto"/>
            <w:left w:val="none" w:sz="0" w:space="0" w:color="auto"/>
            <w:bottom w:val="none" w:sz="0" w:space="0" w:color="auto"/>
            <w:right w:val="none" w:sz="0" w:space="0" w:color="auto"/>
          </w:divBdr>
        </w:div>
        <w:div w:id="364718901">
          <w:marLeft w:val="0"/>
          <w:marRight w:val="0"/>
          <w:marTop w:val="80"/>
          <w:marBottom w:val="40"/>
          <w:divBdr>
            <w:top w:val="none" w:sz="0" w:space="0" w:color="auto"/>
            <w:left w:val="none" w:sz="0" w:space="0" w:color="auto"/>
            <w:bottom w:val="none" w:sz="0" w:space="0" w:color="auto"/>
            <w:right w:val="none" w:sz="0" w:space="0" w:color="auto"/>
          </w:divBdr>
        </w:div>
      </w:divsChild>
    </w:div>
    <w:div w:id="213277968">
      <w:bodyDiv w:val="1"/>
      <w:marLeft w:val="0"/>
      <w:marRight w:val="0"/>
      <w:marTop w:val="0"/>
      <w:marBottom w:val="0"/>
      <w:divBdr>
        <w:top w:val="none" w:sz="0" w:space="0" w:color="auto"/>
        <w:left w:val="none" w:sz="0" w:space="0" w:color="auto"/>
        <w:bottom w:val="none" w:sz="0" w:space="0" w:color="auto"/>
        <w:right w:val="none" w:sz="0" w:space="0" w:color="auto"/>
      </w:divBdr>
    </w:div>
    <w:div w:id="213664012">
      <w:bodyDiv w:val="1"/>
      <w:marLeft w:val="0"/>
      <w:marRight w:val="0"/>
      <w:marTop w:val="0"/>
      <w:marBottom w:val="0"/>
      <w:divBdr>
        <w:top w:val="none" w:sz="0" w:space="0" w:color="auto"/>
        <w:left w:val="none" w:sz="0" w:space="0" w:color="auto"/>
        <w:bottom w:val="none" w:sz="0" w:space="0" w:color="auto"/>
        <w:right w:val="none" w:sz="0" w:space="0" w:color="auto"/>
      </w:divBdr>
    </w:div>
    <w:div w:id="223880038">
      <w:bodyDiv w:val="1"/>
      <w:marLeft w:val="0"/>
      <w:marRight w:val="0"/>
      <w:marTop w:val="0"/>
      <w:marBottom w:val="0"/>
      <w:divBdr>
        <w:top w:val="none" w:sz="0" w:space="0" w:color="auto"/>
        <w:left w:val="none" w:sz="0" w:space="0" w:color="auto"/>
        <w:bottom w:val="none" w:sz="0" w:space="0" w:color="auto"/>
        <w:right w:val="none" w:sz="0" w:space="0" w:color="auto"/>
      </w:divBdr>
    </w:div>
    <w:div w:id="224268541">
      <w:bodyDiv w:val="1"/>
      <w:marLeft w:val="0"/>
      <w:marRight w:val="0"/>
      <w:marTop w:val="0"/>
      <w:marBottom w:val="0"/>
      <w:divBdr>
        <w:top w:val="none" w:sz="0" w:space="0" w:color="auto"/>
        <w:left w:val="none" w:sz="0" w:space="0" w:color="auto"/>
        <w:bottom w:val="none" w:sz="0" w:space="0" w:color="auto"/>
        <w:right w:val="none" w:sz="0" w:space="0" w:color="auto"/>
      </w:divBdr>
    </w:div>
    <w:div w:id="229002386">
      <w:bodyDiv w:val="1"/>
      <w:marLeft w:val="0"/>
      <w:marRight w:val="0"/>
      <w:marTop w:val="0"/>
      <w:marBottom w:val="0"/>
      <w:divBdr>
        <w:top w:val="none" w:sz="0" w:space="0" w:color="auto"/>
        <w:left w:val="none" w:sz="0" w:space="0" w:color="auto"/>
        <w:bottom w:val="none" w:sz="0" w:space="0" w:color="auto"/>
        <w:right w:val="none" w:sz="0" w:space="0" w:color="auto"/>
      </w:divBdr>
      <w:divsChild>
        <w:div w:id="708410790">
          <w:marLeft w:val="0"/>
          <w:marRight w:val="0"/>
          <w:marTop w:val="60"/>
          <w:marBottom w:val="60"/>
          <w:divBdr>
            <w:top w:val="none" w:sz="0" w:space="0" w:color="auto"/>
            <w:left w:val="none" w:sz="0" w:space="0" w:color="auto"/>
            <w:bottom w:val="none" w:sz="0" w:space="0" w:color="auto"/>
            <w:right w:val="none" w:sz="0" w:space="0" w:color="auto"/>
          </w:divBdr>
        </w:div>
      </w:divsChild>
    </w:div>
    <w:div w:id="229578406">
      <w:bodyDiv w:val="1"/>
      <w:marLeft w:val="0"/>
      <w:marRight w:val="0"/>
      <w:marTop w:val="0"/>
      <w:marBottom w:val="0"/>
      <w:divBdr>
        <w:top w:val="none" w:sz="0" w:space="0" w:color="auto"/>
        <w:left w:val="none" w:sz="0" w:space="0" w:color="auto"/>
        <w:bottom w:val="none" w:sz="0" w:space="0" w:color="auto"/>
        <w:right w:val="none" w:sz="0" w:space="0" w:color="auto"/>
      </w:divBdr>
    </w:div>
    <w:div w:id="230235691">
      <w:bodyDiv w:val="1"/>
      <w:marLeft w:val="0"/>
      <w:marRight w:val="0"/>
      <w:marTop w:val="0"/>
      <w:marBottom w:val="0"/>
      <w:divBdr>
        <w:top w:val="none" w:sz="0" w:space="0" w:color="auto"/>
        <w:left w:val="none" w:sz="0" w:space="0" w:color="auto"/>
        <w:bottom w:val="none" w:sz="0" w:space="0" w:color="auto"/>
        <w:right w:val="none" w:sz="0" w:space="0" w:color="auto"/>
      </w:divBdr>
    </w:div>
    <w:div w:id="232132102">
      <w:bodyDiv w:val="1"/>
      <w:marLeft w:val="0"/>
      <w:marRight w:val="0"/>
      <w:marTop w:val="0"/>
      <w:marBottom w:val="0"/>
      <w:divBdr>
        <w:top w:val="none" w:sz="0" w:space="0" w:color="auto"/>
        <w:left w:val="none" w:sz="0" w:space="0" w:color="auto"/>
        <w:bottom w:val="none" w:sz="0" w:space="0" w:color="auto"/>
        <w:right w:val="none" w:sz="0" w:space="0" w:color="auto"/>
      </w:divBdr>
    </w:div>
    <w:div w:id="232392452">
      <w:bodyDiv w:val="1"/>
      <w:marLeft w:val="0"/>
      <w:marRight w:val="0"/>
      <w:marTop w:val="0"/>
      <w:marBottom w:val="0"/>
      <w:divBdr>
        <w:top w:val="none" w:sz="0" w:space="0" w:color="auto"/>
        <w:left w:val="none" w:sz="0" w:space="0" w:color="auto"/>
        <w:bottom w:val="none" w:sz="0" w:space="0" w:color="auto"/>
        <w:right w:val="none" w:sz="0" w:space="0" w:color="auto"/>
      </w:divBdr>
    </w:div>
    <w:div w:id="233469746">
      <w:bodyDiv w:val="1"/>
      <w:marLeft w:val="0"/>
      <w:marRight w:val="0"/>
      <w:marTop w:val="0"/>
      <w:marBottom w:val="0"/>
      <w:divBdr>
        <w:top w:val="none" w:sz="0" w:space="0" w:color="auto"/>
        <w:left w:val="none" w:sz="0" w:space="0" w:color="auto"/>
        <w:bottom w:val="none" w:sz="0" w:space="0" w:color="auto"/>
        <w:right w:val="none" w:sz="0" w:space="0" w:color="auto"/>
      </w:divBdr>
    </w:div>
    <w:div w:id="235743816">
      <w:bodyDiv w:val="1"/>
      <w:marLeft w:val="0"/>
      <w:marRight w:val="0"/>
      <w:marTop w:val="0"/>
      <w:marBottom w:val="0"/>
      <w:divBdr>
        <w:top w:val="none" w:sz="0" w:space="0" w:color="auto"/>
        <w:left w:val="none" w:sz="0" w:space="0" w:color="auto"/>
        <w:bottom w:val="none" w:sz="0" w:space="0" w:color="auto"/>
        <w:right w:val="none" w:sz="0" w:space="0" w:color="auto"/>
      </w:divBdr>
    </w:div>
    <w:div w:id="235827768">
      <w:bodyDiv w:val="1"/>
      <w:marLeft w:val="0"/>
      <w:marRight w:val="0"/>
      <w:marTop w:val="0"/>
      <w:marBottom w:val="0"/>
      <w:divBdr>
        <w:top w:val="none" w:sz="0" w:space="0" w:color="auto"/>
        <w:left w:val="none" w:sz="0" w:space="0" w:color="auto"/>
        <w:bottom w:val="none" w:sz="0" w:space="0" w:color="auto"/>
        <w:right w:val="none" w:sz="0" w:space="0" w:color="auto"/>
      </w:divBdr>
    </w:div>
    <w:div w:id="236596770">
      <w:bodyDiv w:val="1"/>
      <w:marLeft w:val="0"/>
      <w:marRight w:val="0"/>
      <w:marTop w:val="0"/>
      <w:marBottom w:val="0"/>
      <w:divBdr>
        <w:top w:val="none" w:sz="0" w:space="0" w:color="auto"/>
        <w:left w:val="none" w:sz="0" w:space="0" w:color="auto"/>
        <w:bottom w:val="none" w:sz="0" w:space="0" w:color="auto"/>
        <w:right w:val="none" w:sz="0" w:space="0" w:color="auto"/>
      </w:divBdr>
    </w:div>
    <w:div w:id="237716707">
      <w:bodyDiv w:val="1"/>
      <w:marLeft w:val="0"/>
      <w:marRight w:val="0"/>
      <w:marTop w:val="0"/>
      <w:marBottom w:val="0"/>
      <w:divBdr>
        <w:top w:val="none" w:sz="0" w:space="0" w:color="auto"/>
        <w:left w:val="none" w:sz="0" w:space="0" w:color="auto"/>
        <w:bottom w:val="none" w:sz="0" w:space="0" w:color="auto"/>
        <w:right w:val="none" w:sz="0" w:space="0" w:color="auto"/>
      </w:divBdr>
    </w:div>
    <w:div w:id="238710050">
      <w:bodyDiv w:val="1"/>
      <w:marLeft w:val="0"/>
      <w:marRight w:val="0"/>
      <w:marTop w:val="0"/>
      <w:marBottom w:val="0"/>
      <w:divBdr>
        <w:top w:val="none" w:sz="0" w:space="0" w:color="auto"/>
        <w:left w:val="none" w:sz="0" w:space="0" w:color="auto"/>
        <w:bottom w:val="none" w:sz="0" w:space="0" w:color="auto"/>
        <w:right w:val="none" w:sz="0" w:space="0" w:color="auto"/>
      </w:divBdr>
    </w:div>
    <w:div w:id="243078568">
      <w:bodyDiv w:val="1"/>
      <w:marLeft w:val="0"/>
      <w:marRight w:val="0"/>
      <w:marTop w:val="0"/>
      <w:marBottom w:val="0"/>
      <w:divBdr>
        <w:top w:val="none" w:sz="0" w:space="0" w:color="auto"/>
        <w:left w:val="none" w:sz="0" w:space="0" w:color="auto"/>
        <w:bottom w:val="none" w:sz="0" w:space="0" w:color="auto"/>
        <w:right w:val="none" w:sz="0" w:space="0" w:color="auto"/>
      </w:divBdr>
    </w:div>
    <w:div w:id="243955466">
      <w:bodyDiv w:val="1"/>
      <w:marLeft w:val="0"/>
      <w:marRight w:val="0"/>
      <w:marTop w:val="0"/>
      <w:marBottom w:val="0"/>
      <w:divBdr>
        <w:top w:val="none" w:sz="0" w:space="0" w:color="auto"/>
        <w:left w:val="none" w:sz="0" w:space="0" w:color="auto"/>
        <w:bottom w:val="none" w:sz="0" w:space="0" w:color="auto"/>
        <w:right w:val="none" w:sz="0" w:space="0" w:color="auto"/>
      </w:divBdr>
    </w:div>
    <w:div w:id="246113111">
      <w:bodyDiv w:val="1"/>
      <w:marLeft w:val="0"/>
      <w:marRight w:val="0"/>
      <w:marTop w:val="0"/>
      <w:marBottom w:val="0"/>
      <w:divBdr>
        <w:top w:val="none" w:sz="0" w:space="0" w:color="auto"/>
        <w:left w:val="none" w:sz="0" w:space="0" w:color="auto"/>
        <w:bottom w:val="none" w:sz="0" w:space="0" w:color="auto"/>
        <w:right w:val="none" w:sz="0" w:space="0" w:color="auto"/>
      </w:divBdr>
    </w:div>
    <w:div w:id="252204507">
      <w:bodyDiv w:val="1"/>
      <w:marLeft w:val="0"/>
      <w:marRight w:val="0"/>
      <w:marTop w:val="0"/>
      <w:marBottom w:val="0"/>
      <w:divBdr>
        <w:top w:val="none" w:sz="0" w:space="0" w:color="auto"/>
        <w:left w:val="none" w:sz="0" w:space="0" w:color="auto"/>
        <w:bottom w:val="none" w:sz="0" w:space="0" w:color="auto"/>
        <w:right w:val="none" w:sz="0" w:space="0" w:color="auto"/>
      </w:divBdr>
    </w:div>
    <w:div w:id="254092764">
      <w:bodyDiv w:val="1"/>
      <w:marLeft w:val="0"/>
      <w:marRight w:val="0"/>
      <w:marTop w:val="0"/>
      <w:marBottom w:val="0"/>
      <w:divBdr>
        <w:top w:val="none" w:sz="0" w:space="0" w:color="auto"/>
        <w:left w:val="none" w:sz="0" w:space="0" w:color="auto"/>
        <w:bottom w:val="none" w:sz="0" w:space="0" w:color="auto"/>
        <w:right w:val="none" w:sz="0" w:space="0" w:color="auto"/>
      </w:divBdr>
    </w:div>
    <w:div w:id="257178213">
      <w:bodyDiv w:val="1"/>
      <w:marLeft w:val="0"/>
      <w:marRight w:val="0"/>
      <w:marTop w:val="0"/>
      <w:marBottom w:val="0"/>
      <w:divBdr>
        <w:top w:val="none" w:sz="0" w:space="0" w:color="auto"/>
        <w:left w:val="none" w:sz="0" w:space="0" w:color="auto"/>
        <w:bottom w:val="none" w:sz="0" w:space="0" w:color="auto"/>
        <w:right w:val="none" w:sz="0" w:space="0" w:color="auto"/>
      </w:divBdr>
    </w:div>
    <w:div w:id="257564371">
      <w:bodyDiv w:val="1"/>
      <w:marLeft w:val="0"/>
      <w:marRight w:val="0"/>
      <w:marTop w:val="0"/>
      <w:marBottom w:val="0"/>
      <w:divBdr>
        <w:top w:val="none" w:sz="0" w:space="0" w:color="auto"/>
        <w:left w:val="none" w:sz="0" w:space="0" w:color="auto"/>
        <w:bottom w:val="none" w:sz="0" w:space="0" w:color="auto"/>
        <w:right w:val="none" w:sz="0" w:space="0" w:color="auto"/>
      </w:divBdr>
    </w:div>
    <w:div w:id="258605185">
      <w:bodyDiv w:val="1"/>
      <w:marLeft w:val="0"/>
      <w:marRight w:val="0"/>
      <w:marTop w:val="0"/>
      <w:marBottom w:val="0"/>
      <w:divBdr>
        <w:top w:val="none" w:sz="0" w:space="0" w:color="auto"/>
        <w:left w:val="none" w:sz="0" w:space="0" w:color="auto"/>
        <w:bottom w:val="none" w:sz="0" w:space="0" w:color="auto"/>
        <w:right w:val="none" w:sz="0" w:space="0" w:color="auto"/>
      </w:divBdr>
    </w:div>
    <w:div w:id="263269632">
      <w:bodyDiv w:val="1"/>
      <w:marLeft w:val="0"/>
      <w:marRight w:val="0"/>
      <w:marTop w:val="0"/>
      <w:marBottom w:val="0"/>
      <w:divBdr>
        <w:top w:val="none" w:sz="0" w:space="0" w:color="auto"/>
        <w:left w:val="none" w:sz="0" w:space="0" w:color="auto"/>
        <w:bottom w:val="none" w:sz="0" w:space="0" w:color="auto"/>
        <w:right w:val="none" w:sz="0" w:space="0" w:color="auto"/>
      </w:divBdr>
    </w:div>
    <w:div w:id="263615128">
      <w:bodyDiv w:val="1"/>
      <w:marLeft w:val="0"/>
      <w:marRight w:val="0"/>
      <w:marTop w:val="0"/>
      <w:marBottom w:val="0"/>
      <w:divBdr>
        <w:top w:val="none" w:sz="0" w:space="0" w:color="auto"/>
        <w:left w:val="none" w:sz="0" w:space="0" w:color="auto"/>
        <w:bottom w:val="none" w:sz="0" w:space="0" w:color="auto"/>
        <w:right w:val="none" w:sz="0" w:space="0" w:color="auto"/>
      </w:divBdr>
    </w:div>
    <w:div w:id="264072212">
      <w:bodyDiv w:val="1"/>
      <w:marLeft w:val="0"/>
      <w:marRight w:val="0"/>
      <w:marTop w:val="0"/>
      <w:marBottom w:val="0"/>
      <w:divBdr>
        <w:top w:val="none" w:sz="0" w:space="0" w:color="auto"/>
        <w:left w:val="none" w:sz="0" w:space="0" w:color="auto"/>
        <w:bottom w:val="none" w:sz="0" w:space="0" w:color="auto"/>
        <w:right w:val="none" w:sz="0" w:space="0" w:color="auto"/>
      </w:divBdr>
    </w:div>
    <w:div w:id="265886609">
      <w:bodyDiv w:val="1"/>
      <w:marLeft w:val="0"/>
      <w:marRight w:val="0"/>
      <w:marTop w:val="0"/>
      <w:marBottom w:val="0"/>
      <w:divBdr>
        <w:top w:val="none" w:sz="0" w:space="0" w:color="auto"/>
        <w:left w:val="none" w:sz="0" w:space="0" w:color="auto"/>
        <w:bottom w:val="none" w:sz="0" w:space="0" w:color="auto"/>
        <w:right w:val="none" w:sz="0" w:space="0" w:color="auto"/>
      </w:divBdr>
    </w:div>
    <w:div w:id="271665420">
      <w:bodyDiv w:val="1"/>
      <w:marLeft w:val="0"/>
      <w:marRight w:val="0"/>
      <w:marTop w:val="0"/>
      <w:marBottom w:val="0"/>
      <w:divBdr>
        <w:top w:val="none" w:sz="0" w:space="0" w:color="auto"/>
        <w:left w:val="none" w:sz="0" w:space="0" w:color="auto"/>
        <w:bottom w:val="none" w:sz="0" w:space="0" w:color="auto"/>
        <w:right w:val="none" w:sz="0" w:space="0" w:color="auto"/>
      </w:divBdr>
      <w:divsChild>
        <w:div w:id="16736347">
          <w:marLeft w:val="0"/>
          <w:marRight w:val="0"/>
          <w:marTop w:val="80"/>
          <w:marBottom w:val="40"/>
          <w:divBdr>
            <w:top w:val="none" w:sz="0" w:space="0" w:color="auto"/>
            <w:left w:val="none" w:sz="0" w:space="0" w:color="auto"/>
            <w:bottom w:val="none" w:sz="0" w:space="0" w:color="auto"/>
            <w:right w:val="none" w:sz="0" w:space="0" w:color="auto"/>
          </w:divBdr>
        </w:div>
        <w:div w:id="1764455521">
          <w:marLeft w:val="0"/>
          <w:marRight w:val="0"/>
          <w:marTop w:val="80"/>
          <w:marBottom w:val="40"/>
          <w:divBdr>
            <w:top w:val="none" w:sz="0" w:space="0" w:color="auto"/>
            <w:left w:val="none" w:sz="0" w:space="0" w:color="auto"/>
            <w:bottom w:val="none" w:sz="0" w:space="0" w:color="auto"/>
            <w:right w:val="none" w:sz="0" w:space="0" w:color="auto"/>
          </w:divBdr>
        </w:div>
        <w:div w:id="695735677">
          <w:marLeft w:val="0"/>
          <w:marRight w:val="0"/>
          <w:marTop w:val="80"/>
          <w:marBottom w:val="40"/>
          <w:divBdr>
            <w:top w:val="none" w:sz="0" w:space="0" w:color="auto"/>
            <w:left w:val="none" w:sz="0" w:space="0" w:color="auto"/>
            <w:bottom w:val="none" w:sz="0" w:space="0" w:color="auto"/>
            <w:right w:val="none" w:sz="0" w:space="0" w:color="auto"/>
          </w:divBdr>
        </w:div>
        <w:div w:id="1008019416">
          <w:marLeft w:val="0"/>
          <w:marRight w:val="0"/>
          <w:marTop w:val="80"/>
          <w:marBottom w:val="40"/>
          <w:divBdr>
            <w:top w:val="none" w:sz="0" w:space="0" w:color="auto"/>
            <w:left w:val="none" w:sz="0" w:space="0" w:color="auto"/>
            <w:bottom w:val="none" w:sz="0" w:space="0" w:color="auto"/>
            <w:right w:val="none" w:sz="0" w:space="0" w:color="auto"/>
          </w:divBdr>
        </w:div>
        <w:div w:id="1127089977">
          <w:marLeft w:val="0"/>
          <w:marRight w:val="0"/>
          <w:marTop w:val="80"/>
          <w:marBottom w:val="40"/>
          <w:divBdr>
            <w:top w:val="none" w:sz="0" w:space="0" w:color="auto"/>
            <w:left w:val="none" w:sz="0" w:space="0" w:color="auto"/>
            <w:bottom w:val="none" w:sz="0" w:space="0" w:color="auto"/>
            <w:right w:val="none" w:sz="0" w:space="0" w:color="auto"/>
          </w:divBdr>
        </w:div>
      </w:divsChild>
    </w:div>
    <w:div w:id="274094688">
      <w:bodyDiv w:val="1"/>
      <w:marLeft w:val="0"/>
      <w:marRight w:val="0"/>
      <w:marTop w:val="0"/>
      <w:marBottom w:val="0"/>
      <w:divBdr>
        <w:top w:val="none" w:sz="0" w:space="0" w:color="auto"/>
        <w:left w:val="none" w:sz="0" w:space="0" w:color="auto"/>
        <w:bottom w:val="none" w:sz="0" w:space="0" w:color="auto"/>
        <w:right w:val="none" w:sz="0" w:space="0" w:color="auto"/>
      </w:divBdr>
    </w:div>
    <w:div w:id="276521038">
      <w:bodyDiv w:val="1"/>
      <w:marLeft w:val="0"/>
      <w:marRight w:val="0"/>
      <w:marTop w:val="0"/>
      <w:marBottom w:val="0"/>
      <w:divBdr>
        <w:top w:val="none" w:sz="0" w:space="0" w:color="auto"/>
        <w:left w:val="none" w:sz="0" w:space="0" w:color="auto"/>
        <w:bottom w:val="none" w:sz="0" w:space="0" w:color="auto"/>
        <w:right w:val="none" w:sz="0" w:space="0" w:color="auto"/>
      </w:divBdr>
    </w:div>
    <w:div w:id="279144449">
      <w:bodyDiv w:val="1"/>
      <w:marLeft w:val="0"/>
      <w:marRight w:val="0"/>
      <w:marTop w:val="0"/>
      <w:marBottom w:val="0"/>
      <w:divBdr>
        <w:top w:val="none" w:sz="0" w:space="0" w:color="auto"/>
        <w:left w:val="none" w:sz="0" w:space="0" w:color="auto"/>
        <w:bottom w:val="none" w:sz="0" w:space="0" w:color="auto"/>
        <w:right w:val="none" w:sz="0" w:space="0" w:color="auto"/>
      </w:divBdr>
    </w:div>
    <w:div w:id="279655204">
      <w:bodyDiv w:val="1"/>
      <w:marLeft w:val="0"/>
      <w:marRight w:val="0"/>
      <w:marTop w:val="0"/>
      <w:marBottom w:val="0"/>
      <w:divBdr>
        <w:top w:val="none" w:sz="0" w:space="0" w:color="auto"/>
        <w:left w:val="none" w:sz="0" w:space="0" w:color="auto"/>
        <w:bottom w:val="none" w:sz="0" w:space="0" w:color="auto"/>
        <w:right w:val="none" w:sz="0" w:space="0" w:color="auto"/>
      </w:divBdr>
    </w:div>
    <w:div w:id="282152902">
      <w:bodyDiv w:val="1"/>
      <w:marLeft w:val="0"/>
      <w:marRight w:val="0"/>
      <w:marTop w:val="0"/>
      <w:marBottom w:val="0"/>
      <w:divBdr>
        <w:top w:val="none" w:sz="0" w:space="0" w:color="auto"/>
        <w:left w:val="none" w:sz="0" w:space="0" w:color="auto"/>
        <w:bottom w:val="none" w:sz="0" w:space="0" w:color="auto"/>
        <w:right w:val="none" w:sz="0" w:space="0" w:color="auto"/>
      </w:divBdr>
    </w:div>
    <w:div w:id="285046558">
      <w:bodyDiv w:val="1"/>
      <w:marLeft w:val="0"/>
      <w:marRight w:val="0"/>
      <w:marTop w:val="0"/>
      <w:marBottom w:val="0"/>
      <w:divBdr>
        <w:top w:val="none" w:sz="0" w:space="0" w:color="auto"/>
        <w:left w:val="none" w:sz="0" w:space="0" w:color="auto"/>
        <w:bottom w:val="none" w:sz="0" w:space="0" w:color="auto"/>
        <w:right w:val="none" w:sz="0" w:space="0" w:color="auto"/>
      </w:divBdr>
    </w:div>
    <w:div w:id="290399314">
      <w:bodyDiv w:val="1"/>
      <w:marLeft w:val="0"/>
      <w:marRight w:val="0"/>
      <w:marTop w:val="0"/>
      <w:marBottom w:val="0"/>
      <w:divBdr>
        <w:top w:val="none" w:sz="0" w:space="0" w:color="auto"/>
        <w:left w:val="none" w:sz="0" w:space="0" w:color="auto"/>
        <w:bottom w:val="none" w:sz="0" w:space="0" w:color="auto"/>
        <w:right w:val="none" w:sz="0" w:space="0" w:color="auto"/>
      </w:divBdr>
    </w:div>
    <w:div w:id="290479503">
      <w:bodyDiv w:val="1"/>
      <w:marLeft w:val="0"/>
      <w:marRight w:val="0"/>
      <w:marTop w:val="0"/>
      <w:marBottom w:val="0"/>
      <w:divBdr>
        <w:top w:val="none" w:sz="0" w:space="0" w:color="auto"/>
        <w:left w:val="none" w:sz="0" w:space="0" w:color="auto"/>
        <w:bottom w:val="none" w:sz="0" w:space="0" w:color="auto"/>
        <w:right w:val="none" w:sz="0" w:space="0" w:color="auto"/>
      </w:divBdr>
    </w:div>
    <w:div w:id="291792317">
      <w:bodyDiv w:val="1"/>
      <w:marLeft w:val="0"/>
      <w:marRight w:val="0"/>
      <w:marTop w:val="0"/>
      <w:marBottom w:val="0"/>
      <w:divBdr>
        <w:top w:val="none" w:sz="0" w:space="0" w:color="auto"/>
        <w:left w:val="none" w:sz="0" w:space="0" w:color="auto"/>
        <w:bottom w:val="none" w:sz="0" w:space="0" w:color="auto"/>
        <w:right w:val="none" w:sz="0" w:space="0" w:color="auto"/>
      </w:divBdr>
    </w:div>
    <w:div w:id="292296729">
      <w:bodyDiv w:val="1"/>
      <w:marLeft w:val="0"/>
      <w:marRight w:val="0"/>
      <w:marTop w:val="0"/>
      <w:marBottom w:val="0"/>
      <w:divBdr>
        <w:top w:val="none" w:sz="0" w:space="0" w:color="auto"/>
        <w:left w:val="none" w:sz="0" w:space="0" w:color="auto"/>
        <w:bottom w:val="none" w:sz="0" w:space="0" w:color="auto"/>
        <w:right w:val="none" w:sz="0" w:space="0" w:color="auto"/>
      </w:divBdr>
    </w:div>
    <w:div w:id="292946178">
      <w:bodyDiv w:val="1"/>
      <w:marLeft w:val="0"/>
      <w:marRight w:val="0"/>
      <w:marTop w:val="0"/>
      <w:marBottom w:val="0"/>
      <w:divBdr>
        <w:top w:val="none" w:sz="0" w:space="0" w:color="auto"/>
        <w:left w:val="none" w:sz="0" w:space="0" w:color="auto"/>
        <w:bottom w:val="none" w:sz="0" w:space="0" w:color="auto"/>
        <w:right w:val="none" w:sz="0" w:space="0" w:color="auto"/>
      </w:divBdr>
    </w:div>
    <w:div w:id="296645208">
      <w:bodyDiv w:val="1"/>
      <w:marLeft w:val="0"/>
      <w:marRight w:val="0"/>
      <w:marTop w:val="0"/>
      <w:marBottom w:val="0"/>
      <w:divBdr>
        <w:top w:val="none" w:sz="0" w:space="0" w:color="auto"/>
        <w:left w:val="none" w:sz="0" w:space="0" w:color="auto"/>
        <w:bottom w:val="none" w:sz="0" w:space="0" w:color="auto"/>
        <w:right w:val="none" w:sz="0" w:space="0" w:color="auto"/>
      </w:divBdr>
    </w:div>
    <w:div w:id="308093952">
      <w:bodyDiv w:val="1"/>
      <w:marLeft w:val="0"/>
      <w:marRight w:val="0"/>
      <w:marTop w:val="0"/>
      <w:marBottom w:val="0"/>
      <w:divBdr>
        <w:top w:val="none" w:sz="0" w:space="0" w:color="auto"/>
        <w:left w:val="none" w:sz="0" w:space="0" w:color="auto"/>
        <w:bottom w:val="none" w:sz="0" w:space="0" w:color="auto"/>
        <w:right w:val="none" w:sz="0" w:space="0" w:color="auto"/>
      </w:divBdr>
    </w:div>
    <w:div w:id="309941987">
      <w:bodyDiv w:val="1"/>
      <w:marLeft w:val="0"/>
      <w:marRight w:val="0"/>
      <w:marTop w:val="0"/>
      <w:marBottom w:val="0"/>
      <w:divBdr>
        <w:top w:val="none" w:sz="0" w:space="0" w:color="auto"/>
        <w:left w:val="none" w:sz="0" w:space="0" w:color="auto"/>
        <w:bottom w:val="none" w:sz="0" w:space="0" w:color="auto"/>
        <w:right w:val="none" w:sz="0" w:space="0" w:color="auto"/>
      </w:divBdr>
    </w:div>
    <w:div w:id="309986105">
      <w:bodyDiv w:val="1"/>
      <w:marLeft w:val="0"/>
      <w:marRight w:val="0"/>
      <w:marTop w:val="0"/>
      <w:marBottom w:val="0"/>
      <w:divBdr>
        <w:top w:val="none" w:sz="0" w:space="0" w:color="auto"/>
        <w:left w:val="none" w:sz="0" w:space="0" w:color="auto"/>
        <w:bottom w:val="none" w:sz="0" w:space="0" w:color="auto"/>
        <w:right w:val="none" w:sz="0" w:space="0" w:color="auto"/>
      </w:divBdr>
    </w:div>
    <w:div w:id="315452757">
      <w:bodyDiv w:val="1"/>
      <w:marLeft w:val="0"/>
      <w:marRight w:val="0"/>
      <w:marTop w:val="0"/>
      <w:marBottom w:val="0"/>
      <w:divBdr>
        <w:top w:val="none" w:sz="0" w:space="0" w:color="auto"/>
        <w:left w:val="none" w:sz="0" w:space="0" w:color="auto"/>
        <w:bottom w:val="none" w:sz="0" w:space="0" w:color="auto"/>
        <w:right w:val="none" w:sz="0" w:space="0" w:color="auto"/>
      </w:divBdr>
    </w:div>
    <w:div w:id="318310205">
      <w:bodyDiv w:val="1"/>
      <w:marLeft w:val="0"/>
      <w:marRight w:val="0"/>
      <w:marTop w:val="0"/>
      <w:marBottom w:val="0"/>
      <w:divBdr>
        <w:top w:val="none" w:sz="0" w:space="0" w:color="auto"/>
        <w:left w:val="none" w:sz="0" w:space="0" w:color="auto"/>
        <w:bottom w:val="none" w:sz="0" w:space="0" w:color="auto"/>
        <w:right w:val="none" w:sz="0" w:space="0" w:color="auto"/>
      </w:divBdr>
      <w:divsChild>
        <w:div w:id="510410015">
          <w:marLeft w:val="0"/>
          <w:marRight w:val="0"/>
          <w:marTop w:val="0"/>
          <w:marBottom w:val="0"/>
          <w:divBdr>
            <w:top w:val="none" w:sz="0" w:space="0" w:color="auto"/>
            <w:left w:val="none" w:sz="0" w:space="0" w:color="auto"/>
            <w:bottom w:val="none" w:sz="0" w:space="0" w:color="auto"/>
            <w:right w:val="none" w:sz="0" w:space="0" w:color="auto"/>
          </w:divBdr>
        </w:div>
      </w:divsChild>
    </w:div>
    <w:div w:id="318385658">
      <w:bodyDiv w:val="1"/>
      <w:marLeft w:val="0"/>
      <w:marRight w:val="0"/>
      <w:marTop w:val="0"/>
      <w:marBottom w:val="0"/>
      <w:divBdr>
        <w:top w:val="none" w:sz="0" w:space="0" w:color="auto"/>
        <w:left w:val="none" w:sz="0" w:space="0" w:color="auto"/>
        <w:bottom w:val="none" w:sz="0" w:space="0" w:color="auto"/>
        <w:right w:val="none" w:sz="0" w:space="0" w:color="auto"/>
      </w:divBdr>
    </w:div>
    <w:div w:id="319696751">
      <w:bodyDiv w:val="1"/>
      <w:marLeft w:val="0"/>
      <w:marRight w:val="0"/>
      <w:marTop w:val="0"/>
      <w:marBottom w:val="0"/>
      <w:divBdr>
        <w:top w:val="none" w:sz="0" w:space="0" w:color="auto"/>
        <w:left w:val="none" w:sz="0" w:space="0" w:color="auto"/>
        <w:bottom w:val="none" w:sz="0" w:space="0" w:color="auto"/>
        <w:right w:val="none" w:sz="0" w:space="0" w:color="auto"/>
      </w:divBdr>
    </w:div>
    <w:div w:id="319890917">
      <w:bodyDiv w:val="1"/>
      <w:marLeft w:val="0"/>
      <w:marRight w:val="0"/>
      <w:marTop w:val="0"/>
      <w:marBottom w:val="0"/>
      <w:divBdr>
        <w:top w:val="none" w:sz="0" w:space="0" w:color="auto"/>
        <w:left w:val="none" w:sz="0" w:space="0" w:color="auto"/>
        <w:bottom w:val="none" w:sz="0" w:space="0" w:color="auto"/>
        <w:right w:val="none" w:sz="0" w:space="0" w:color="auto"/>
      </w:divBdr>
    </w:div>
    <w:div w:id="321088030">
      <w:bodyDiv w:val="1"/>
      <w:marLeft w:val="0"/>
      <w:marRight w:val="0"/>
      <w:marTop w:val="0"/>
      <w:marBottom w:val="0"/>
      <w:divBdr>
        <w:top w:val="none" w:sz="0" w:space="0" w:color="auto"/>
        <w:left w:val="none" w:sz="0" w:space="0" w:color="auto"/>
        <w:bottom w:val="none" w:sz="0" w:space="0" w:color="auto"/>
        <w:right w:val="none" w:sz="0" w:space="0" w:color="auto"/>
      </w:divBdr>
    </w:div>
    <w:div w:id="327945430">
      <w:bodyDiv w:val="1"/>
      <w:marLeft w:val="0"/>
      <w:marRight w:val="0"/>
      <w:marTop w:val="0"/>
      <w:marBottom w:val="0"/>
      <w:divBdr>
        <w:top w:val="none" w:sz="0" w:space="0" w:color="auto"/>
        <w:left w:val="none" w:sz="0" w:space="0" w:color="auto"/>
        <w:bottom w:val="none" w:sz="0" w:space="0" w:color="auto"/>
        <w:right w:val="none" w:sz="0" w:space="0" w:color="auto"/>
      </w:divBdr>
    </w:div>
    <w:div w:id="330260351">
      <w:bodyDiv w:val="1"/>
      <w:marLeft w:val="0"/>
      <w:marRight w:val="0"/>
      <w:marTop w:val="0"/>
      <w:marBottom w:val="0"/>
      <w:divBdr>
        <w:top w:val="none" w:sz="0" w:space="0" w:color="auto"/>
        <w:left w:val="none" w:sz="0" w:space="0" w:color="auto"/>
        <w:bottom w:val="none" w:sz="0" w:space="0" w:color="auto"/>
        <w:right w:val="none" w:sz="0" w:space="0" w:color="auto"/>
      </w:divBdr>
    </w:div>
    <w:div w:id="332756501">
      <w:bodyDiv w:val="1"/>
      <w:marLeft w:val="0"/>
      <w:marRight w:val="0"/>
      <w:marTop w:val="0"/>
      <w:marBottom w:val="0"/>
      <w:divBdr>
        <w:top w:val="none" w:sz="0" w:space="0" w:color="auto"/>
        <w:left w:val="none" w:sz="0" w:space="0" w:color="auto"/>
        <w:bottom w:val="none" w:sz="0" w:space="0" w:color="auto"/>
        <w:right w:val="none" w:sz="0" w:space="0" w:color="auto"/>
      </w:divBdr>
    </w:div>
    <w:div w:id="336227360">
      <w:bodyDiv w:val="1"/>
      <w:marLeft w:val="0"/>
      <w:marRight w:val="0"/>
      <w:marTop w:val="0"/>
      <w:marBottom w:val="0"/>
      <w:divBdr>
        <w:top w:val="none" w:sz="0" w:space="0" w:color="auto"/>
        <w:left w:val="none" w:sz="0" w:space="0" w:color="auto"/>
        <w:bottom w:val="none" w:sz="0" w:space="0" w:color="auto"/>
        <w:right w:val="none" w:sz="0" w:space="0" w:color="auto"/>
      </w:divBdr>
    </w:div>
    <w:div w:id="338696760">
      <w:bodyDiv w:val="1"/>
      <w:marLeft w:val="0"/>
      <w:marRight w:val="0"/>
      <w:marTop w:val="0"/>
      <w:marBottom w:val="0"/>
      <w:divBdr>
        <w:top w:val="none" w:sz="0" w:space="0" w:color="auto"/>
        <w:left w:val="none" w:sz="0" w:space="0" w:color="auto"/>
        <w:bottom w:val="none" w:sz="0" w:space="0" w:color="auto"/>
        <w:right w:val="none" w:sz="0" w:space="0" w:color="auto"/>
      </w:divBdr>
    </w:div>
    <w:div w:id="339890544">
      <w:bodyDiv w:val="1"/>
      <w:marLeft w:val="0"/>
      <w:marRight w:val="0"/>
      <w:marTop w:val="0"/>
      <w:marBottom w:val="0"/>
      <w:divBdr>
        <w:top w:val="none" w:sz="0" w:space="0" w:color="auto"/>
        <w:left w:val="none" w:sz="0" w:space="0" w:color="auto"/>
        <w:bottom w:val="none" w:sz="0" w:space="0" w:color="auto"/>
        <w:right w:val="none" w:sz="0" w:space="0" w:color="auto"/>
      </w:divBdr>
    </w:div>
    <w:div w:id="341588157">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7755393">
      <w:bodyDiv w:val="1"/>
      <w:marLeft w:val="0"/>
      <w:marRight w:val="0"/>
      <w:marTop w:val="0"/>
      <w:marBottom w:val="0"/>
      <w:divBdr>
        <w:top w:val="none" w:sz="0" w:space="0" w:color="auto"/>
        <w:left w:val="none" w:sz="0" w:space="0" w:color="auto"/>
        <w:bottom w:val="none" w:sz="0" w:space="0" w:color="auto"/>
        <w:right w:val="none" w:sz="0" w:space="0" w:color="auto"/>
      </w:divBdr>
    </w:div>
    <w:div w:id="349064469">
      <w:bodyDiv w:val="1"/>
      <w:marLeft w:val="0"/>
      <w:marRight w:val="0"/>
      <w:marTop w:val="0"/>
      <w:marBottom w:val="0"/>
      <w:divBdr>
        <w:top w:val="none" w:sz="0" w:space="0" w:color="auto"/>
        <w:left w:val="none" w:sz="0" w:space="0" w:color="auto"/>
        <w:bottom w:val="none" w:sz="0" w:space="0" w:color="auto"/>
        <w:right w:val="none" w:sz="0" w:space="0" w:color="auto"/>
      </w:divBdr>
    </w:div>
    <w:div w:id="349646992">
      <w:bodyDiv w:val="1"/>
      <w:marLeft w:val="0"/>
      <w:marRight w:val="0"/>
      <w:marTop w:val="0"/>
      <w:marBottom w:val="0"/>
      <w:divBdr>
        <w:top w:val="none" w:sz="0" w:space="0" w:color="auto"/>
        <w:left w:val="none" w:sz="0" w:space="0" w:color="auto"/>
        <w:bottom w:val="none" w:sz="0" w:space="0" w:color="auto"/>
        <w:right w:val="none" w:sz="0" w:space="0" w:color="auto"/>
      </w:divBdr>
    </w:div>
    <w:div w:id="351806684">
      <w:bodyDiv w:val="1"/>
      <w:marLeft w:val="0"/>
      <w:marRight w:val="0"/>
      <w:marTop w:val="0"/>
      <w:marBottom w:val="0"/>
      <w:divBdr>
        <w:top w:val="none" w:sz="0" w:space="0" w:color="auto"/>
        <w:left w:val="none" w:sz="0" w:space="0" w:color="auto"/>
        <w:bottom w:val="none" w:sz="0" w:space="0" w:color="auto"/>
        <w:right w:val="none" w:sz="0" w:space="0" w:color="auto"/>
      </w:divBdr>
    </w:div>
    <w:div w:id="356204042">
      <w:bodyDiv w:val="1"/>
      <w:marLeft w:val="0"/>
      <w:marRight w:val="0"/>
      <w:marTop w:val="0"/>
      <w:marBottom w:val="0"/>
      <w:divBdr>
        <w:top w:val="none" w:sz="0" w:space="0" w:color="auto"/>
        <w:left w:val="none" w:sz="0" w:space="0" w:color="auto"/>
        <w:bottom w:val="none" w:sz="0" w:space="0" w:color="auto"/>
        <w:right w:val="none" w:sz="0" w:space="0" w:color="auto"/>
      </w:divBdr>
    </w:div>
    <w:div w:id="356467327">
      <w:bodyDiv w:val="1"/>
      <w:marLeft w:val="0"/>
      <w:marRight w:val="0"/>
      <w:marTop w:val="0"/>
      <w:marBottom w:val="0"/>
      <w:divBdr>
        <w:top w:val="none" w:sz="0" w:space="0" w:color="auto"/>
        <w:left w:val="none" w:sz="0" w:space="0" w:color="auto"/>
        <w:bottom w:val="none" w:sz="0" w:space="0" w:color="auto"/>
        <w:right w:val="none" w:sz="0" w:space="0" w:color="auto"/>
      </w:divBdr>
    </w:div>
    <w:div w:id="358436564">
      <w:bodyDiv w:val="1"/>
      <w:marLeft w:val="0"/>
      <w:marRight w:val="0"/>
      <w:marTop w:val="0"/>
      <w:marBottom w:val="0"/>
      <w:divBdr>
        <w:top w:val="none" w:sz="0" w:space="0" w:color="auto"/>
        <w:left w:val="none" w:sz="0" w:space="0" w:color="auto"/>
        <w:bottom w:val="none" w:sz="0" w:space="0" w:color="auto"/>
        <w:right w:val="none" w:sz="0" w:space="0" w:color="auto"/>
      </w:divBdr>
    </w:div>
    <w:div w:id="360472977">
      <w:bodyDiv w:val="1"/>
      <w:marLeft w:val="0"/>
      <w:marRight w:val="0"/>
      <w:marTop w:val="0"/>
      <w:marBottom w:val="0"/>
      <w:divBdr>
        <w:top w:val="none" w:sz="0" w:space="0" w:color="auto"/>
        <w:left w:val="none" w:sz="0" w:space="0" w:color="auto"/>
        <w:bottom w:val="none" w:sz="0" w:space="0" w:color="auto"/>
        <w:right w:val="none" w:sz="0" w:space="0" w:color="auto"/>
      </w:divBdr>
    </w:div>
    <w:div w:id="361444493">
      <w:bodyDiv w:val="1"/>
      <w:marLeft w:val="0"/>
      <w:marRight w:val="0"/>
      <w:marTop w:val="0"/>
      <w:marBottom w:val="0"/>
      <w:divBdr>
        <w:top w:val="none" w:sz="0" w:space="0" w:color="auto"/>
        <w:left w:val="none" w:sz="0" w:space="0" w:color="auto"/>
        <w:bottom w:val="none" w:sz="0" w:space="0" w:color="auto"/>
        <w:right w:val="none" w:sz="0" w:space="0" w:color="auto"/>
      </w:divBdr>
    </w:div>
    <w:div w:id="363990864">
      <w:bodyDiv w:val="1"/>
      <w:marLeft w:val="0"/>
      <w:marRight w:val="0"/>
      <w:marTop w:val="0"/>
      <w:marBottom w:val="0"/>
      <w:divBdr>
        <w:top w:val="none" w:sz="0" w:space="0" w:color="auto"/>
        <w:left w:val="none" w:sz="0" w:space="0" w:color="auto"/>
        <w:bottom w:val="none" w:sz="0" w:space="0" w:color="auto"/>
        <w:right w:val="none" w:sz="0" w:space="0" w:color="auto"/>
      </w:divBdr>
    </w:div>
    <w:div w:id="367994266">
      <w:bodyDiv w:val="1"/>
      <w:marLeft w:val="0"/>
      <w:marRight w:val="0"/>
      <w:marTop w:val="0"/>
      <w:marBottom w:val="0"/>
      <w:divBdr>
        <w:top w:val="none" w:sz="0" w:space="0" w:color="auto"/>
        <w:left w:val="none" w:sz="0" w:space="0" w:color="auto"/>
        <w:bottom w:val="none" w:sz="0" w:space="0" w:color="auto"/>
        <w:right w:val="none" w:sz="0" w:space="0" w:color="auto"/>
      </w:divBdr>
    </w:div>
    <w:div w:id="368266807">
      <w:bodyDiv w:val="1"/>
      <w:marLeft w:val="0"/>
      <w:marRight w:val="0"/>
      <w:marTop w:val="0"/>
      <w:marBottom w:val="0"/>
      <w:divBdr>
        <w:top w:val="none" w:sz="0" w:space="0" w:color="auto"/>
        <w:left w:val="none" w:sz="0" w:space="0" w:color="auto"/>
        <w:bottom w:val="none" w:sz="0" w:space="0" w:color="auto"/>
        <w:right w:val="none" w:sz="0" w:space="0" w:color="auto"/>
      </w:divBdr>
    </w:div>
    <w:div w:id="370109938">
      <w:bodyDiv w:val="1"/>
      <w:marLeft w:val="0"/>
      <w:marRight w:val="0"/>
      <w:marTop w:val="0"/>
      <w:marBottom w:val="0"/>
      <w:divBdr>
        <w:top w:val="none" w:sz="0" w:space="0" w:color="auto"/>
        <w:left w:val="none" w:sz="0" w:space="0" w:color="auto"/>
        <w:bottom w:val="none" w:sz="0" w:space="0" w:color="auto"/>
        <w:right w:val="none" w:sz="0" w:space="0" w:color="auto"/>
      </w:divBdr>
    </w:div>
    <w:div w:id="374276915">
      <w:bodyDiv w:val="1"/>
      <w:marLeft w:val="0"/>
      <w:marRight w:val="0"/>
      <w:marTop w:val="0"/>
      <w:marBottom w:val="0"/>
      <w:divBdr>
        <w:top w:val="none" w:sz="0" w:space="0" w:color="auto"/>
        <w:left w:val="none" w:sz="0" w:space="0" w:color="auto"/>
        <w:bottom w:val="none" w:sz="0" w:space="0" w:color="auto"/>
        <w:right w:val="none" w:sz="0" w:space="0" w:color="auto"/>
      </w:divBdr>
    </w:div>
    <w:div w:id="374619133">
      <w:bodyDiv w:val="1"/>
      <w:marLeft w:val="0"/>
      <w:marRight w:val="0"/>
      <w:marTop w:val="0"/>
      <w:marBottom w:val="0"/>
      <w:divBdr>
        <w:top w:val="none" w:sz="0" w:space="0" w:color="auto"/>
        <w:left w:val="none" w:sz="0" w:space="0" w:color="auto"/>
        <w:bottom w:val="none" w:sz="0" w:space="0" w:color="auto"/>
        <w:right w:val="none" w:sz="0" w:space="0" w:color="auto"/>
      </w:divBdr>
    </w:div>
    <w:div w:id="380128763">
      <w:bodyDiv w:val="1"/>
      <w:marLeft w:val="0"/>
      <w:marRight w:val="0"/>
      <w:marTop w:val="0"/>
      <w:marBottom w:val="0"/>
      <w:divBdr>
        <w:top w:val="none" w:sz="0" w:space="0" w:color="auto"/>
        <w:left w:val="none" w:sz="0" w:space="0" w:color="auto"/>
        <w:bottom w:val="none" w:sz="0" w:space="0" w:color="auto"/>
        <w:right w:val="none" w:sz="0" w:space="0" w:color="auto"/>
      </w:divBdr>
    </w:div>
    <w:div w:id="385303147">
      <w:bodyDiv w:val="1"/>
      <w:marLeft w:val="0"/>
      <w:marRight w:val="0"/>
      <w:marTop w:val="0"/>
      <w:marBottom w:val="0"/>
      <w:divBdr>
        <w:top w:val="none" w:sz="0" w:space="0" w:color="auto"/>
        <w:left w:val="none" w:sz="0" w:space="0" w:color="auto"/>
        <w:bottom w:val="none" w:sz="0" w:space="0" w:color="auto"/>
        <w:right w:val="none" w:sz="0" w:space="0" w:color="auto"/>
      </w:divBdr>
    </w:div>
    <w:div w:id="385569392">
      <w:bodyDiv w:val="1"/>
      <w:marLeft w:val="0"/>
      <w:marRight w:val="0"/>
      <w:marTop w:val="0"/>
      <w:marBottom w:val="0"/>
      <w:divBdr>
        <w:top w:val="none" w:sz="0" w:space="0" w:color="auto"/>
        <w:left w:val="none" w:sz="0" w:space="0" w:color="auto"/>
        <w:bottom w:val="none" w:sz="0" w:space="0" w:color="auto"/>
        <w:right w:val="none" w:sz="0" w:space="0" w:color="auto"/>
      </w:divBdr>
    </w:div>
    <w:div w:id="385614008">
      <w:bodyDiv w:val="1"/>
      <w:marLeft w:val="0"/>
      <w:marRight w:val="0"/>
      <w:marTop w:val="0"/>
      <w:marBottom w:val="0"/>
      <w:divBdr>
        <w:top w:val="none" w:sz="0" w:space="0" w:color="auto"/>
        <w:left w:val="none" w:sz="0" w:space="0" w:color="auto"/>
        <w:bottom w:val="none" w:sz="0" w:space="0" w:color="auto"/>
        <w:right w:val="none" w:sz="0" w:space="0" w:color="auto"/>
      </w:divBdr>
    </w:div>
    <w:div w:id="391582661">
      <w:bodyDiv w:val="1"/>
      <w:marLeft w:val="0"/>
      <w:marRight w:val="0"/>
      <w:marTop w:val="0"/>
      <w:marBottom w:val="0"/>
      <w:divBdr>
        <w:top w:val="none" w:sz="0" w:space="0" w:color="auto"/>
        <w:left w:val="none" w:sz="0" w:space="0" w:color="auto"/>
        <w:bottom w:val="none" w:sz="0" w:space="0" w:color="auto"/>
        <w:right w:val="none" w:sz="0" w:space="0" w:color="auto"/>
      </w:divBdr>
    </w:div>
    <w:div w:id="397018371">
      <w:bodyDiv w:val="1"/>
      <w:marLeft w:val="0"/>
      <w:marRight w:val="0"/>
      <w:marTop w:val="0"/>
      <w:marBottom w:val="0"/>
      <w:divBdr>
        <w:top w:val="none" w:sz="0" w:space="0" w:color="auto"/>
        <w:left w:val="none" w:sz="0" w:space="0" w:color="auto"/>
        <w:bottom w:val="none" w:sz="0" w:space="0" w:color="auto"/>
        <w:right w:val="none" w:sz="0" w:space="0" w:color="auto"/>
      </w:divBdr>
    </w:div>
    <w:div w:id="397216091">
      <w:bodyDiv w:val="1"/>
      <w:marLeft w:val="0"/>
      <w:marRight w:val="0"/>
      <w:marTop w:val="0"/>
      <w:marBottom w:val="0"/>
      <w:divBdr>
        <w:top w:val="none" w:sz="0" w:space="0" w:color="auto"/>
        <w:left w:val="none" w:sz="0" w:space="0" w:color="auto"/>
        <w:bottom w:val="none" w:sz="0" w:space="0" w:color="auto"/>
        <w:right w:val="none" w:sz="0" w:space="0" w:color="auto"/>
      </w:divBdr>
    </w:div>
    <w:div w:id="398286629">
      <w:bodyDiv w:val="1"/>
      <w:marLeft w:val="0"/>
      <w:marRight w:val="0"/>
      <w:marTop w:val="0"/>
      <w:marBottom w:val="0"/>
      <w:divBdr>
        <w:top w:val="none" w:sz="0" w:space="0" w:color="auto"/>
        <w:left w:val="none" w:sz="0" w:space="0" w:color="auto"/>
        <w:bottom w:val="none" w:sz="0" w:space="0" w:color="auto"/>
        <w:right w:val="none" w:sz="0" w:space="0" w:color="auto"/>
      </w:divBdr>
    </w:div>
    <w:div w:id="399526184">
      <w:bodyDiv w:val="1"/>
      <w:marLeft w:val="0"/>
      <w:marRight w:val="0"/>
      <w:marTop w:val="0"/>
      <w:marBottom w:val="0"/>
      <w:divBdr>
        <w:top w:val="none" w:sz="0" w:space="0" w:color="auto"/>
        <w:left w:val="none" w:sz="0" w:space="0" w:color="auto"/>
        <w:bottom w:val="none" w:sz="0" w:space="0" w:color="auto"/>
        <w:right w:val="none" w:sz="0" w:space="0" w:color="auto"/>
      </w:divBdr>
    </w:div>
    <w:div w:id="401411416">
      <w:bodyDiv w:val="1"/>
      <w:marLeft w:val="0"/>
      <w:marRight w:val="0"/>
      <w:marTop w:val="0"/>
      <w:marBottom w:val="0"/>
      <w:divBdr>
        <w:top w:val="none" w:sz="0" w:space="0" w:color="auto"/>
        <w:left w:val="none" w:sz="0" w:space="0" w:color="auto"/>
        <w:bottom w:val="none" w:sz="0" w:space="0" w:color="auto"/>
        <w:right w:val="none" w:sz="0" w:space="0" w:color="auto"/>
      </w:divBdr>
    </w:div>
    <w:div w:id="404686192">
      <w:bodyDiv w:val="1"/>
      <w:marLeft w:val="0"/>
      <w:marRight w:val="0"/>
      <w:marTop w:val="0"/>
      <w:marBottom w:val="0"/>
      <w:divBdr>
        <w:top w:val="none" w:sz="0" w:space="0" w:color="auto"/>
        <w:left w:val="none" w:sz="0" w:space="0" w:color="auto"/>
        <w:bottom w:val="none" w:sz="0" w:space="0" w:color="auto"/>
        <w:right w:val="none" w:sz="0" w:space="0" w:color="auto"/>
      </w:divBdr>
    </w:div>
    <w:div w:id="408355202">
      <w:bodyDiv w:val="1"/>
      <w:marLeft w:val="0"/>
      <w:marRight w:val="0"/>
      <w:marTop w:val="0"/>
      <w:marBottom w:val="0"/>
      <w:divBdr>
        <w:top w:val="none" w:sz="0" w:space="0" w:color="auto"/>
        <w:left w:val="none" w:sz="0" w:space="0" w:color="auto"/>
        <w:bottom w:val="none" w:sz="0" w:space="0" w:color="auto"/>
        <w:right w:val="none" w:sz="0" w:space="0" w:color="auto"/>
      </w:divBdr>
    </w:div>
    <w:div w:id="410583449">
      <w:bodyDiv w:val="1"/>
      <w:marLeft w:val="0"/>
      <w:marRight w:val="0"/>
      <w:marTop w:val="0"/>
      <w:marBottom w:val="0"/>
      <w:divBdr>
        <w:top w:val="none" w:sz="0" w:space="0" w:color="auto"/>
        <w:left w:val="none" w:sz="0" w:space="0" w:color="auto"/>
        <w:bottom w:val="none" w:sz="0" w:space="0" w:color="auto"/>
        <w:right w:val="none" w:sz="0" w:space="0" w:color="auto"/>
      </w:divBdr>
    </w:div>
    <w:div w:id="410662858">
      <w:bodyDiv w:val="1"/>
      <w:marLeft w:val="0"/>
      <w:marRight w:val="0"/>
      <w:marTop w:val="0"/>
      <w:marBottom w:val="0"/>
      <w:divBdr>
        <w:top w:val="none" w:sz="0" w:space="0" w:color="auto"/>
        <w:left w:val="none" w:sz="0" w:space="0" w:color="auto"/>
        <w:bottom w:val="none" w:sz="0" w:space="0" w:color="auto"/>
        <w:right w:val="none" w:sz="0" w:space="0" w:color="auto"/>
      </w:divBdr>
    </w:div>
    <w:div w:id="413091613">
      <w:bodyDiv w:val="1"/>
      <w:marLeft w:val="0"/>
      <w:marRight w:val="0"/>
      <w:marTop w:val="0"/>
      <w:marBottom w:val="0"/>
      <w:divBdr>
        <w:top w:val="none" w:sz="0" w:space="0" w:color="auto"/>
        <w:left w:val="none" w:sz="0" w:space="0" w:color="auto"/>
        <w:bottom w:val="none" w:sz="0" w:space="0" w:color="auto"/>
        <w:right w:val="none" w:sz="0" w:space="0" w:color="auto"/>
      </w:divBdr>
    </w:div>
    <w:div w:id="413819156">
      <w:bodyDiv w:val="1"/>
      <w:marLeft w:val="0"/>
      <w:marRight w:val="0"/>
      <w:marTop w:val="0"/>
      <w:marBottom w:val="0"/>
      <w:divBdr>
        <w:top w:val="none" w:sz="0" w:space="0" w:color="auto"/>
        <w:left w:val="none" w:sz="0" w:space="0" w:color="auto"/>
        <w:bottom w:val="none" w:sz="0" w:space="0" w:color="auto"/>
        <w:right w:val="none" w:sz="0" w:space="0" w:color="auto"/>
      </w:divBdr>
    </w:div>
    <w:div w:id="415177076">
      <w:bodyDiv w:val="1"/>
      <w:marLeft w:val="0"/>
      <w:marRight w:val="0"/>
      <w:marTop w:val="0"/>
      <w:marBottom w:val="0"/>
      <w:divBdr>
        <w:top w:val="none" w:sz="0" w:space="0" w:color="auto"/>
        <w:left w:val="none" w:sz="0" w:space="0" w:color="auto"/>
        <w:bottom w:val="none" w:sz="0" w:space="0" w:color="auto"/>
        <w:right w:val="none" w:sz="0" w:space="0" w:color="auto"/>
      </w:divBdr>
    </w:div>
    <w:div w:id="415706600">
      <w:bodyDiv w:val="1"/>
      <w:marLeft w:val="0"/>
      <w:marRight w:val="0"/>
      <w:marTop w:val="0"/>
      <w:marBottom w:val="0"/>
      <w:divBdr>
        <w:top w:val="none" w:sz="0" w:space="0" w:color="auto"/>
        <w:left w:val="none" w:sz="0" w:space="0" w:color="auto"/>
        <w:bottom w:val="none" w:sz="0" w:space="0" w:color="auto"/>
        <w:right w:val="none" w:sz="0" w:space="0" w:color="auto"/>
      </w:divBdr>
    </w:div>
    <w:div w:id="416555895">
      <w:bodyDiv w:val="1"/>
      <w:marLeft w:val="0"/>
      <w:marRight w:val="0"/>
      <w:marTop w:val="0"/>
      <w:marBottom w:val="0"/>
      <w:divBdr>
        <w:top w:val="none" w:sz="0" w:space="0" w:color="auto"/>
        <w:left w:val="none" w:sz="0" w:space="0" w:color="auto"/>
        <w:bottom w:val="none" w:sz="0" w:space="0" w:color="auto"/>
        <w:right w:val="none" w:sz="0" w:space="0" w:color="auto"/>
      </w:divBdr>
    </w:div>
    <w:div w:id="417793252">
      <w:bodyDiv w:val="1"/>
      <w:marLeft w:val="0"/>
      <w:marRight w:val="0"/>
      <w:marTop w:val="0"/>
      <w:marBottom w:val="0"/>
      <w:divBdr>
        <w:top w:val="none" w:sz="0" w:space="0" w:color="auto"/>
        <w:left w:val="none" w:sz="0" w:space="0" w:color="auto"/>
        <w:bottom w:val="none" w:sz="0" w:space="0" w:color="auto"/>
        <w:right w:val="none" w:sz="0" w:space="0" w:color="auto"/>
      </w:divBdr>
    </w:div>
    <w:div w:id="422839213">
      <w:bodyDiv w:val="1"/>
      <w:marLeft w:val="0"/>
      <w:marRight w:val="0"/>
      <w:marTop w:val="0"/>
      <w:marBottom w:val="0"/>
      <w:divBdr>
        <w:top w:val="none" w:sz="0" w:space="0" w:color="auto"/>
        <w:left w:val="none" w:sz="0" w:space="0" w:color="auto"/>
        <w:bottom w:val="none" w:sz="0" w:space="0" w:color="auto"/>
        <w:right w:val="none" w:sz="0" w:space="0" w:color="auto"/>
      </w:divBdr>
    </w:div>
    <w:div w:id="423648255">
      <w:bodyDiv w:val="1"/>
      <w:marLeft w:val="0"/>
      <w:marRight w:val="0"/>
      <w:marTop w:val="0"/>
      <w:marBottom w:val="0"/>
      <w:divBdr>
        <w:top w:val="none" w:sz="0" w:space="0" w:color="auto"/>
        <w:left w:val="none" w:sz="0" w:space="0" w:color="auto"/>
        <w:bottom w:val="none" w:sz="0" w:space="0" w:color="auto"/>
        <w:right w:val="none" w:sz="0" w:space="0" w:color="auto"/>
      </w:divBdr>
    </w:div>
    <w:div w:id="423956609">
      <w:bodyDiv w:val="1"/>
      <w:marLeft w:val="0"/>
      <w:marRight w:val="0"/>
      <w:marTop w:val="0"/>
      <w:marBottom w:val="0"/>
      <w:divBdr>
        <w:top w:val="none" w:sz="0" w:space="0" w:color="auto"/>
        <w:left w:val="none" w:sz="0" w:space="0" w:color="auto"/>
        <w:bottom w:val="none" w:sz="0" w:space="0" w:color="auto"/>
        <w:right w:val="none" w:sz="0" w:space="0" w:color="auto"/>
      </w:divBdr>
    </w:div>
    <w:div w:id="426465909">
      <w:bodyDiv w:val="1"/>
      <w:marLeft w:val="0"/>
      <w:marRight w:val="0"/>
      <w:marTop w:val="0"/>
      <w:marBottom w:val="0"/>
      <w:divBdr>
        <w:top w:val="none" w:sz="0" w:space="0" w:color="auto"/>
        <w:left w:val="none" w:sz="0" w:space="0" w:color="auto"/>
        <w:bottom w:val="none" w:sz="0" w:space="0" w:color="auto"/>
        <w:right w:val="none" w:sz="0" w:space="0" w:color="auto"/>
      </w:divBdr>
    </w:div>
    <w:div w:id="427821524">
      <w:bodyDiv w:val="1"/>
      <w:marLeft w:val="0"/>
      <w:marRight w:val="0"/>
      <w:marTop w:val="0"/>
      <w:marBottom w:val="0"/>
      <w:divBdr>
        <w:top w:val="none" w:sz="0" w:space="0" w:color="auto"/>
        <w:left w:val="none" w:sz="0" w:space="0" w:color="auto"/>
        <w:bottom w:val="none" w:sz="0" w:space="0" w:color="auto"/>
        <w:right w:val="none" w:sz="0" w:space="0" w:color="auto"/>
      </w:divBdr>
    </w:div>
    <w:div w:id="429938287">
      <w:bodyDiv w:val="1"/>
      <w:marLeft w:val="0"/>
      <w:marRight w:val="0"/>
      <w:marTop w:val="0"/>
      <w:marBottom w:val="0"/>
      <w:divBdr>
        <w:top w:val="none" w:sz="0" w:space="0" w:color="auto"/>
        <w:left w:val="none" w:sz="0" w:space="0" w:color="auto"/>
        <w:bottom w:val="none" w:sz="0" w:space="0" w:color="auto"/>
        <w:right w:val="none" w:sz="0" w:space="0" w:color="auto"/>
      </w:divBdr>
    </w:div>
    <w:div w:id="431513546">
      <w:bodyDiv w:val="1"/>
      <w:marLeft w:val="0"/>
      <w:marRight w:val="0"/>
      <w:marTop w:val="0"/>
      <w:marBottom w:val="0"/>
      <w:divBdr>
        <w:top w:val="none" w:sz="0" w:space="0" w:color="auto"/>
        <w:left w:val="none" w:sz="0" w:space="0" w:color="auto"/>
        <w:bottom w:val="none" w:sz="0" w:space="0" w:color="auto"/>
        <w:right w:val="none" w:sz="0" w:space="0" w:color="auto"/>
      </w:divBdr>
    </w:div>
    <w:div w:id="433018711">
      <w:bodyDiv w:val="1"/>
      <w:marLeft w:val="0"/>
      <w:marRight w:val="0"/>
      <w:marTop w:val="0"/>
      <w:marBottom w:val="0"/>
      <w:divBdr>
        <w:top w:val="none" w:sz="0" w:space="0" w:color="auto"/>
        <w:left w:val="none" w:sz="0" w:space="0" w:color="auto"/>
        <w:bottom w:val="none" w:sz="0" w:space="0" w:color="auto"/>
        <w:right w:val="none" w:sz="0" w:space="0" w:color="auto"/>
      </w:divBdr>
    </w:div>
    <w:div w:id="435832310">
      <w:bodyDiv w:val="1"/>
      <w:marLeft w:val="0"/>
      <w:marRight w:val="0"/>
      <w:marTop w:val="0"/>
      <w:marBottom w:val="0"/>
      <w:divBdr>
        <w:top w:val="none" w:sz="0" w:space="0" w:color="auto"/>
        <w:left w:val="none" w:sz="0" w:space="0" w:color="auto"/>
        <w:bottom w:val="none" w:sz="0" w:space="0" w:color="auto"/>
        <w:right w:val="none" w:sz="0" w:space="0" w:color="auto"/>
      </w:divBdr>
    </w:div>
    <w:div w:id="436675647">
      <w:bodyDiv w:val="1"/>
      <w:marLeft w:val="0"/>
      <w:marRight w:val="0"/>
      <w:marTop w:val="0"/>
      <w:marBottom w:val="0"/>
      <w:divBdr>
        <w:top w:val="none" w:sz="0" w:space="0" w:color="auto"/>
        <w:left w:val="none" w:sz="0" w:space="0" w:color="auto"/>
        <w:bottom w:val="none" w:sz="0" w:space="0" w:color="auto"/>
        <w:right w:val="none" w:sz="0" w:space="0" w:color="auto"/>
      </w:divBdr>
    </w:div>
    <w:div w:id="440105568">
      <w:bodyDiv w:val="1"/>
      <w:marLeft w:val="0"/>
      <w:marRight w:val="0"/>
      <w:marTop w:val="0"/>
      <w:marBottom w:val="0"/>
      <w:divBdr>
        <w:top w:val="none" w:sz="0" w:space="0" w:color="auto"/>
        <w:left w:val="none" w:sz="0" w:space="0" w:color="auto"/>
        <w:bottom w:val="none" w:sz="0" w:space="0" w:color="auto"/>
        <w:right w:val="none" w:sz="0" w:space="0" w:color="auto"/>
      </w:divBdr>
    </w:div>
    <w:div w:id="450828122">
      <w:bodyDiv w:val="1"/>
      <w:marLeft w:val="0"/>
      <w:marRight w:val="0"/>
      <w:marTop w:val="0"/>
      <w:marBottom w:val="0"/>
      <w:divBdr>
        <w:top w:val="none" w:sz="0" w:space="0" w:color="auto"/>
        <w:left w:val="none" w:sz="0" w:space="0" w:color="auto"/>
        <w:bottom w:val="none" w:sz="0" w:space="0" w:color="auto"/>
        <w:right w:val="none" w:sz="0" w:space="0" w:color="auto"/>
      </w:divBdr>
    </w:div>
    <w:div w:id="452329902">
      <w:bodyDiv w:val="1"/>
      <w:marLeft w:val="0"/>
      <w:marRight w:val="0"/>
      <w:marTop w:val="0"/>
      <w:marBottom w:val="0"/>
      <w:divBdr>
        <w:top w:val="none" w:sz="0" w:space="0" w:color="auto"/>
        <w:left w:val="none" w:sz="0" w:space="0" w:color="auto"/>
        <w:bottom w:val="none" w:sz="0" w:space="0" w:color="auto"/>
        <w:right w:val="none" w:sz="0" w:space="0" w:color="auto"/>
      </w:divBdr>
    </w:div>
    <w:div w:id="452359483">
      <w:bodyDiv w:val="1"/>
      <w:marLeft w:val="0"/>
      <w:marRight w:val="0"/>
      <w:marTop w:val="0"/>
      <w:marBottom w:val="0"/>
      <w:divBdr>
        <w:top w:val="none" w:sz="0" w:space="0" w:color="auto"/>
        <w:left w:val="none" w:sz="0" w:space="0" w:color="auto"/>
        <w:bottom w:val="none" w:sz="0" w:space="0" w:color="auto"/>
        <w:right w:val="none" w:sz="0" w:space="0" w:color="auto"/>
      </w:divBdr>
    </w:div>
    <w:div w:id="453061572">
      <w:bodyDiv w:val="1"/>
      <w:marLeft w:val="0"/>
      <w:marRight w:val="0"/>
      <w:marTop w:val="0"/>
      <w:marBottom w:val="0"/>
      <w:divBdr>
        <w:top w:val="none" w:sz="0" w:space="0" w:color="auto"/>
        <w:left w:val="none" w:sz="0" w:space="0" w:color="auto"/>
        <w:bottom w:val="none" w:sz="0" w:space="0" w:color="auto"/>
        <w:right w:val="none" w:sz="0" w:space="0" w:color="auto"/>
      </w:divBdr>
    </w:div>
    <w:div w:id="454834171">
      <w:bodyDiv w:val="1"/>
      <w:marLeft w:val="0"/>
      <w:marRight w:val="0"/>
      <w:marTop w:val="0"/>
      <w:marBottom w:val="0"/>
      <w:divBdr>
        <w:top w:val="none" w:sz="0" w:space="0" w:color="auto"/>
        <w:left w:val="none" w:sz="0" w:space="0" w:color="auto"/>
        <w:bottom w:val="none" w:sz="0" w:space="0" w:color="auto"/>
        <w:right w:val="none" w:sz="0" w:space="0" w:color="auto"/>
      </w:divBdr>
    </w:div>
    <w:div w:id="458913306">
      <w:bodyDiv w:val="1"/>
      <w:marLeft w:val="0"/>
      <w:marRight w:val="0"/>
      <w:marTop w:val="0"/>
      <w:marBottom w:val="0"/>
      <w:divBdr>
        <w:top w:val="none" w:sz="0" w:space="0" w:color="auto"/>
        <w:left w:val="none" w:sz="0" w:space="0" w:color="auto"/>
        <w:bottom w:val="none" w:sz="0" w:space="0" w:color="auto"/>
        <w:right w:val="none" w:sz="0" w:space="0" w:color="auto"/>
      </w:divBdr>
    </w:div>
    <w:div w:id="459497195">
      <w:bodyDiv w:val="1"/>
      <w:marLeft w:val="0"/>
      <w:marRight w:val="0"/>
      <w:marTop w:val="0"/>
      <w:marBottom w:val="0"/>
      <w:divBdr>
        <w:top w:val="none" w:sz="0" w:space="0" w:color="auto"/>
        <w:left w:val="none" w:sz="0" w:space="0" w:color="auto"/>
        <w:bottom w:val="none" w:sz="0" w:space="0" w:color="auto"/>
        <w:right w:val="none" w:sz="0" w:space="0" w:color="auto"/>
      </w:divBdr>
    </w:div>
    <w:div w:id="467741425">
      <w:bodyDiv w:val="1"/>
      <w:marLeft w:val="0"/>
      <w:marRight w:val="0"/>
      <w:marTop w:val="0"/>
      <w:marBottom w:val="0"/>
      <w:divBdr>
        <w:top w:val="none" w:sz="0" w:space="0" w:color="auto"/>
        <w:left w:val="none" w:sz="0" w:space="0" w:color="auto"/>
        <w:bottom w:val="none" w:sz="0" w:space="0" w:color="auto"/>
        <w:right w:val="none" w:sz="0" w:space="0" w:color="auto"/>
      </w:divBdr>
    </w:div>
    <w:div w:id="469060250">
      <w:bodyDiv w:val="1"/>
      <w:marLeft w:val="0"/>
      <w:marRight w:val="0"/>
      <w:marTop w:val="0"/>
      <w:marBottom w:val="0"/>
      <w:divBdr>
        <w:top w:val="none" w:sz="0" w:space="0" w:color="auto"/>
        <w:left w:val="none" w:sz="0" w:space="0" w:color="auto"/>
        <w:bottom w:val="none" w:sz="0" w:space="0" w:color="auto"/>
        <w:right w:val="none" w:sz="0" w:space="0" w:color="auto"/>
      </w:divBdr>
    </w:div>
    <w:div w:id="469320509">
      <w:bodyDiv w:val="1"/>
      <w:marLeft w:val="0"/>
      <w:marRight w:val="0"/>
      <w:marTop w:val="0"/>
      <w:marBottom w:val="0"/>
      <w:divBdr>
        <w:top w:val="none" w:sz="0" w:space="0" w:color="auto"/>
        <w:left w:val="none" w:sz="0" w:space="0" w:color="auto"/>
        <w:bottom w:val="none" w:sz="0" w:space="0" w:color="auto"/>
        <w:right w:val="none" w:sz="0" w:space="0" w:color="auto"/>
      </w:divBdr>
    </w:div>
    <w:div w:id="469593201">
      <w:bodyDiv w:val="1"/>
      <w:marLeft w:val="0"/>
      <w:marRight w:val="0"/>
      <w:marTop w:val="0"/>
      <w:marBottom w:val="0"/>
      <w:divBdr>
        <w:top w:val="none" w:sz="0" w:space="0" w:color="auto"/>
        <w:left w:val="none" w:sz="0" w:space="0" w:color="auto"/>
        <w:bottom w:val="none" w:sz="0" w:space="0" w:color="auto"/>
        <w:right w:val="none" w:sz="0" w:space="0" w:color="auto"/>
      </w:divBdr>
    </w:div>
    <w:div w:id="472068929">
      <w:bodyDiv w:val="1"/>
      <w:marLeft w:val="0"/>
      <w:marRight w:val="0"/>
      <w:marTop w:val="0"/>
      <w:marBottom w:val="0"/>
      <w:divBdr>
        <w:top w:val="none" w:sz="0" w:space="0" w:color="auto"/>
        <w:left w:val="none" w:sz="0" w:space="0" w:color="auto"/>
        <w:bottom w:val="none" w:sz="0" w:space="0" w:color="auto"/>
        <w:right w:val="none" w:sz="0" w:space="0" w:color="auto"/>
      </w:divBdr>
    </w:div>
    <w:div w:id="472606342">
      <w:bodyDiv w:val="1"/>
      <w:marLeft w:val="0"/>
      <w:marRight w:val="0"/>
      <w:marTop w:val="0"/>
      <w:marBottom w:val="0"/>
      <w:divBdr>
        <w:top w:val="none" w:sz="0" w:space="0" w:color="auto"/>
        <w:left w:val="none" w:sz="0" w:space="0" w:color="auto"/>
        <w:bottom w:val="none" w:sz="0" w:space="0" w:color="auto"/>
        <w:right w:val="none" w:sz="0" w:space="0" w:color="auto"/>
      </w:divBdr>
    </w:div>
    <w:div w:id="476607962">
      <w:bodyDiv w:val="1"/>
      <w:marLeft w:val="0"/>
      <w:marRight w:val="0"/>
      <w:marTop w:val="0"/>
      <w:marBottom w:val="0"/>
      <w:divBdr>
        <w:top w:val="none" w:sz="0" w:space="0" w:color="auto"/>
        <w:left w:val="none" w:sz="0" w:space="0" w:color="auto"/>
        <w:bottom w:val="none" w:sz="0" w:space="0" w:color="auto"/>
        <w:right w:val="none" w:sz="0" w:space="0" w:color="auto"/>
      </w:divBdr>
    </w:div>
    <w:div w:id="477695735">
      <w:bodyDiv w:val="1"/>
      <w:marLeft w:val="0"/>
      <w:marRight w:val="0"/>
      <w:marTop w:val="0"/>
      <w:marBottom w:val="0"/>
      <w:divBdr>
        <w:top w:val="none" w:sz="0" w:space="0" w:color="auto"/>
        <w:left w:val="none" w:sz="0" w:space="0" w:color="auto"/>
        <w:bottom w:val="none" w:sz="0" w:space="0" w:color="auto"/>
        <w:right w:val="none" w:sz="0" w:space="0" w:color="auto"/>
      </w:divBdr>
    </w:div>
    <w:div w:id="484862799">
      <w:bodyDiv w:val="1"/>
      <w:marLeft w:val="0"/>
      <w:marRight w:val="0"/>
      <w:marTop w:val="0"/>
      <w:marBottom w:val="0"/>
      <w:divBdr>
        <w:top w:val="none" w:sz="0" w:space="0" w:color="auto"/>
        <w:left w:val="none" w:sz="0" w:space="0" w:color="auto"/>
        <w:bottom w:val="none" w:sz="0" w:space="0" w:color="auto"/>
        <w:right w:val="none" w:sz="0" w:space="0" w:color="auto"/>
      </w:divBdr>
    </w:div>
    <w:div w:id="486629459">
      <w:bodyDiv w:val="1"/>
      <w:marLeft w:val="0"/>
      <w:marRight w:val="0"/>
      <w:marTop w:val="0"/>
      <w:marBottom w:val="0"/>
      <w:divBdr>
        <w:top w:val="none" w:sz="0" w:space="0" w:color="auto"/>
        <w:left w:val="none" w:sz="0" w:space="0" w:color="auto"/>
        <w:bottom w:val="none" w:sz="0" w:space="0" w:color="auto"/>
        <w:right w:val="none" w:sz="0" w:space="0" w:color="auto"/>
      </w:divBdr>
    </w:div>
    <w:div w:id="493495695">
      <w:bodyDiv w:val="1"/>
      <w:marLeft w:val="0"/>
      <w:marRight w:val="0"/>
      <w:marTop w:val="0"/>
      <w:marBottom w:val="0"/>
      <w:divBdr>
        <w:top w:val="none" w:sz="0" w:space="0" w:color="auto"/>
        <w:left w:val="none" w:sz="0" w:space="0" w:color="auto"/>
        <w:bottom w:val="none" w:sz="0" w:space="0" w:color="auto"/>
        <w:right w:val="none" w:sz="0" w:space="0" w:color="auto"/>
      </w:divBdr>
    </w:div>
    <w:div w:id="496648869">
      <w:bodyDiv w:val="1"/>
      <w:marLeft w:val="0"/>
      <w:marRight w:val="0"/>
      <w:marTop w:val="0"/>
      <w:marBottom w:val="0"/>
      <w:divBdr>
        <w:top w:val="none" w:sz="0" w:space="0" w:color="auto"/>
        <w:left w:val="none" w:sz="0" w:space="0" w:color="auto"/>
        <w:bottom w:val="none" w:sz="0" w:space="0" w:color="auto"/>
        <w:right w:val="none" w:sz="0" w:space="0" w:color="auto"/>
      </w:divBdr>
    </w:div>
    <w:div w:id="498734669">
      <w:bodyDiv w:val="1"/>
      <w:marLeft w:val="0"/>
      <w:marRight w:val="0"/>
      <w:marTop w:val="0"/>
      <w:marBottom w:val="0"/>
      <w:divBdr>
        <w:top w:val="none" w:sz="0" w:space="0" w:color="auto"/>
        <w:left w:val="none" w:sz="0" w:space="0" w:color="auto"/>
        <w:bottom w:val="none" w:sz="0" w:space="0" w:color="auto"/>
        <w:right w:val="none" w:sz="0" w:space="0" w:color="auto"/>
      </w:divBdr>
    </w:div>
    <w:div w:id="503981278">
      <w:bodyDiv w:val="1"/>
      <w:marLeft w:val="0"/>
      <w:marRight w:val="0"/>
      <w:marTop w:val="0"/>
      <w:marBottom w:val="0"/>
      <w:divBdr>
        <w:top w:val="none" w:sz="0" w:space="0" w:color="auto"/>
        <w:left w:val="none" w:sz="0" w:space="0" w:color="auto"/>
        <w:bottom w:val="none" w:sz="0" w:space="0" w:color="auto"/>
        <w:right w:val="none" w:sz="0" w:space="0" w:color="auto"/>
      </w:divBdr>
    </w:div>
    <w:div w:id="508326182">
      <w:bodyDiv w:val="1"/>
      <w:marLeft w:val="0"/>
      <w:marRight w:val="0"/>
      <w:marTop w:val="0"/>
      <w:marBottom w:val="0"/>
      <w:divBdr>
        <w:top w:val="none" w:sz="0" w:space="0" w:color="auto"/>
        <w:left w:val="none" w:sz="0" w:space="0" w:color="auto"/>
        <w:bottom w:val="none" w:sz="0" w:space="0" w:color="auto"/>
        <w:right w:val="none" w:sz="0" w:space="0" w:color="auto"/>
      </w:divBdr>
      <w:divsChild>
        <w:div w:id="931088908">
          <w:marLeft w:val="0"/>
          <w:marRight w:val="0"/>
          <w:marTop w:val="0"/>
          <w:marBottom w:val="0"/>
          <w:divBdr>
            <w:top w:val="none" w:sz="0" w:space="0" w:color="auto"/>
            <w:left w:val="none" w:sz="0" w:space="0" w:color="auto"/>
            <w:bottom w:val="none" w:sz="0" w:space="0" w:color="auto"/>
            <w:right w:val="none" w:sz="0" w:space="0" w:color="auto"/>
          </w:divBdr>
        </w:div>
      </w:divsChild>
    </w:div>
    <w:div w:id="512113443">
      <w:bodyDiv w:val="1"/>
      <w:marLeft w:val="0"/>
      <w:marRight w:val="0"/>
      <w:marTop w:val="0"/>
      <w:marBottom w:val="0"/>
      <w:divBdr>
        <w:top w:val="none" w:sz="0" w:space="0" w:color="auto"/>
        <w:left w:val="none" w:sz="0" w:space="0" w:color="auto"/>
        <w:bottom w:val="none" w:sz="0" w:space="0" w:color="auto"/>
        <w:right w:val="none" w:sz="0" w:space="0" w:color="auto"/>
      </w:divBdr>
    </w:div>
    <w:div w:id="513541720">
      <w:bodyDiv w:val="1"/>
      <w:marLeft w:val="0"/>
      <w:marRight w:val="0"/>
      <w:marTop w:val="0"/>
      <w:marBottom w:val="0"/>
      <w:divBdr>
        <w:top w:val="none" w:sz="0" w:space="0" w:color="auto"/>
        <w:left w:val="none" w:sz="0" w:space="0" w:color="auto"/>
        <w:bottom w:val="none" w:sz="0" w:space="0" w:color="auto"/>
        <w:right w:val="none" w:sz="0" w:space="0" w:color="auto"/>
      </w:divBdr>
    </w:div>
    <w:div w:id="515660915">
      <w:bodyDiv w:val="1"/>
      <w:marLeft w:val="0"/>
      <w:marRight w:val="0"/>
      <w:marTop w:val="0"/>
      <w:marBottom w:val="0"/>
      <w:divBdr>
        <w:top w:val="none" w:sz="0" w:space="0" w:color="auto"/>
        <w:left w:val="none" w:sz="0" w:space="0" w:color="auto"/>
        <w:bottom w:val="none" w:sz="0" w:space="0" w:color="auto"/>
        <w:right w:val="none" w:sz="0" w:space="0" w:color="auto"/>
      </w:divBdr>
    </w:div>
    <w:div w:id="518739245">
      <w:bodyDiv w:val="1"/>
      <w:marLeft w:val="0"/>
      <w:marRight w:val="0"/>
      <w:marTop w:val="0"/>
      <w:marBottom w:val="0"/>
      <w:divBdr>
        <w:top w:val="none" w:sz="0" w:space="0" w:color="auto"/>
        <w:left w:val="none" w:sz="0" w:space="0" w:color="auto"/>
        <w:bottom w:val="none" w:sz="0" w:space="0" w:color="auto"/>
        <w:right w:val="none" w:sz="0" w:space="0" w:color="auto"/>
      </w:divBdr>
    </w:div>
    <w:div w:id="523515258">
      <w:bodyDiv w:val="1"/>
      <w:marLeft w:val="0"/>
      <w:marRight w:val="0"/>
      <w:marTop w:val="0"/>
      <w:marBottom w:val="0"/>
      <w:divBdr>
        <w:top w:val="none" w:sz="0" w:space="0" w:color="auto"/>
        <w:left w:val="none" w:sz="0" w:space="0" w:color="auto"/>
        <w:bottom w:val="none" w:sz="0" w:space="0" w:color="auto"/>
        <w:right w:val="none" w:sz="0" w:space="0" w:color="auto"/>
      </w:divBdr>
    </w:div>
    <w:div w:id="524296353">
      <w:bodyDiv w:val="1"/>
      <w:marLeft w:val="0"/>
      <w:marRight w:val="0"/>
      <w:marTop w:val="0"/>
      <w:marBottom w:val="0"/>
      <w:divBdr>
        <w:top w:val="none" w:sz="0" w:space="0" w:color="auto"/>
        <w:left w:val="none" w:sz="0" w:space="0" w:color="auto"/>
        <w:bottom w:val="none" w:sz="0" w:space="0" w:color="auto"/>
        <w:right w:val="none" w:sz="0" w:space="0" w:color="auto"/>
      </w:divBdr>
    </w:div>
    <w:div w:id="525873560">
      <w:bodyDiv w:val="1"/>
      <w:marLeft w:val="0"/>
      <w:marRight w:val="0"/>
      <w:marTop w:val="0"/>
      <w:marBottom w:val="0"/>
      <w:divBdr>
        <w:top w:val="none" w:sz="0" w:space="0" w:color="auto"/>
        <w:left w:val="none" w:sz="0" w:space="0" w:color="auto"/>
        <w:bottom w:val="none" w:sz="0" w:space="0" w:color="auto"/>
        <w:right w:val="none" w:sz="0" w:space="0" w:color="auto"/>
      </w:divBdr>
    </w:div>
    <w:div w:id="526909795">
      <w:bodyDiv w:val="1"/>
      <w:marLeft w:val="0"/>
      <w:marRight w:val="0"/>
      <w:marTop w:val="0"/>
      <w:marBottom w:val="0"/>
      <w:divBdr>
        <w:top w:val="none" w:sz="0" w:space="0" w:color="auto"/>
        <w:left w:val="none" w:sz="0" w:space="0" w:color="auto"/>
        <w:bottom w:val="none" w:sz="0" w:space="0" w:color="auto"/>
        <w:right w:val="none" w:sz="0" w:space="0" w:color="auto"/>
      </w:divBdr>
    </w:div>
    <w:div w:id="527761684">
      <w:bodyDiv w:val="1"/>
      <w:marLeft w:val="0"/>
      <w:marRight w:val="0"/>
      <w:marTop w:val="0"/>
      <w:marBottom w:val="0"/>
      <w:divBdr>
        <w:top w:val="none" w:sz="0" w:space="0" w:color="auto"/>
        <w:left w:val="none" w:sz="0" w:space="0" w:color="auto"/>
        <w:bottom w:val="none" w:sz="0" w:space="0" w:color="auto"/>
        <w:right w:val="none" w:sz="0" w:space="0" w:color="auto"/>
      </w:divBdr>
    </w:div>
    <w:div w:id="533008576">
      <w:bodyDiv w:val="1"/>
      <w:marLeft w:val="0"/>
      <w:marRight w:val="0"/>
      <w:marTop w:val="0"/>
      <w:marBottom w:val="0"/>
      <w:divBdr>
        <w:top w:val="none" w:sz="0" w:space="0" w:color="auto"/>
        <w:left w:val="none" w:sz="0" w:space="0" w:color="auto"/>
        <w:bottom w:val="none" w:sz="0" w:space="0" w:color="auto"/>
        <w:right w:val="none" w:sz="0" w:space="0" w:color="auto"/>
      </w:divBdr>
    </w:div>
    <w:div w:id="536239451">
      <w:bodyDiv w:val="1"/>
      <w:marLeft w:val="0"/>
      <w:marRight w:val="0"/>
      <w:marTop w:val="0"/>
      <w:marBottom w:val="0"/>
      <w:divBdr>
        <w:top w:val="none" w:sz="0" w:space="0" w:color="auto"/>
        <w:left w:val="none" w:sz="0" w:space="0" w:color="auto"/>
        <w:bottom w:val="none" w:sz="0" w:space="0" w:color="auto"/>
        <w:right w:val="none" w:sz="0" w:space="0" w:color="auto"/>
      </w:divBdr>
    </w:div>
    <w:div w:id="541214648">
      <w:bodyDiv w:val="1"/>
      <w:marLeft w:val="0"/>
      <w:marRight w:val="0"/>
      <w:marTop w:val="0"/>
      <w:marBottom w:val="0"/>
      <w:divBdr>
        <w:top w:val="none" w:sz="0" w:space="0" w:color="auto"/>
        <w:left w:val="none" w:sz="0" w:space="0" w:color="auto"/>
        <w:bottom w:val="none" w:sz="0" w:space="0" w:color="auto"/>
        <w:right w:val="none" w:sz="0" w:space="0" w:color="auto"/>
      </w:divBdr>
    </w:div>
    <w:div w:id="547765611">
      <w:bodyDiv w:val="1"/>
      <w:marLeft w:val="0"/>
      <w:marRight w:val="0"/>
      <w:marTop w:val="0"/>
      <w:marBottom w:val="0"/>
      <w:divBdr>
        <w:top w:val="none" w:sz="0" w:space="0" w:color="auto"/>
        <w:left w:val="none" w:sz="0" w:space="0" w:color="auto"/>
        <w:bottom w:val="none" w:sz="0" w:space="0" w:color="auto"/>
        <w:right w:val="none" w:sz="0" w:space="0" w:color="auto"/>
      </w:divBdr>
      <w:divsChild>
        <w:div w:id="78984536">
          <w:marLeft w:val="0"/>
          <w:marRight w:val="0"/>
          <w:marTop w:val="80"/>
          <w:marBottom w:val="40"/>
          <w:divBdr>
            <w:top w:val="none" w:sz="0" w:space="0" w:color="auto"/>
            <w:left w:val="none" w:sz="0" w:space="0" w:color="auto"/>
            <w:bottom w:val="none" w:sz="0" w:space="0" w:color="auto"/>
            <w:right w:val="none" w:sz="0" w:space="0" w:color="auto"/>
          </w:divBdr>
        </w:div>
        <w:div w:id="1622806186">
          <w:marLeft w:val="0"/>
          <w:marRight w:val="0"/>
          <w:marTop w:val="80"/>
          <w:marBottom w:val="40"/>
          <w:divBdr>
            <w:top w:val="none" w:sz="0" w:space="0" w:color="auto"/>
            <w:left w:val="none" w:sz="0" w:space="0" w:color="auto"/>
            <w:bottom w:val="none" w:sz="0" w:space="0" w:color="auto"/>
            <w:right w:val="none" w:sz="0" w:space="0" w:color="auto"/>
          </w:divBdr>
        </w:div>
        <w:div w:id="1106005629">
          <w:marLeft w:val="0"/>
          <w:marRight w:val="0"/>
          <w:marTop w:val="80"/>
          <w:marBottom w:val="40"/>
          <w:divBdr>
            <w:top w:val="none" w:sz="0" w:space="0" w:color="auto"/>
            <w:left w:val="none" w:sz="0" w:space="0" w:color="auto"/>
            <w:bottom w:val="none" w:sz="0" w:space="0" w:color="auto"/>
            <w:right w:val="none" w:sz="0" w:space="0" w:color="auto"/>
          </w:divBdr>
        </w:div>
        <w:div w:id="1303002780">
          <w:marLeft w:val="0"/>
          <w:marRight w:val="0"/>
          <w:marTop w:val="80"/>
          <w:marBottom w:val="40"/>
          <w:divBdr>
            <w:top w:val="none" w:sz="0" w:space="0" w:color="auto"/>
            <w:left w:val="none" w:sz="0" w:space="0" w:color="auto"/>
            <w:bottom w:val="none" w:sz="0" w:space="0" w:color="auto"/>
            <w:right w:val="none" w:sz="0" w:space="0" w:color="auto"/>
          </w:divBdr>
        </w:div>
        <w:div w:id="271589875">
          <w:marLeft w:val="0"/>
          <w:marRight w:val="0"/>
          <w:marTop w:val="80"/>
          <w:marBottom w:val="40"/>
          <w:divBdr>
            <w:top w:val="none" w:sz="0" w:space="0" w:color="auto"/>
            <w:left w:val="none" w:sz="0" w:space="0" w:color="auto"/>
            <w:bottom w:val="none" w:sz="0" w:space="0" w:color="auto"/>
            <w:right w:val="none" w:sz="0" w:space="0" w:color="auto"/>
          </w:divBdr>
        </w:div>
        <w:div w:id="78643551">
          <w:marLeft w:val="0"/>
          <w:marRight w:val="0"/>
          <w:marTop w:val="80"/>
          <w:marBottom w:val="40"/>
          <w:divBdr>
            <w:top w:val="none" w:sz="0" w:space="0" w:color="auto"/>
            <w:left w:val="none" w:sz="0" w:space="0" w:color="auto"/>
            <w:bottom w:val="none" w:sz="0" w:space="0" w:color="auto"/>
            <w:right w:val="none" w:sz="0" w:space="0" w:color="auto"/>
          </w:divBdr>
        </w:div>
        <w:div w:id="449937090">
          <w:marLeft w:val="0"/>
          <w:marRight w:val="0"/>
          <w:marTop w:val="80"/>
          <w:marBottom w:val="40"/>
          <w:divBdr>
            <w:top w:val="none" w:sz="0" w:space="0" w:color="auto"/>
            <w:left w:val="none" w:sz="0" w:space="0" w:color="auto"/>
            <w:bottom w:val="none" w:sz="0" w:space="0" w:color="auto"/>
            <w:right w:val="none" w:sz="0" w:space="0" w:color="auto"/>
          </w:divBdr>
        </w:div>
        <w:div w:id="1097285415">
          <w:marLeft w:val="0"/>
          <w:marRight w:val="0"/>
          <w:marTop w:val="80"/>
          <w:marBottom w:val="40"/>
          <w:divBdr>
            <w:top w:val="none" w:sz="0" w:space="0" w:color="auto"/>
            <w:left w:val="none" w:sz="0" w:space="0" w:color="auto"/>
            <w:bottom w:val="none" w:sz="0" w:space="0" w:color="auto"/>
            <w:right w:val="none" w:sz="0" w:space="0" w:color="auto"/>
          </w:divBdr>
        </w:div>
        <w:div w:id="603653443">
          <w:marLeft w:val="0"/>
          <w:marRight w:val="0"/>
          <w:marTop w:val="80"/>
          <w:marBottom w:val="40"/>
          <w:divBdr>
            <w:top w:val="none" w:sz="0" w:space="0" w:color="auto"/>
            <w:left w:val="none" w:sz="0" w:space="0" w:color="auto"/>
            <w:bottom w:val="none" w:sz="0" w:space="0" w:color="auto"/>
            <w:right w:val="none" w:sz="0" w:space="0" w:color="auto"/>
          </w:divBdr>
        </w:div>
        <w:div w:id="901910800">
          <w:marLeft w:val="0"/>
          <w:marRight w:val="0"/>
          <w:marTop w:val="80"/>
          <w:marBottom w:val="40"/>
          <w:divBdr>
            <w:top w:val="none" w:sz="0" w:space="0" w:color="auto"/>
            <w:left w:val="none" w:sz="0" w:space="0" w:color="auto"/>
            <w:bottom w:val="none" w:sz="0" w:space="0" w:color="auto"/>
            <w:right w:val="none" w:sz="0" w:space="0" w:color="auto"/>
          </w:divBdr>
        </w:div>
        <w:div w:id="632293662">
          <w:marLeft w:val="0"/>
          <w:marRight w:val="0"/>
          <w:marTop w:val="80"/>
          <w:marBottom w:val="40"/>
          <w:divBdr>
            <w:top w:val="none" w:sz="0" w:space="0" w:color="auto"/>
            <w:left w:val="none" w:sz="0" w:space="0" w:color="auto"/>
            <w:bottom w:val="none" w:sz="0" w:space="0" w:color="auto"/>
            <w:right w:val="none" w:sz="0" w:space="0" w:color="auto"/>
          </w:divBdr>
        </w:div>
        <w:div w:id="1358895644">
          <w:marLeft w:val="0"/>
          <w:marRight w:val="0"/>
          <w:marTop w:val="80"/>
          <w:marBottom w:val="40"/>
          <w:divBdr>
            <w:top w:val="none" w:sz="0" w:space="0" w:color="auto"/>
            <w:left w:val="none" w:sz="0" w:space="0" w:color="auto"/>
            <w:bottom w:val="none" w:sz="0" w:space="0" w:color="auto"/>
            <w:right w:val="none" w:sz="0" w:space="0" w:color="auto"/>
          </w:divBdr>
        </w:div>
        <w:div w:id="1421491469">
          <w:marLeft w:val="0"/>
          <w:marRight w:val="0"/>
          <w:marTop w:val="80"/>
          <w:marBottom w:val="40"/>
          <w:divBdr>
            <w:top w:val="none" w:sz="0" w:space="0" w:color="auto"/>
            <w:left w:val="none" w:sz="0" w:space="0" w:color="auto"/>
            <w:bottom w:val="none" w:sz="0" w:space="0" w:color="auto"/>
            <w:right w:val="none" w:sz="0" w:space="0" w:color="auto"/>
          </w:divBdr>
        </w:div>
        <w:div w:id="1179782426">
          <w:marLeft w:val="0"/>
          <w:marRight w:val="0"/>
          <w:marTop w:val="80"/>
          <w:marBottom w:val="40"/>
          <w:divBdr>
            <w:top w:val="none" w:sz="0" w:space="0" w:color="auto"/>
            <w:left w:val="none" w:sz="0" w:space="0" w:color="auto"/>
            <w:bottom w:val="none" w:sz="0" w:space="0" w:color="auto"/>
            <w:right w:val="none" w:sz="0" w:space="0" w:color="auto"/>
          </w:divBdr>
        </w:div>
        <w:div w:id="2021856817">
          <w:marLeft w:val="0"/>
          <w:marRight w:val="0"/>
          <w:marTop w:val="80"/>
          <w:marBottom w:val="40"/>
          <w:divBdr>
            <w:top w:val="none" w:sz="0" w:space="0" w:color="auto"/>
            <w:left w:val="none" w:sz="0" w:space="0" w:color="auto"/>
            <w:bottom w:val="none" w:sz="0" w:space="0" w:color="auto"/>
            <w:right w:val="none" w:sz="0" w:space="0" w:color="auto"/>
          </w:divBdr>
        </w:div>
        <w:div w:id="2139300730">
          <w:marLeft w:val="0"/>
          <w:marRight w:val="0"/>
          <w:marTop w:val="80"/>
          <w:marBottom w:val="40"/>
          <w:divBdr>
            <w:top w:val="none" w:sz="0" w:space="0" w:color="auto"/>
            <w:left w:val="none" w:sz="0" w:space="0" w:color="auto"/>
            <w:bottom w:val="none" w:sz="0" w:space="0" w:color="auto"/>
            <w:right w:val="none" w:sz="0" w:space="0" w:color="auto"/>
          </w:divBdr>
        </w:div>
        <w:div w:id="251358631">
          <w:marLeft w:val="0"/>
          <w:marRight w:val="0"/>
          <w:marTop w:val="80"/>
          <w:marBottom w:val="40"/>
          <w:divBdr>
            <w:top w:val="none" w:sz="0" w:space="0" w:color="auto"/>
            <w:left w:val="none" w:sz="0" w:space="0" w:color="auto"/>
            <w:bottom w:val="none" w:sz="0" w:space="0" w:color="auto"/>
            <w:right w:val="none" w:sz="0" w:space="0" w:color="auto"/>
          </w:divBdr>
        </w:div>
        <w:div w:id="1561399675">
          <w:marLeft w:val="0"/>
          <w:marRight w:val="0"/>
          <w:marTop w:val="80"/>
          <w:marBottom w:val="40"/>
          <w:divBdr>
            <w:top w:val="none" w:sz="0" w:space="0" w:color="auto"/>
            <w:left w:val="none" w:sz="0" w:space="0" w:color="auto"/>
            <w:bottom w:val="none" w:sz="0" w:space="0" w:color="auto"/>
            <w:right w:val="none" w:sz="0" w:space="0" w:color="auto"/>
          </w:divBdr>
        </w:div>
        <w:div w:id="527908851">
          <w:marLeft w:val="0"/>
          <w:marRight w:val="0"/>
          <w:marTop w:val="80"/>
          <w:marBottom w:val="40"/>
          <w:divBdr>
            <w:top w:val="none" w:sz="0" w:space="0" w:color="auto"/>
            <w:left w:val="none" w:sz="0" w:space="0" w:color="auto"/>
            <w:bottom w:val="none" w:sz="0" w:space="0" w:color="auto"/>
            <w:right w:val="none" w:sz="0" w:space="0" w:color="auto"/>
          </w:divBdr>
        </w:div>
        <w:div w:id="523639430">
          <w:marLeft w:val="0"/>
          <w:marRight w:val="0"/>
          <w:marTop w:val="80"/>
          <w:marBottom w:val="40"/>
          <w:divBdr>
            <w:top w:val="none" w:sz="0" w:space="0" w:color="auto"/>
            <w:left w:val="none" w:sz="0" w:space="0" w:color="auto"/>
            <w:bottom w:val="none" w:sz="0" w:space="0" w:color="auto"/>
            <w:right w:val="none" w:sz="0" w:space="0" w:color="auto"/>
          </w:divBdr>
        </w:div>
        <w:div w:id="1336105922">
          <w:marLeft w:val="0"/>
          <w:marRight w:val="0"/>
          <w:marTop w:val="80"/>
          <w:marBottom w:val="40"/>
          <w:divBdr>
            <w:top w:val="none" w:sz="0" w:space="0" w:color="auto"/>
            <w:left w:val="none" w:sz="0" w:space="0" w:color="auto"/>
            <w:bottom w:val="none" w:sz="0" w:space="0" w:color="auto"/>
            <w:right w:val="none" w:sz="0" w:space="0" w:color="auto"/>
          </w:divBdr>
        </w:div>
        <w:div w:id="949820808">
          <w:marLeft w:val="0"/>
          <w:marRight w:val="0"/>
          <w:marTop w:val="80"/>
          <w:marBottom w:val="40"/>
          <w:divBdr>
            <w:top w:val="none" w:sz="0" w:space="0" w:color="auto"/>
            <w:left w:val="none" w:sz="0" w:space="0" w:color="auto"/>
            <w:bottom w:val="none" w:sz="0" w:space="0" w:color="auto"/>
            <w:right w:val="none" w:sz="0" w:space="0" w:color="auto"/>
          </w:divBdr>
        </w:div>
        <w:div w:id="647588479">
          <w:marLeft w:val="0"/>
          <w:marRight w:val="0"/>
          <w:marTop w:val="80"/>
          <w:marBottom w:val="40"/>
          <w:divBdr>
            <w:top w:val="none" w:sz="0" w:space="0" w:color="auto"/>
            <w:left w:val="none" w:sz="0" w:space="0" w:color="auto"/>
            <w:bottom w:val="none" w:sz="0" w:space="0" w:color="auto"/>
            <w:right w:val="none" w:sz="0" w:space="0" w:color="auto"/>
          </w:divBdr>
        </w:div>
        <w:div w:id="1081412503">
          <w:marLeft w:val="0"/>
          <w:marRight w:val="0"/>
          <w:marTop w:val="80"/>
          <w:marBottom w:val="40"/>
          <w:divBdr>
            <w:top w:val="none" w:sz="0" w:space="0" w:color="auto"/>
            <w:left w:val="none" w:sz="0" w:space="0" w:color="auto"/>
            <w:bottom w:val="none" w:sz="0" w:space="0" w:color="auto"/>
            <w:right w:val="none" w:sz="0" w:space="0" w:color="auto"/>
          </w:divBdr>
        </w:div>
        <w:div w:id="1834249576">
          <w:marLeft w:val="0"/>
          <w:marRight w:val="0"/>
          <w:marTop w:val="80"/>
          <w:marBottom w:val="40"/>
          <w:divBdr>
            <w:top w:val="none" w:sz="0" w:space="0" w:color="auto"/>
            <w:left w:val="none" w:sz="0" w:space="0" w:color="auto"/>
            <w:bottom w:val="none" w:sz="0" w:space="0" w:color="auto"/>
            <w:right w:val="none" w:sz="0" w:space="0" w:color="auto"/>
          </w:divBdr>
        </w:div>
        <w:div w:id="1432629087">
          <w:marLeft w:val="0"/>
          <w:marRight w:val="0"/>
          <w:marTop w:val="80"/>
          <w:marBottom w:val="40"/>
          <w:divBdr>
            <w:top w:val="none" w:sz="0" w:space="0" w:color="auto"/>
            <w:left w:val="none" w:sz="0" w:space="0" w:color="auto"/>
            <w:bottom w:val="none" w:sz="0" w:space="0" w:color="auto"/>
            <w:right w:val="none" w:sz="0" w:space="0" w:color="auto"/>
          </w:divBdr>
        </w:div>
        <w:div w:id="704451207">
          <w:marLeft w:val="0"/>
          <w:marRight w:val="0"/>
          <w:marTop w:val="80"/>
          <w:marBottom w:val="40"/>
          <w:divBdr>
            <w:top w:val="none" w:sz="0" w:space="0" w:color="auto"/>
            <w:left w:val="none" w:sz="0" w:space="0" w:color="auto"/>
            <w:bottom w:val="none" w:sz="0" w:space="0" w:color="auto"/>
            <w:right w:val="none" w:sz="0" w:space="0" w:color="auto"/>
          </w:divBdr>
        </w:div>
        <w:div w:id="2025396022">
          <w:marLeft w:val="0"/>
          <w:marRight w:val="0"/>
          <w:marTop w:val="80"/>
          <w:marBottom w:val="40"/>
          <w:divBdr>
            <w:top w:val="none" w:sz="0" w:space="0" w:color="auto"/>
            <w:left w:val="none" w:sz="0" w:space="0" w:color="auto"/>
            <w:bottom w:val="none" w:sz="0" w:space="0" w:color="auto"/>
            <w:right w:val="none" w:sz="0" w:space="0" w:color="auto"/>
          </w:divBdr>
        </w:div>
        <w:div w:id="1012798732">
          <w:marLeft w:val="0"/>
          <w:marRight w:val="0"/>
          <w:marTop w:val="80"/>
          <w:marBottom w:val="40"/>
          <w:divBdr>
            <w:top w:val="none" w:sz="0" w:space="0" w:color="auto"/>
            <w:left w:val="none" w:sz="0" w:space="0" w:color="auto"/>
            <w:bottom w:val="none" w:sz="0" w:space="0" w:color="auto"/>
            <w:right w:val="none" w:sz="0" w:space="0" w:color="auto"/>
          </w:divBdr>
        </w:div>
        <w:div w:id="596720445">
          <w:marLeft w:val="0"/>
          <w:marRight w:val="0"/>
          <w:marTop w:val="80"/>
          <w:marBottom w:val="40"/>
          <w:divBdr>
            <w:top w:val="none" w:sz="0" w:space="0" w:color="auto"/>
            <w:left w:val="none" w:sz="0" w:space="0" w:color="auto"/>
            <w:bottom w:val="none" w:sz="0" w:space="0" w:color="auto"/>
            <w:right w:val="none" w:sz="0" w:space="0" w:color="auto"/>
          </w:divBdr>
        </w:div>
        <w:div w:id="1551107361">
          <w:marLeft w:val="0"/>
          <w:marRight w:val="0"/>
          <w:marTop w:val="80"/>
          <w:marBottom w:val="40"/>
          <w:divBdr>
            <w:top w:val="none" w:sz="0" w:space="0" w:color="auto"/>
            <w:left w:val="none" w:sz="0" w:space="0" w:color="auto"/>
            <w:bottom w:val="none" w:sz="0" w:space="0" w:color="auto"/>
            <w:right w:val="none" w:sz="0" w:space="0" w:color="auto"/>
          </w:divBdr>
        </w:div>
        <w:div w:id="1502429252">
          <w:marLeft w:val="0"/>
          <w:marRight w:val="0"/>
          <w:marTop w:val="80"/>
          <w:marBottom w:val="40"/>
          <w:divBdr>
            <w:top w:val="none" w:sz="0" w:space="0" w:color="auto"/>
            <w:left w:val="none" w:sz="0" w:space="0" w:color="auto"/>
            <w:bottom w:val="none" w:sz="0" w:space="0" w:color="auto"/>
            <w:right w:val="none" w:sz="0" w:space="0" w:color="auto"/>
          </w:divBdr>
        </w:div>
        <w:div w:id="183861127">
          <w:marLeft w:val="0"/>
          <w:marRight w:val="0"/>
          <w:marTop w:val="80"/>
          <w:marBottom w:val="40"/>
          <w:divBdr>
            <w:top w:val="none" w:sz="0" w:space="0" w:color="auto"/>
            <w:left w:val="none" w:sz="0" w:space="0" w:color="auto"/>
            <w:bottom w:val="none" w:sz="0" w:space="0" w:color="auto"/>
            <w:right w:val="none" w:sz="0" w:space="0" w:color="auto"/>
          </w:divBdr>
        </w:div>
        <w:div w:id="1569195612">
          <w:marLeft w:val="0"/>
          <w:marRight w:val="0"/>
          <w:marTop w:val="80"/>
          <w:marBottom w:val="40"/>
          <w:divBdr>
            <w:top w:val="none" w:sz="0" w:space="0" w:color="auto"/>
            <w:left w:val="none" w:sz="0" w:space="0" w:color="auto"/>
            <w:bottom w:val="none" w:sz="0" w:space="0" w:color="auto"/>
            <w:right w:val="none" w:sz="0" w:space="0" w:color="auto"/>
          </w:divBdr>
        </w:div>
        <w:div w:id="1112895217">
          <w:marLeft w:val="0"/>
          <w:marRight w:val="0"/>
          <w:marTop w:val="80"/>
          <w:marBottom w:val="40"/>
          <w:divBdr>
            <w:top w:val="none" w:sz="0" w:space="0" w:color="auto"/>
            <w:left w:val="none" w:sz="0" w:space="0" w:color="auto"/>
            <w:bottom w:val="none" w:sz="0" w:space="0" w:color="auto"/>
            <w:right w:val="none" w:sz="0" w:space="0" w:color="auto"/>
          </w:divBdr>
        </w:div>
        <w:div w:id="1177768704">
          <w:marLeft w:val="0"/>
          <w:marRight w:val="0"/>
          <w:marTop w:val="80"/>
          <w:marBottom w:val="40"/>
          <w:divBdr>
            <w:top w:val="none" w:sz="0" w:space="0" w:color="auto"/>
            <w:left w:val="none" w:sz="0" w:space="0" w:color="auto"/>
            <w:bottom w:val="none" w:sz="0" w:space="0" w:color="auto"/>
            <w:right w:val="none" w:sz="0" w:space="0" w:color="auto"/>
          </w:divBdr>
        </w:div>
      </w:divsChild>
    </w:div>
    <w:div w:id="549466013">
      <w:bodyDiv w:val="1"/>
      <w:marLeft w:val="0"/>
      <w:marRight w:val="0"/>
      <w:marTop w:val="0"/>
      <w:marBottom w:val="0"/>
      <w:divBdr>
        <w:top w:val="none" w:sz="0" w:space="0" w:color="auto"/>
        <w:left w:val="none" w:sz="0" w:space="0" w:color="auto"/>
        <w:bottom w:val="none" w:sz="0" w:space="0" w:color="auto"/>
        <w:right w:val="none" w:sz="0" w:space="0" w:color="auto"/>
      </w:divBdr>
    </w:div>
    <w:div w:id="551581075">
      <w:bodyDiv w:val="1"/>
      <w:marLeft w:val="0"/>
      <w:marRight w:val="0"/>
      <w:marTop w:val="0"/>
      <w:marBottom w:val="0"/>
      <w:divBdr>
        <w:top w:val="none" w:sz="0" w:space="0" w:color="auto"/>
        <w:left w:val="none" w:sz="0" w:space="0" w:color="auto"/>
        <w:bottom w:val="none" w:sz="0" w:space="0" w:color="auto"/>
        <w:right w:val="none" w:sz="0" w:space="0" w:color="auto"/>
      </w:divBdr>
    </w:div>
    <w:div w:id="558057344">
      <w:bodyDiv w:val="1"/>
      <w:marLeft w:val="0"/>
      <w:marRight w:val="0"/>
      <w:marTop w:val="0"/>
      <w:marBottom w:val="0"/>
      <w:divBdr>
        <w:top w:val="none" w:sz="0" w:space="0" w:color="auto"/>
        <w:left w:val="none" w:sz="0" w:space="0" w:color="auto"/>
        <w:bottom w:val="none" w:sz="0" w:space="0" w:color="auto"/>
        <w:right w:val="none" w:sz="0" w:space="0" w:color="auto"/>
      </w:divBdr>
    </w:div>
    <w:div w:id="569510610">
      <w:bodyDiv w:val="1"/>
      <w:marLeft w:val="0"/>
      <w:marRight w:val="0"/>
      <w:marTop w:val="0"/>
      <w:marBottom w:val="0"/>
      <w:divBdr>
        <w:top w:val="none" w:sz="0" w:space="0" w:color="auto"/>
        <w:left w:val="none" w:sz="0" w:space="0" w:color="auto"/>
        <w:bottom w:val="none" w:sz="0" w:space="0" w:color="auto"/>
        <w:right w:val="none" w:sz="0" w:space="0" w:color="auto"/>
      </w:divBdr>
    </w:div>
    <w:div w:id="570579091">
      <w:bodyDiv w:val="1"/>
      <w:marLeft w:val="0"/>
      <w:marRight w:val="0"/>
      <w:marTop w:val="0"/>
      <w:marBottom w:val="0"/>
      <w:divBdr>
        <w:top w:val="none" w:sz="0" w:space="0" w:color="auto"/>
        <w:left w:val="none" w:sz="0" w:space="0" w:color="auto"/>
        <w:bottom w:val="none" w:sz="0" w:space="0" w:color="auto"/>
        <w:right w:val="none" w:sz="0" w:space="0" w:color="auto"/>
      </w:divBdr>
    </w:div>
    <w:div w:id="570774031">
      <w:bodyDiv w:val="1"/>
      <w:marLeft w:val="0"/>
      <w:marRight w:val="0"/>
      <w:marTop w:val="0"/>
      <w:marBottom w:val="0"/>
      <w:divBdr>
        <w:top w:val="none" w:sz="0" w:space="0" w:color="auto"/>
        <w:left w:val="none" w:sz="0" w:space="0" w:color="auto"/>
        <w:bottom w:val="none" w:sz="0" w:space="0" w:color="auto"/>
        <w:right w:val="none" w:sz="0" w:space="0" w:color="auto"/>
      </w:divBdr>
    </w:div>
    <w:div w:id="572275650">
      <w:bodyDiv w:val="1"/>
      <w:marLeft w:val="0"/>
      <w:marRight w:val="0"/>
      <w:marTop w:val="0"/>
      <w:marBottom w:val="0"/>
      <w:divBdr>
        <w:top w:val="none" w:sz="0" w:space="0" w:color="auto"/>
        <w:left w:val="none" w:sz="0" w:space="0" w:color="auto"/>
        <w:bottom w:val="none" w:sz="0" w:space="0" w:color="auto"/>
        <w:right w:val="none" w:sz="0" w:space="0" w:color="auto"/>
      </w:divBdr>
    </w:div>
    <w:div w:id="573012263">
      <w:bodyDiv w:val="1"/>
      <w:marLeft w:val="0"/>
      <w:marRight w:val="0"/>
      <w:marTop w:val="0"/>
      <w:marBottom w:val="0"/>
      <w:divBdr>
        <w:top w:val="none" w:sz="0" w:space="0" w:color="auto"/>
        <w:left w:val="none" w:sz="0" w:space="0" w:color="auto"/>
        <w:bottom w:val="none" w:sz="0" w:space="0" w:color="auto"/>
        <w:right w:val="none" w:sz="0" w:space="0" w:color="auto"/>
      </w:divBdr>
    </w:div>
    <w:div w:id="575364027">
      <w:bodyDiv w:val="1"/>
      <w:marLeft w:val="0"/>
      <w:marRight w:val="0"/>
      <w:marTop w:val="0"/>
      <w:marBottom w:val="0"/>
      <w:divBdr>
        <w:top w:val="none" w:sz="0" w:space="0" w:color="auto"/>
        <w:left w:val="none" w:sz="0" w:space="0" w:color="auto"/>
        <w:bottom w:val="none" w:sz="0" w:space="0" w:color="auto"/>
        <w:right w:val="none" w:sz="0" w:space="0" w:color="auto"/>
      </w:divBdr>
    </w:div>
    <w:div w:id="577204563">
      <w:bodyDiv w:val="1"/>
      <w:marLeft w:val="0"/>
      <w:marRight w:val="0"/>
      <w:marTop w:val="0"/>
      <w:marBottom w:val="0"/>
      <w:divBdr>
        <w:top w:val="none" w:sz="0" w:space="0" w:color="auto"/>
        <w:left w:val="none" w:sz="0" w:space="0" w:color="auto"/>
        <w:bottom w:val="none" w:sz="0" w:space="0" w:color="auto"/>
        <w:right w:val="none" w:sz="0" w:space="0" w:color="auto"/>
      </w:divBdr>
    </w:div>
    <w:div w:id="578363853">
      <w:bodyDiv w:val="1"/>
      <w:marLeft w:val="0"/>
      <w:marRight w:val="0"/>
      <w:marTop w:val="0"/>
      <w:marBottom w:val="0"/>
      <w:divBdr>
        <w:top w:val="none" w:sz="0" w:space="0" w:color="auto"/>
        <w:left w:val="none" w:sz="0" w:space="0" w:color="auto"/>
        <w:bottom w:val="none" w:sz="0" w:space="0" w:color="auto"/>
        <w:right w:val="none" w:sz="0" w:space="0" w:color="auto"/>
      </w:divBdr>
    </w:div>
    <w:div w:id="584651559">
      <w:bodyDiv w:val="1"/>
      <w:marLeft w:val="0"/>
      <w:marRight w:val="0"/>
      <w:marTop w:val="0"/>
      <w:marBottom w:val="0"/>
      <w:divBdr>
        <w:top w:val="none" w:sz="0" w:space="0" w:color="auto"/>
        <w:left w:val="none" w:sz="0" w:space="0" w:color="auto"/>
        <w:bottom w:val="none" w:sz="0" w:space="0" w:color="auto"/>
        <w:right w:val="none" w:sz="0" w:space="0" w:color="auto"/>
      </w:divBdr>
    </w:div>
    <w:div w:id="587346296">
      <w:bodyDiv w:val="1"/>
      <w:marLeft w:val="0"/>
      <w:marRight w:val="0"/>
      <w:marTop w:val="0"/>
      <w:marBottom w:val="0"/>
      <w:divBdr>
        <w:top w:val="none" w:sz="0" w:space="0" w:color="auto"/>
        <w:left w:val="none" w:sz="0" w:space="0" w:color="auto"/>
        <w:bottom w:val="none" w:sz="0" w:space="0" w:color="auto"/>
        <w:right w:val="none" w:sz="0" w:space="0" w:color="auto"/>
      </w:divBdr>
    </w:div>
    <w:div w:id="587420691">
      <w:bodyDiv w:val="1"/>
      <w:marLeft w:val="0"/>
      <w:marRight w:val="0"/>
      <w:marTop w:val="0"/>
      <w:marBottom w:val="0"/>
      <w:divBdr>
        <w:top w:val="none" w:sz="0" w:space="0" w:color="auto"/>
        <w:left w:val="none" w:sz="0" w:space="0" w:color="auto"/>
        <w:bottom w:val="none" w:sz="0" w:space="0" w:color="auto"/>
        <w:right w:val="none" w:sz="0" w:space="0" w:color="auto"/>
      </w:divBdr>
    </w:div>
    <w:div w:id="587614026">
      <w:bodyDiv w:val="1"/>
      <w:marLeft w:val="0"/>
      <w:marRight w:val="0"/>
      <w:marTop w:val="0"/>
      <w:marBottom w:val="0"/>
      <w:divBdr>
        <w:top w:val="none" w:sz="0" w:space="0" w:color="auto"/>
        <w:left w:val="none" w:sz="0" w:space="0" w:color="auto"/>
        <w:bottom w:val="none" w:sz="0" w:space="0" w:color="auto"/>
        <w:right w:val="none" w:sz="0" w:space="0" w:color="auto"/>
      </w:divBdr>
      <w:divsChild>
        <w:div w:id="726880596">
          <w:marLeft w:val="0"/>
          <w:marRight w:val="0"/>
          <w:marTop w:val="0"/>
          <w:marBottom w:val="0"/>
          <w:divBdr>
            <w:top w:val="none" w:sz="0" w:space="0" w:color="auto"/>
            <w:left w:val="none" w:sz="0" w:space="0" w:color="auto"/>
            <w:bottom w:val="none" w:sz="0" w:space="0" w:color="auto"/>
            <w:right w:val="none" w:sz="0" w:space="0" w:color="auto"/>
          </w:divBdr>
        </w:div>
      </w:divsChild>
    </w:div>
    <w:div w:id="593363153">
      <w:bodyDiv w:val="1"/>
      <w:marLeft w:val="0"/>
      <w:marRight w:val="0"/>
      <w:marTop w:val="0"/>
      <w:marBottom w:val="0"/>
      <w:divBdr>
        <w:top w:val="none" w:sz="0" w:space="0" w:color="auto"/>
        <w:left w:val="none" w:sz="0" w:space="0" w:color="auto"/>
        <w:bottom w:val="none" w:sz="0" w:space="0" w:color="auto"/>
        <w:right w:val="none" w:sz="0" w:space="0" w:color="auto"/>
      </w:divBdr>
    </w:div>
    <w:div w:id="593519949">
      <w:bodyDiv w:val="1"/>
      <w:marLeft w:val="0"/>
      <w:marRight w:val="0"/>
      <w:marTop w:val="0"/>
      <w:marBottom w:val="0"/>
      <w:divBdr>
        <w:top w:val="none" w:sz="0" w:space="0" w:color="auto"/>
        <w:left w:val="none" w:sz="0" w:space="0" w:color="auto"/>
        <w:bottom w:val="none" w:sz="0" w:space="0" w:color="auto"/>
        <w:right w:val="none" w:sz="0" w:space="0" w:color="auto"/>
      </w:divBdr>
    </w:div>
    <w:div w:id="594628992">
      <w:bodyDiv w:val="1"/>
      <w:marLeft w:val="0"/>
      <w:marRight w:val="0"/>
      <w:marTop w:val="0"/>
      <w:marBottom w:val="0"/>
      <w:divBdr>
        <w:top w:val="none" w:sz="0" w:space="0" w:color="auto"/>
        <w:left w:val="none" w:sz="0" w:space="0" w:color="auto"/>
        <w:bottom w:val="none" w:sz="0" w:space="0" w:color="auto"/>
        <w:right w:val="none" w:sz="0" w:space="0" w:color="auto"/>
      </w:divBdr>
    </w:div>
    <w:div w:id="595018807">
      <w:bodyDiv w:val="1"/>
      <w:marLeft w:val="0"/>
      <w:marRight w:val="0"/>
      <w:marTop w:val="0"/>
      <w:marBottom w:val="0"/>
      <w:divBdr>
        <w:top w:val="none" w:sz="0" w:space="0" w:color="auto"/>
        <w:left w:val="none" w:sz="0" w:space="0" w:color="auto"/>
        <w:bottom w:val="none" w:sz="0" w:space="0" w:color="auto"/>
        <w:right w:val="none" w:sz="0" w:space="0" w:color="auto"/>
      </w:divBdr>
    </w:div>
    <w:div w:id="595673417">
      <w:bodyDiv w:val="1"/>
      <w:marLeft w:val="0"/>
      <w:marRight w:val="0"/>
      <w:marTop w:val="0"/>
      <w:marBottom w:val="0"/>
      <w:divBdr>
        <w:top w:val="none" w:sz="0" w:space="0" w:color="auto"/>
        <w:left w:val="none" w:sz="0" w:space="0" w:color="auto"/>
        <w:bottom w:val="none" w:sz="0" w:space="0" w:color="auto"/>
        <w:right w:val="none" w:sz="0" w:space="0" w:color="auto"/>
      </w:divBdr>
    </w:div>
    <w:div w:id="598945983">
      <w:bodyDiv w:val="1"/>
      <w:marLeft w:val="0"/>
      <w:marRight w:val="0"/>
      <w:marTop w:val="0"/>
      <w:marBottom w:val="0"/>
      <w:divBdr>
        <w:top w:val="none" w:sz="0" w:space="0" w:color="auto"/>
        <w:left w:val="none" w:sz="0" w:space="0" w:color="auto"/>
        <w:bottom w:val="none" w:sz="0" w:space="0" w:color="auto"/>
        <w:right w:val="none" w:sz="0" w:space="0" w:color="auto"/>
      </w:divBdr>
    </w:div>
    <w:div w:id="599794818">
      <w:bodyDiv w:val="1"/>
      <w:marLeft w:val="0"/>
      <w:marRight w:val="0"/>
      <w:marTop w:val="0"/>
      <w:marBottom w:val="0"/>
      <w:divBdr>
        <w:top w:val="none" w:sz="0" w:space="0" w:color="auto"/>
        <w:left w:val="none" w:sz="0" w:space="0" w:color="auto"/>
        <w:bottom w:val="none" w:sz="0" w:space="0" w:color="auto"/>
        <w:right w:val="none" w:sz="0" w:space="0" w:color="auto"/>
      </w:divBdr>
    </w:div>
    <w:div w:id="607396740">
      <w:bodyDiv w:val="1"/>
      <w:marLeft w:val="0"/>
      <w:marRight w:val="0"/>
      <w:marTop w:val="0"/>
      <w:marBottom w:val="0"/>
      <w:divBdr>
        <w:top w:val="none" w:sz="0" w:space="0" w:color="auto"/>
        <w:left w:val="none" w:sz="0" w:space="0" w:color="auto"/>
        <w:bottom w:val="none" w:sz="0" w:space="0" w:color="auto"/>
        <w:right w:val="none" w:sz="0" w:space="0" w:color="auto"/>
      </w:divBdr>
    </w:div>
    <w:div w:id="608005010">
      <w:bodyDiv w:val="1"/>
      <w:marLeft w:val="0"/>
      <w:marRight w:val="0"/>
      <w:marTop w:val="0"/>
      <w:marBottom w:val="0"/>
      <w:divBdr>
        <w:top w:val="none" w:sz="0" w:space="0" w:color="auto"/>
        <w:left w:val="none" w:sz="0" w:space="0" w:color="auto"/>
        <w:bottom w:val="none" w:sz="0" w:space="0" w:color="auto"/>
        <w:right w:val="none" w:sz="0" w:space="0" w:color="auto"/>
      </w:divBdr>
    </w:div>
    <w:div w:id="609627292">
      <w:bodyDiv w:val="1"/>
      <w:marLeft w:val="0"/>
      <w:marRight w:val="0"/>
      <w:marTop w:val="0"/>
      <w:marBottom w:val="0"/>
      <w:divBdr>
        <w:top w:val="none" w:sz="0" w:space="0" w:color="auto"/>
        <w:left w:val="none" w:sz="0" w:space="0" w:color="auto"/>
        <w:bottom w:val="none" w:sz="0" w:space="0" w:color="auto"/>
        <w:right w:val="none" w:sz="0" w:space="0" w:color="auto"/>
      </w:divBdr>
    </w:div>
    <w:div w:id="609698936">
      <w:bodyDiv w:val="1"/>
      <w:marLeft w:val="0"/>
      <w:marRight w:val="0"/>
      <w:marTop w:val="0"/>
      <w:marBottom w:val="0"/>
      <w:divBdr>
        <w:top w:val="none" w:sz="0" w:space="0" w:color="auto"/>
        <w:left w:val="none" w:sz="0" w:space="0" w:color="auto"/>
        <w:bottom w:val="none" w:sz="0" w:space="0" w:color="auto"/>
        <w:right w:val="none" w:sz="0" w:space="0" w:color="auto"/>
      </w:divBdr>
    </w:div>
    <w:div w:id="609749938">
      <w:bodyDiv w:val="1"/>
      <w:marLeft w:val="0"/>
      <w:marRight w:val="0"/>
      <w:marTop w:val="0"/>
      <w:marBottom w:val="0"/>
      <w:divBdr>
        <w:top w:val="none" w:sz="0" w:space="0" w:color="auto"/>
        <w:left w:val="none" w:sz="0" w:space="0" w:color="auto"/>
        <w:bottom w:val="none" w:sz="0" w:space="0" w:color="auto"/>
        <w:right w:val="none" w:sz="0" w:space="0" w:color="auto"/>
      </w:divBdr>
    </w:div>
    <w:div w:id="612588839">
      <w:bodyDiv w:val="1"/>
      <w:marLeft w:val="0"/>
      <w:marRight w:val="0"/>
      <w:marTop w:val="0"/>
      <w:marBottom w:val="0"/>
      <w:divBdr>
        <w:top w:val="none" w:sz="0" w:space="0" w:color="auto"/>
        <w:left w:val="none" w:sz="0" w:space="0" w:color="auto"/>
        <w:bottom w:val="none" w:sz="0" w:space="0" w:color="auto"/>
        <w:right w:val="none" w:sz="0" w:space="0" w:color="auto"/>
      </w:divBdr>
    </w:div>
    <w:div w:id="613437593">
      <w:bodyDiv w:val="1"/>
      <w:marLeft w:val="0"/>
      <w:marRight w:val="0"/>
      <w:marTop w:val="0"/>
      <w:marBottom w:val="0"/>
      <w:divBdr>
        <w:top w:val="none" w:sz="0" w:space="0" w:color="auto"/>
        <w:left w:val="none" w:sz="0" w:space="0" w:color="auto"/>
        <w:bottom w:val="none" w:sz="0" w:space="0" w:color="auto"/>
        <w:right w:val="none" w:sz="0" w:space="0" w:color="auto"/>
      </w:divBdr>
    </w:div>
    <w:div w:id="615522339">
      <w:bodyDiv w:val="1"/>
      <w:marLeft w:val="0"/>
      <w:marRight w:val="0"/>
      <w:marTop w:val="0"/>
      <w:marBottom w:val="0"/>
      <w:divBdr>
        <w:top w:val="none" w:sz="0" w:space="0" w:color="auto"/>
        <w:left w:val="none" w:sz="0" w:space="0" w:color="auto"/>
        <w:bottom w:val="none" w:sz="0" w:space="0" w:color="auto"/>
        <w:right w:val="none" w:sz="0" w:space="0" w:color="auto"/>
      </w:divBdr>
    </w:div>
    <w:div w:id="624193568">
      <w:bodyDiv w:val="1"/>
      <w:marLeft w:val="0"/>
      <w:marRight w:val="0"/>
      <w:marTop w:val="0"/>
      <w:marBottom w:val="0"/>
      <w:divBdr>
        <w:top w:val="none" w:sz="0" w:space="0" w:color="auto"/>
        <w:left w:val="none" w:sz="0" w:space="0" w:color="auto"/>
        <w:bottom w:val="none" w:sz="0" w:space="0" w:color="auto"/>
        <w:right w:val="none" w:sz="0" w:space="0" w:color="auto"/>
      </w:divBdr>
    </w:div>
    <w:div w:id="630407538">
      <w:bodyDiv w:val="1"/>
      <w:marLeft w:val="0"/>
      <w:marRight w:val="0"/>
      <w:marTop w:val="0"/>
      <w:marBottom w:val="0"/>
      <w:divBdr>
        <w:top w:val="none" w:sz="0" w:space="0" w:color="auto"/>
        <w:left w:val="none" w:sz="0" w:space="0" w:color="auto"/>
        <w:bottom w:val="none" w:sz="0" w:space="0" w:color="auto"/>
        <w:right w:val="none" w:sz="0" w:space="0" w:color="auto"/>
      </w:divBdr>
      <w:divsChild>
        <w:div w:id="1805392792">
          <w:marLeft w:val="0"/>
          <w:marRight w:val="0"/>
          <w:marTop w:val="80"/>
          <w:marBottom w:val="40"/>
          <w:divBdr>
            <w:top w:val="none" w:sz="0" w:space="0" w:color="auto"/>
            <w:left w:val="none" w:sz="0" w:space="0" w:color="auto"/>
            <w:bottom w:val="none" w:sz="0" w:space="0" w:color="auto"/>
            <w:right w:val="none" w:sz="0" w:space="0" w:color="auto"/>
          </w:divBdr>
        </w:div>
        <w:div w:id="2012177476">
          <w:marLeft w:val="0"/>
          <w:marRight w:val="0"/>
          <w:marTop w:val="80"/>
          <w:marBottom w:val="40"/>
          <w:divBdr>
            <w:top w:val="none" w:sz="0" w:space="0" w:color="auto"/>
            <w:left w:val="none" w:sz="0" w:space="0" w:color="auto"/>
            <w:bottom w:val="none" w:sz="0" w:space="0" w:color="auto"/>
            <w:right w:val="none" w:sz="0" w:space="0" w:color="auto"/>
          </w:divBdr>
        </w:div>
      </w:divsChild>
    </w:div>
    <w:div w:id="631324873">
      <w:bodyDiv w:val="1"/>
      <w:marLeft w:val="0"/>
      <w:marRight w:val="0"/>
      <w:marTop w:val="0"/>
      <w:marBottom w:val="0"/>
      <w:divBdr>
        <w:top w:val="none" w:sz="0" w:space="0" w:color="auto"/>
        <w:left w:val="none" w:sz="0" w:space="0" w:color="auto"/>
        <w:bottom w:val="none" w:sz="0" w:space="0" w:color="auto"/>
        <w:right w:val="none" w:sz="0" w:space="0" w:color="auto"/>
      </w:divBdr>
    </w:div>
    <w:div w:id="635179685">
      <w:bodyDiv w:val="1"/>
      <w:marLeft w:val="0"/>
      <w:marRight w:val="0"/>
      <w:marTop w:val="0"/>
      <w:marBottom w:val="0"/>
      <w:divBdr>
        <w:top w:val="none" w:sz="0" w:space="0" w:color="auto"/>
        <w:left w:val="none" w:sz="0" w:space="0" w:color="auto"/>
        <w:bottom w:val="none" w:sz="0" w:space="0" w:color="auto"/>
        <w:right w:val="none" w:sz="0" w:space="0" w:color="auto"/>
      </w:divBdr>
    </w:div>
    <w:div w:id="637733961">
      <w:bodyDiv w:val="1"/>
      <w:marLeft w:val="0"/>
      <w:marRight w:val="0"/>
      <w:marTop w:val="0"/>
      <w:marBottom w:val="0"/>
      <w:divBdr>
        <w:top w:val="none" w:sz="0" w:space="0" w:color="auto"/>
        <w:left w:val="none" w:sz="0" w:space="0" w:color="auto"/>
        <w:bottom w:val="none" w:sz="0" w:space="0" w:color="auto"/>
        <w:right w:val="none" w:sz="0" w:space="0" w:color="auto"/>
      </w:divBdr>
    </w:div>
    <w:div w:id="638270660">
      <w:bodyDiv w:val="1"/>
      <w:marLeft w:val="0"/>
      <w:marRight w:val="0"/>
      <w:marTop w:val="0"/>
      <w:marBottom w:val="0"/>
      <w:divBdr>
        <w:top w:val="none" w:sz="0" w:space="0" w:color="auto"/>
        <w:left w:val="none" w:sz="0" w:space="0" w:color="auto"/>
        <w:bottom w:val="none" w:sz="0" w:space="0" w:color="auto"/>
        <w:right w:val="none" w:sz="0" w:space="0" w:color="auto"/>
      </w:divBdr>
    </w:div>
    <w:div w:id="643853955">
      <w:bodyDiv w:val="1"/>
      <w:marLeft w:val="0"/>
      <w:marRight w:val="0"/>
      <w:marTop w:val="0"/>
      <w:marBottom w:val="0"/>
      <w:divBdr>
        <w:top w:val="none" w:sz="0" w:space="0" w:color="auto"/>
        <w:left w:val="none" w:sz="0" w:space="0" w:color="auto"/>
        <w:bottom w:val="none" w:sz="0" w:space="0" w:color="auto"/>
        <w:right w:val="none" w:sz="0" w:space="0" w:color="auto"/>
      </w:divBdr>
    </w:div>
    <w:div w:id="648359838">
      <w:bodyDiv w:val="1"/>
      <w:marLeft w:val="0"/>
      <w:marRight w:val="0"/>
      <w:marTop w:val="0"/>
      <w:marBottom w:val="0"/>
      <w:divBdr>
        <w:top w:val="none" w:sz="0" w:space="0" w:color="auto"/>
        <w:left w:val="none" w:sz="0" w:space="0" w:color="auto"/>
        <w:bottom w:val="none" w:sz="0" w:space="0" w:color="auto"/>
        <w:right w:val="none" w:sz="0" w:space="0" w:color="auto"/>
      </w:divBdr>
    </w:div>
    <w:div w:id="653946278">
      <w:bodyDiv w:val="1"/>
      <w:marLeft w:val="0"/>
      <w:marRight w:val="0"/>
      <w:marTop w:val="0"/>
      <w:marBottom w:val="0"/>
      <w:divBdr>
        <w:top w:val="none" w:sz="0" w:space="0" w:color="auto"/>
        <w:left w:val="none" w:sz="0" w:space="0" w:color="auto"/>
        <w:bottom w:val="none" w:sz="0" w:space="0" w:color="auto"/>
        <w:right w:val="none" w:sz="0" w:space="0" w:color="auto"/>
      </w:divBdr>
    </w:div>
    <w:div w:id="655838702">
      <w:bodyDiv w:val="1"/>
      <w:marLeft w:val="0"/>
      <w:marRight w:val="0"/>
      <w:marTop w:val="0"/>
      <w:marBottom w:val="0"/>
      <w:divBdr>
        <w:top w:val="none" w:sz="0" w:space="0" w:color="auto"/>
        <w:left w:val="none" w:sz="0" w:space="0" w:color="auto"/>
        <w:bottom w:val="none" w:sz="0" w:space="0" w:color="auto"/>
        <w:right w:val="none" w:sz="0" w:space="0" w:color="auto"/>
      </w:divBdr>
    </w:div>
    <w:div w:id="659234160">
      <w:bodyDiv w:val="1"/>
      <w:marLeft w:val="0"/>
      <w:marRight w:val="0"/>
      <w:marTop w:val="0"/>
      <w:marBottom w:val="0"/>
      <w:divBdr>
        <w:top w:val="none" w:sz="0" w:space="0" w:color="auto"/>
        <w:left w:val="none" w:sz="0" w:space="0" w:color="auto"/>
        <w:bottom w:val="none" w:sz="0" w:space="0" w:color="auto"/>
        <w:right w:val="none" w:sz="0" w:space="0" w:color="auto"/>
      </w:divBdr>
    </w:div>
    <w:div w:id="660743947">
      <w:bodyDiv w:val="1"/>
      <w:marLeft w:val="0"/>
      <w:marRight w:val="0"/>
      <w:marTop w:val="0"/>
      <w:marBottom w:val="0"/>
      <w:divBdr>
        <w:top w:val="none" w:sz="0" w:space="0" w:color="auto"/>
        <w:left w:val="none" w:sz="0" w:space="0" w:color="auto"/>
        <w:bottom w:val="none" w:sz="0" w:space="0" w:color="auto"/>
        <w:right w:val="none" w:sz="0" w:space="0" w:color="auto"/>
      </w:divBdr>
    </w:div>
    <w:div w:id="661812716">
      <w:bodyDiv w:val="1"/>
      <w:marLeft w:val="0"/>
      <w:marRight w:val="0"/>
      <w:marTop w:val="0"/>
      <w:marBottom w:val="0"/>
      <w:divBdr>
        <w:top w:val="none" w:sz="0" w:space="0" w:color="auto"/>
        <w:left w:val="none" w:sz="0" w:space="0" w:color="auto"/>
        <w:bottom w:val="none" w:sz="0" w:space="0" w:color="auto"/>
        <w:right w:val="none" w:sz="0" w:space="0" w:color="auto"/>
      </w:divBdr>
    </w:div>
    <w:div w:id="663706151">
      <w:bodyDiv w:val="1"/>
      <w:marLeft w:val="0"/>
      <w:marRight w:val="0"/>
      <w:marTop w:val="0"/>
      <w:marBottom w:val="0"/>
      <w:divBdr>
        <w:top w:val="none" w:sz="0" w:space="0" w:color="auto"/>
        <w:left w:val="none" w:sz="0" w:space="0" w:color="auto"/>
        <w:bottom w:val="none" w:sz="0" w:space="0" w:color="auto"/>
        <w:right w:val="none" w:sz="0" w:space="0" w:color="auto"/>
      </w:divBdr>
    </w:div>
    <w:div w:id="667366734">
      <w:bodyDiv w:val="1"/>
      <w:marLeft w:val="0"/>
      <w:marRight w:val="0"/>
      <w:marTop w:val="0"/>
      <w:marBottom w:val="0"/>
      <w:divBdr>
        <w:top w:val="none" w:sz="0" w:space="0" w:color="auto"/>
        <w:left w:val="none" w:sz="0" w:space="0" w:color="auto"/>
        <w:bottom w:val="none" w:sz="0" w:space="0" w:color="auto"/>
        <w:right w:val="none" w:sz="0" w:space="0" w:color="auto"/>
      </w:divBdr>
    </w:div>
    <w:div w:id="671371695">
      <w:bodyDiv w:val="1"/>
      <w:marLeft w:val="0"/>
      <w:marRight w:val="0"/>
      <w:marTop w:val="0"/>
      <w:marBottom w:val="0"/>
      <w:divBdr>
        <w:top w:val="none" w:sz="0" w:space="0" w:color="auto"/>
        <w:left w:val="none" w:sz="0" w:space="0" w:color="auto"/>
        <w:bottom w:val="none" w:sz="0" w:space="0" w:color="auto"/>
        <w:right w:val="none" w:sz="0" w:space="0" w:color="auto"/>
      </w:divBdr>
    </w:div>
    <w:div w:id="673149472">
      <w:bodyDiv w:val="1"/>
      <w:marLeft w:val="0"/>
      <w:marRight w:val="0"/>
      <w:marTop w:val="0"/>
      <w:marBottom w:val="0"/>
      <w:divBdr>
        <w:top w:val="none" w:sz="0" w:space="0" w:color="auto"/>
        <w:left w:val="none" w:sz="0" w:space="0" w:color="auto"/>
        <w:bottom w:val="none" w:sz="0" w:space="0" w:color="auto"/>
        <w:right w:val="none" w:sz="0" w:space="0" w:color="auto"/>
      </w:divBdr>
    </w:div>
    <w:div w:id="681324090">
      <w:bodyDiv w:val="1"/>
      <w:marLeft w:val="0"/>
      <w:marRight w:val="0"/>
      <w:marTop w:val="0"/>
      <w:marBottom w:val="0"/>
      <w:divBdr>
        <w:top w:val="none" w:sz="0" w:space="0" w:color="auto"/>
        <w:left w:val="none" w:sz="0" w:space="0" w:color="auto"/>
        <w:bottom w:val="none" w:sz="0" w:space="0" w:color="auto"/>
        <w:right w:val="none" w:sz="0" w:space="0" w:color="auto"/>
      </w:divBdr>
    </w:div>
    <w:div w:id="681780383">
      <w:bodyDiv w:val="1"/>
      <w:marLeft w:val="0"/>
      <w:marRight w:val="0"/>
      <w:marTop w:val="0"/>
      <w:marBottom w:val="0"/>
      <w:divBdr>
        <w:top w:val="none" w:sz="0" w:space="0" w:color="auto"/>
        <w:left w:val="none" w:sz="0" w:space="0" w:color="auto"/>
        <w:bottom w:val="none" w:sz="0" w:space="0" w:color="auto"/>
        <w:right w:val="none" w:sz="0" w:space="0" w:color="auto"/>
      </w:divBdr>
    </w:div>
    <w:div w:id="682324531">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4209942">
      <w:bodyDiv w:val="1"/>
      <w:marLeft w:val="0"/>
      <w:marRight w:val="0"/>
      <w:marTop w:val="0"/>
      <w:marBottom w:val="0"/>
      <w:divBdr>
        <w:top w:val="none" w:sz="0" w:space="0" w:color="auto"/>
        <w:left w:val="none" w:sz="0" w:space="0" w:color="auto"/>
        <w:bottom w:val="none" w:sz="0" w:space="0" w:color="auto"/>
        <w:right w:val="none" w:sz="0" w:space="0" w:color="auto"/>
      </w:divBdr>
    </w:div>
    <w:div w:id="685181099">
      <w:bodyDiv w:val="1"/>
      <w:marLeft w:val="0"/>
      <w:marRight w:val="0"/>
      <w:marTop w:val="0"/>
      <w:marBottom w:val="0"/>
      <w:divBdr>
        <w:top w:val="none" w:sz="0" w:space="0" w:color="auto"/>
        <w:left w:val="none" w:sz="0" w:space="0" w:color="auto"/>
        <w:bottom w:val="none" w:sz="0" w:space="0" w:color="auto"/>
        <w:right w:val="none" w:sz="0" w:space="0" w:color="auto"/>
      </w:divBdr>
    </w:div>
    <w:div w:id="687482438">
      <w:bodyDiv w:val="1"/>
      <w:marLeft w:val="0"/>
      <w:marRight w:val="0"/>
      <w:marTop w:val="0"/>
      <w:marBottom w:val="0"/>
      <w:divBdr>
        <w:top w:val="none" w:sz="0" w:space="0" w:color="auto"/>
        <w:left w:val="none" w:sz="0" w:space="0" w:color="auto"/>
        <w:bottom w:val="none" w:sz="0" w:space="0" w:color="auto"/>
        <w:right w:val="none" w:sz="0" w:space="0" w:color="auto"/>
      </w:divBdr>
    </w:div>
    <w:div w:id="690034207">
      <w:bodyDiv w:val="1"/>
      <w:marLeft w:val="0"/>
      <w:marRight w:val="0"/>
      <w:marTop w:val="0"/>
      <w:marBottom w:val="0"/>
      <w:divBdr>
        <w:top w:val="none" w:sz="0" w:space="0" w:color="auto"/>
        <w:left w:val="none" w:sz="0" w:space="0" w:color="auto"/>
        <w:bottom w:val="none" w:sz="0" w:space="0" w:color="auto"/>
        <w:right w:val="none" w:sz="0" w:space="0" w:color="auto"/>
      </w:divBdr>
    </w:div>
    <w:div w:id="694380285">
      <w:bodyDiv w:val="1"/>
      <w:marLeft w:val="0"/>
      <w:marRight w:val="0"/>
      <w:marTop w:val="0"/>
      <w:marBottom w:val="0"/>
      <w:divBdr>
        <w:top w:val="none" w:sz="0" w:space="0" w:color="auto"/>
        <w:left w:val="none" w:sz="0" w:space="0" w:color="auto"/>
        <w:bottom w:val="none" w:sz="0" w:space="0" w:color="auto"/>
        <w:right w:val="none" w:sz="0" w:space="0" w:color="auto"/>
      </w:divBdr>
    </w:div>
    <w:div w:id="696387943">
      <w:bodyDiv w:val="1"/>
      <w:marLeft w:val="0"/>
      <w:marRight w:val="0"/>
      <w:marTop w:val="0"/>
      <w:marBottom w:val="0"/>
      <w:divBdr>
        <w:top w:val="none" w:sz="0" w:space="0" w:color="auto"/>
        <w:left w:val="none" w:sz="0" w:space="0" w:color="auto"/>
        <w:bottom w:val="none" w:sz="0" w:space="0" w:color="auto"/>
        <w:right w:val="none" w:sz="0" w:space="0" w:color="auto"/>
      </w:divBdr>
    </w:div>
    <w:div w:id="699352792">
      <w:bodyDiv w:val="1"/>
      <w:marLeft w:val="0"/>
      <w:marRight w:val="0"/>
      <w:marTop w:val="0"/>
      <w:marBottom w:val="0"/>
      <w:divBdr>
        <w:top w:val="none" w:sz="0" w:space="0" w:color="auto"/>
        <w:left w:val="none" w:sz="0" w:space="0" w:color="auto"/>
        <w:bottom w:val="none" w:sz="0" w:space="0" w:color="auto"/>
        <w:right w:val="none" w:sz="0" w:space="0" w:color="auto"/>
      </w:divBdr>
    </w:div>
    <w:div w:id="700715032">
      <w:bodyDiv w:val="1"/>
      <w:marLeft w:val="0"/>
      <w:marRight w:val="0"/>
      <w:marTop w:val="0"/>
      <w:marBottom w:val="0"/>
      <w:divBdr>
        <w:top w:val="none" w:sz="0" w:space="0" w:color="auto"/>
        <w:left w:val="none" w:sz="0" w:space="0" w:color="auto"/>
        <w:bottom w:val="none" w:sz="0" w:space="0" w:color="auto"/>
        <w:right w:val="none" w:sz="0" w:space="0" w:color="auto"/>
      </w:divBdr>
    </w:div>
    <w:div w:id="700856548">
      <w:bodyDiv w:val="1"/>
      <w:marLeft w:val="0"/>
      <w:marRight w:val="0"/>
      <w:marTop w:val="0"/>
      <w:marBottom w:val="0"/>
      <w:divBdr>
        <w:top w:val="none" w:sz="0" w:space="0" w:color="auto"/>
        <w:left w:val="none" w:sz="0" w:space="0" w:color="auto"/>
        <w:bottom w:val="none" w:sz="0" w:space="0" w:color="auto"/>
        <w:right w:val="none" w:sz="0" w:space="0" w:color="auto"/>
      </w:divBdr>
    </w:div>
    <w:div w:id="703941494">
      <w:bodyDiv w:val="1"/>
      <w:marLeft w:val="0"/>
      <w:marRight w:val="0"/>
      <w:marTop w:val="0"/>
      <w:marBottom w:val="0"/>
      <w:divBdr>
        <w:top w:val="none" w:sz="0" w:space="0" w:color="auto"/>
        <w:left w:val="none" w:sz="0" w:space="0" w:color="auto"/>
        <w:bottom w:val="none" w:sz="0" w:space="0" w:color="auto"/>
        <w:right w:val="none" w:sz="0" w:space="0" w:color="auto"/>
      </w:divBdr>
    </w:div>
    <w:div w:id="703946617">
      <w:bodyDiv w:val="1"/>
      <w:marLeft w:val="0"/>
      <w:marRight w:val="0"/>
      <w:marTop w:val="0"/>
      <w:marBottom w:val="0"/>
      <w:divBdr>
        <w:top w:val="none" w:sz="0" w:space="0" w:color="auto"/>
        <w:left w:val="none" w:sz="0" w:space="0" w:color="auto"/>
        <w:bottom w:val="none" w:sz="0" w:space="0" w:color="auto"/>
        <w:right w:val="none" w:sz="0" w:space="0" w:color="auto"/>
      </w:divBdr>
    </w:div>
    <w:div w:id="706636772">
      <w:bodyDiv w:val="1"/>
      <w:marLeft w:val="0"/>
      <w:marRight w:val="0"/>
      <w:marTop w:val="0"/>
      <w:marBottom w:val="0"/>
      <w:divBdr>
        <w:top w:val="none" w:sz="0" w:space="0" w:color="auto"/>
        <w:left w:val="none" w:sz="0" w:space="0" w:color="auto"/>
        <w:bottom w:val="none" w:sz="0" w:space="0" w:color="auto"/>
        <w:right w:val="none" w:sz="0" w:space="0" w:color="auto"/>
      </w:divBdr>
    </w:div>
    <w:div w:id="708187331">
      <w:bodyDiv w:val="1"/>
      <w:marLeft w:val="0"/>
      <w:marRight w:val="0"/>
      <w:marTop w:val="0"/>
      <w:marBottom w:val="0"/>
      <w:divBdr>
        <w:top w:val="none" w:sz="0" w:space="0" w:color="auto"/>
        <w:left w:val="none" w:sz="0" w:space="0" w:color="auto"/>
        <w:bottom w:val="none" w:sz="0" w:space="0" w:color="auto"/>
        <w:right w:val="none" w:sz="0" w:space="0" w:color="auto"/>
      </w:divBdr>
    </w:div>
    <w:div w:id="708918934">
      <w:bodyDiv w:val="1"/>
      <w:marLeft w:val="0"/>
      <w:marRight w:val="0"/>
      <w:marTop w:val="0"/>
      <w:marBottom w:val="0"/>
      <w:divBdr>
        <w:top w:val="none" w:sz="0" w:space="0" w:color="auto"/>
        <w:left w:val="none" w:sz="0" w:space="0" w:color="auto"/>
        <w:bottom w:val="none" w:sz="0" w:space="0" w:color="auto"/>
        <w:right w:val="none" w:sz="0" w:space="0" w:color="auto"/>
      </w:divBdr>
    </w:div>
    <w:div w:id="714546571">
      <w:bodyDiv w:val="1"/>
      <w:marLeft w:val="0"/>
      <w:marRight w:val="0"/>
      <w:marTop w:val="0"/>
      <w:marBottom w:val="0"/>
      <w:divBdr>
        <w:top w:val="none" w:sz="0" w:space="0" w:color="auto"/>
        <w:left w:val="none" w:sz="0" w:space="0" w:color="auto"/>
        <w:bottom w:val="none" w:sz="0" w:space="0" w:color="auto"/>
        <w:right w:val="none" w:sz="0" w:space="0" w:color="auto"/>
      </w:divBdr>
    </w:div>
    <w:div w:id="716470808">
      <w:bodyDiv w:val="1"/>
      <w:marLeft w:val="0"/>
      <w:marRight w:val="0"/>
      <w:marTop w:val="0"/>
      <w:marBottom w:val="0"/>
      <w:divBdr>
        <w:top w:val="none" w:sz="0" w:space="0" w:color="auto"/>
        <w:left w:val="none" w:sz="0" w:space="0" w:color="auto"/>
        <w:bottom w:val="none" w:sz="0" w:space="0" w:color="auto"/>
        <w:right w:val="none" w:sz="0" w:space="0" w:color="auto"/>
      </w:divBdr>
    </w:div>
    <w:div w:id="716591957">
      <w:bodyDiv w:val="1"/>
      <w:marLeft w:val="0"/>
      <w:marRight w:val="0"/>
      <w:marTop w:val="0"/>
      <w:marBottom w:val="0"/>
      <w:divBdr>
        <w:top w:val="none" w:sz="0" w:space="0" w:color="auto"/>
        <w:left w:val="none" w:sz="0" w:space="0" w:color="auto"/>
        <w:bottom w:val="none" w:sz="0" w:space="0" w:color="auto"/>
        <w:right w:val="none" w:sz="0" w:space="0" w:color="auto"/>
      </w:divBdr>
    </w:div>
    <w:div w:id="724138321">
      <w:bodyDiv w:val="1"/>
      <w:marLeft w:val="0"/>
      <w:marRight w:val="0"/>
      <w:marTop w:val="0"/>
      <w:marBottom w:val="0"/>
      <w:divBdr>
        <w:top w:val="none" w:sz="0" w:space="0" w:color="auto"/>
        <w:left w:val="none" w:sz="0" w:space="0" w:color="auto"/>
        <w:bottom w:val="none" w:sz="0" w:space="0" w:color="auto"/>
        <w:right w:val="none" w:sz="0" w:space="0" w:color="auto"/>
      </w:divBdr>
    </w:div>
    <w:div w:id="730690947">
      <w:bodyDiv w:val="1"/>
      <w:marLeft w:val="0"/>
      <w:marRight w:val="0"/>
      <w:marTop w:val="0"/>
      <w:marBottom w:val="0"/>
      <w:divBdr>
        <w:top w:val="none" w:sz="0" w:space="0" w:color="auto"/>
        <w:left w:val="none" w:sz="0" w:space="0" w:color="auto"/>
        <w:bottom w:val="none" w:sz="0" w:space="0" w:color="auto"/>
        <w:right w:val="none" w:sz="0" w:space="0" w:color="auto"/>
      </w:divBdr>
    </w:div>
    <w:div w:id="733046416">
      <w:bodyDiv w:val="1"/>
      <w:marLeft w:val="0"/>
      <w:marRight w:val="0"/>
      <w:marTop w:val="0"/>
      <w:marBottom w:val="0"/>
      <w:divBdr>
        <w:top w:val="none" w:sz="0" w:space="0" w:color="auto"/>
        <w:left w:val="none" w:sz="0" w:space="0" w:color="auto"/>
        <w:bottom w:val="none" w:sz="0" w:space="0" w:color="auto"/>
        <w:right w:val="none" w:sz="0" w:space="0" w:color="auto"/>
      </w:divBdr>
    </w:div>
    <w:div w:id="733770920">
      <w:bodyDiv w:val="1"/>
      <w:marLeft w:val="0"/>
      <w:marRight w:val="0"/>
      <w:marTop w:val="0"/>
      <w:marBottom w:val="0"/>
      <w:divBdr>
        <w:top w:val="none" w:sz="0" w:space="0" w:color="auto"/>
        <w:left w:val="none" w:sz="0" w:space="0" w:color="auto"/>
        <w:bottom w:val="none" w:sz="0" w:space="0" w:color="auto"/>
        <w:right w:val="none" w:sz="0" w:space="0" w:color="auto"/>
      </w:divBdr>
    </w:div>
    <w:div w:id="733819263">
      <w:bodyDiv w:val="1"/>
      <w:marLeft w:val="0"/>
      <w:marRight w:val="0"/>
      <w:marTop w:val="0"/>
      <w:marBottom w:val="0"/>
      <w:divBdr>
        <w:top w:val="none" w:sz="0" w:space="0" w:color="auto"/>
        <w:left w:val="none" w:sz="0" w:space="0" w:color="auto"/>
        <w:bottom w:val="none" w:sz="0" w:space="0" w:color="auto"/>
        <w:right w:val="none" w:sz="0" w:space="0" w:color="auto"/>
      </w:divBdr>
    </w:div>
    <w:div w:id="736787744">
      <w:bodyDiv w:val="1"/>
      <w:marLeft w:val="0"/>
      <w:marRight w:val="0"/>
      <w:marTop w:val="0"/>
      <w:marBottom w:val="0"/>
      <w:divBdr>
        <w:top w:val="none" w:sz="0" w:space="0" w:color="auto"/>
        <w:left w:val="none" w:sz="0" w:space="0" w:color="auto"/>
        <w:bottom w:val="none" w:sz="0" w:space="0" w:color="auto"/>
        <w:right w:val="none" w:sz="0" w:space="0" w:color="auto"/>
      </w:divBdr>
    </w:div>
    <w:div w:id="747652052">
      <w:bodyDiv w:val="1"/>
      <w:marLeft w:val="0"/>
      <w:marRight w:val="0"/>
      <w:marTop w:val="0"/>
      <w:marBottom w:val="0"/>
      <w:divBdr>
        <w:top w:val="none" w:sz="0" w:space="0" w:color="auto"/>
        <w:left w:val="none" w:sz="0" w:space="0" w:color="auto"/>
        <w:bottom w:val="none" w:sz="0" w:space="0" w:color="auto"/>
        <w:right w:val="none" w:sz="0" w:space="0" w:color="auto"/>
      </w:divBdr>
      <w:divsChild>
        <w:div w:id="415827185">
          <w:marLeft w:val="0"/>
          <w:marRight w:val="0"/>
          <w:marTop w:val="0"/>
          <w:marBottom w:val="0"/>
          <w:divBdr>
            <w:top w:val="none" w:sz="0" w:space="0" w:color="auto"/>
            <w:left w:val="none" w:sz="0" w:space="0" w:color="auto"/>
            <w:bottom w:val="none" w:sz="0" w:space="0" w:color="auto"/>
            <w:right w:val="none" w:sz="0" w:space="0" w:color="auto"/>
          </w:divBdr>
        </w:div>
      </w:divsChild>
    </w:div>
    <w:div w:id="747729468">
      <w:bodyDiv w:val="1"/>
      <w:marLeft w:val="0"/>
      <w:marRight w:val="0"/>
      <w:marTop w:val="0"/>
      <w:marBottom w:val="0"/>
      <w:divBdr>
        <w:top w:val="none" w:sz="0" w:space="0" w:color="auto"/>
        <w:left w:val="none" w:sz="0" w:space="0" w:color="auto"/>
        <w:bottom w:val="none" w:sz="0" w:space="0" w:color="auto"/>
        <w:right w:val="none" w:sz="0" w:space="0" w:color="auto"/>
      </w:divBdr>
    </w:div>
    <w:div w:id="753404410">
      <w:bodyDiv w:val="1"/>
      <w:marLeft w:val="0"/>
      <w:marRight w:val="0"/>
      <w:marTop w:val="0"/>
      <w:marBottom w:val="0"/>
      <w:divBdr>
        <w:top w:val="none" w:sz="0" w:space="0" w:color="auto"/>
        <w:left w:val="none" w:sz="0" w:space="0" w:color="auto"/>
        <w:bottom w:val="none" w:sz="0" w:space="0" w:color="auto"/>
        <w:right w:val="none" w:sz="0" w:space="0" w:color="auto"/>
      </w:divBdr>
    </w:div>
    <w:div w:id="754741662">
      <w:bodyDiv w:val="1"/>
      <w:marLeft w:val="0"/>
      <w:marRight w:val="0"/>
      <w:marTop w:val="0"/>
      <w:marBottom w:val="0"/>
      <w:divBdr>
        <w:top w:val="none" w:sz="0" w:space="0" w:color="auto"/>
        <w:left w:val="none" w:sz="0" w:space="0" w:color="auto"/>
        <w:bottom w:val="none" w:sz="0" w:space="0" w:color="auto"/>
        <w:right w:val="none" w:sz="0" w:space="0" w:color="auto"/>
      </w:divBdr>
    </w:div>
    <w:div w:id="758985739">
      <w:bodyDiv w:val="1"/>
      <w:marLeft w:val="0"/>
      <w:marRight w:val="0"/>
      <w:marTop w:val="0"/>
      <w:marBottom w:val="0"/>
      <w:divBdr>
        <w:top w:val="none" w:sz="0" w:space="0" w:color="auto"/>
        <w:left w:val="none" w:sz="0" w:space="0" w:color="auto"/>
        <w:bottom w:val="none" w:sz="0" w:space="0" w:color="auto"/>
        <w:right w:val="none" w:sz="0" w:space="0" w:color="auto"/>
      </w:divBdr>
    </w:div>
    <w:div w:id="760420144">
      <w:bodyDiv w:val="1"/>
      <w:marLeft w:val="0"/>
      <w:marRight w:val="0"/>
      <w:marTop w:val="0"/>
      <w:marBottom w:val="0"/>
      <w:divBdr>
        <w:top w:val="none" w:sz="0" w:space="0" w:color="auto"/>
        <w:left w:val="none" w:sz="0" w:space="0" w:color="auto"/>
        <w:bottom w:val="none" w:sz="0" w:space="0" w:color="auto"/>
        <w:right w:val="none" w:sz="0" w:space="0" w:color="auto"/>
      </w:divBdr>
    </w:div>
    <w:div w:id="761489893">
      <w:bodyDiv w:val="1"/>
      <w:marLeft w:val="0"/>
      <w:marRight w:val="0"/>
      <w:marTop w:val="0"/>
      <w:marBottom w:val="0"/>
      <w:divBdr>
        <w:top w:val="none" w:sz="0" w:space="0" w:color="auto"/>
        <w:left w:val="none" w:sz="0" w:space="0" w:color="auto"/>
        <w:bottom w:val="none" w:sz="0" w:space="0" w:color="auto"/>
        <w:right w:val="none" w:sz="0" w:space="0" w:color="auto"/>
      </w:divBdr>
    </w:div>
    <w:div w:id="764961369">
      <w:bodyDiv w:val="1"/>
      <w:marLeft w:val="0"/>
      <w:marRight w:val="0"/>
      <w:marTop w:val="0"/>
      <w:marBottom w:val="0"/>
      <w:divBdr>
        <w:top w:val="none" w:sz="0" w:space="0" w:color="auto"/>
        <w:left w:val="none" w:sz="0" w:space="0" w:color="auto"/>
        <w:bottom w:val="none" w:sz="0" w:space="0" w:color="auto"/>
        <w:right w:val="none" w:sz="0" w:space="0" w:color="auto"/>
      </w:divBdr>
    </w:div>
    <w:div w:id="767896256">
      <w:bodyDiv w:val="1"/>
      <w:marLeft w:val="0"/>
      <w:marRight w:val="0"/>
      <w:marTop w:val="0"/>
      <w:marBottom w:val="0"/>
      <w:divBdr>
        <w:top w:val="none" w:sz="0" w:space="0" w:color="auto"/>
        <w:left w:val="none" w:sz="0" w:space="0" w:color="auto"/>
        <w:bottom w:val="none" w:sz="0" w:space="0" w:color="auto"/>
        <w:right w:val="none" w:sz="0" w:space="0" w:color="auto"/>
      </w:divBdr>
    </w:div>
    <w:div w:id="770854399">
      <w:bodyDiv w:val="1"/>
      <w:marLeft w:val="0"/>
      <w:marRight w:val="0"/>
      <w:marTop w:val="0"/>
      <w:marBottom w:val="0"/>
      <w:divBdr>
        <w:top w:val="none" w:sz="0" w:space="0" w:color="auto"/>
        <w:left w:val="none" w:sz="0" w:space="0" w:color="auto"/>
        <w:bottom w:val="none" w:sz="0" w:space="0" w:color="auto"/>
        <w:right w:val="none" w:sz="0" w:space="0" w:color="auto"/>
      </w:divBdr>
    </w:div>
    <w:div w:id="781459519">
      <w:bodyDiv w:val="1"/>
      <w:marLeft w:val="0"/>
      <w:marRight w:val="0"/>
      <w:marTop w:val="0"/>
      <w:marBottom w:val="0"/>
      <w:divBdr>
        <w:top w:val="none" w:sz="0" w:space="0" w:color="auto"/>
        <w:left w:val="none" w:sz="0" w:space="0" w:color="auto"/>
        <w:bottom w:val="none" w:sz="0" w:space="0" w:color="auto"/>
        <w:right w:val="none" w:sz="0" w:space="0" w:color="auto"/>
      </w:divBdr>
    </w:div>
    <w:div w:id="782916223">
      <w:bodyDiv w:val="1"/>
      <w:marLeft w:val="0"/>
      <w:marRight w:val="0"/>
      <w:marTop w:val="0"/>
      <w:marBottom w:val="0"/>
      <w:divBdr>
        <w:top w:val="none" w:sz="0" w:space="0" w:color="auto"/>
        <w:left w:val="none" w:sz="0" w:space="0" w:color="auto"/>
        <w:bottom w:val="none" w:sz="0" w:space="0" w:color="auto"/>
        <w:right w:val="none" w:sz="0" w:space="0" w:color="auto"/>
      </w:divBdr>
    </w:div>
    <w:div w:id="784621524">
      <w:bodyDiv w:val="1"/>
      <w:marLeft w:val="0"/>
      <w:marRight w:val="0"/>
      <w:marTop w:val="0"/>
      <w:marBottom w:val="0"/>
      <w:divBdr>
        <w:top w:val="none" w:sz="0" w:space="0" w:color="auto"/>
        <w:left w:val="none" w:sz="0" w:space="0" w:color="auto"/>
        <w:bottom w:val="none" w:sz="0" w:space="0" w:color="auto"/>
        <w:right w:val="none" w:sz="0" w:space="0" w:color="auto"/>
      </w:divBdr>
    </w:div>
    <w:div w:id="784693372">
      <w:bodyDiv w:val="1"/>
      <w:marLeft w:val="0"/>
      <w:marRight w:val="0"/>
      <w:marTop w:val="0"/>
      <w:marBottom w:val="0"/>
      <w:divBdr>
        <w:top w:val="none" w:sz="0" w:space="0" w:color="auto"/>
        <w:left w:val="none" w:sz="0" w:space="0" w:color="auto"/>
        <w:bottom w:val="none" w:sz="0" w:space="0" w:color="auto"/>
        <w:right w:val="none" w:sz="0" w:space="0" w:color="auto"/>
      </w:divBdr>
    </w:div>
    <w:div w:id="784928353">
      <w:bodyDiv w:val="1"/>
      <w:marLeft w:val="0"/>
      <w:marRight w:val="0"/>
      <w:marTop w:val="0"/>
      <w:marBottom w:val="0"/>
      <w:divBdr>
        <w:top w:val="none" w:sz="0" w:space="0" w:color="auto"/>
        <w:left w:val="none" w:sz="0" w:space="0" w:color="auto"/>
        <w:bottom w:val="none" w:sz="0" w:space="0" w:color="auto"/>
        <w:right w:val="none" w:sz="0" w:space="0" w:color="auto"/>
      </w:divBdr>
    </w:div>
    <w:div w:id="785000730">
      <w:bodyDiv w:val="1"/>
      <w:marLeft w:val="0"/>
      <w:marRight w:val="0"/>
      <w:marTop w:val="0"/>
      <w:marBottom w:val="0"/>
      <w:divBdr>
        <w:top w:val="none" w:sz="0" w:space="0" w:color="auto"/>
        <w:left w:val="none" w:sz="0" w:space="0" w:color="auto"/>
        <w:bottom w:val="none" w:sz="0" w:space="0" w:color="auto"/>
        <w:right w:val="none" w:sz="0" w:space="0" w:color="auto"/>
      </w:divBdr>
    </w:div>
    <w:div w:id="787357158">
      <w:bodyDiv w:val="1"/>
      <w:marLeft w:val="0"/>
      <w:marRight w:val="0"/>
      <w:marTop w:val="0"/>
      <w:marBottom w:val="0"/>
      <w:divBdr>
        <w:top w:val="none" w:sz="0" w:space="0" w:color="auto"/>
        <w:left w:val="none" w:sz="0" w:space="0" w:color="auto"/>
        <w:bottom w:val="none" w:sz="0" w:space="0" w:color="auto"/>
        <w:right w:val="none" w:sz="0" w:space="0" w:color="auto"/>
      </w:divBdr>
    </w:div>
    <w:div w:id="793256583">
      <w:bodyDiv w:val="1"/>
      <w:marLeft w:val="0"/>
      <w:marRight w:val="0"/>
      <w:marTop w:val="0"/>
      <w:marBottom w:val="0"/>
      <w:divBdr>
        <w:top w:val="none" w:sz="0" w:space="0" w:color="auto"/>
        <w:left w:val="none" w:sz="0" w:space="0" w:color="auto"/>
        <w:bottom w:val="none" w:sz="0" w:space="0" w:color="auto"/>
        <w:right w:val="none" w:sz="0" w:space="0" w:color="auto"/>
      </w:divBdr>
    </w:div>
    <w:div w:id="796218994">
      <w:bodyDiv w:val="1"/>
      <w:marLeft w:val="0"/>
      <w:marRight w:val="0"/>
      <w:marTop w:val="0"/>
      <w:marBottom w:val="0"/>
      <w:divBdr>
        <w:top w:val="none" w:sz="0" w:space="0" w:color="auto"/>
        <w:left w:val="none" w:sz="0" w:space="0" w:color="auto"/>
        <w:bottom w:val="none" w:sz="0" w:space="0" w:color="auto"/>
        <w:right w:val="none" w:sz="0" w:space="0" w:color="auto"/>
      </w:divBdr>
    </w:div>
    <w:div w:id="798113568">
      <w:bodyDiv w:val="1"/>
      <w:marLeft w:val="0"/>
      <w:marRight w:val="0"/>
      <w:marTop w:val="0"/>
      <w:marBottom w:val="0"/>
      <w:divBdr>
        <w:top w:val="none" w:sz="0" w:space="0" w:color="auto"/>
        <w:left w:val="none" w:sz="0" w:space="0" w:color="auto"/>
        <w:bottom w:val="none" w:sz="0" w:space="0" w:color="auto"/>
        <w:right w:val="none" w:sz="0" w:space="0" w:color="auto"/>
      </w:divBdr>
    </w:div>
    <w:div w:id="802700460">
      <w:bodyDiv w:val="1"/>
      <w:marLeft w:val="0"/>
      <w:marRight w:val="0"/>
      <w:marTop w:val="0"/>
      <w:marBottom w:val="0"/>
      <w:divBdr>
        <w:top w:val="none" w:sz="0" w:space="0" w:color="auto"/>
        <w:left w:val="none" w:sz="0" w:space="0" w:color="auto"/>
        <w:bottom w:val="none" w:sz="0" w:space="0" w:color="auto"/>
        <w:right w:val="none" w:sz="0" w:space="0" w:color="auto"/>
      </w:divBdr>
    </w:div>
    <w:div w:id="803232782">
      <w:bodyDiv w:val="1"/>
      <w:marLeft w:val="0"/>
      <w:marRight w:val="0"/>
      <w:marTop w:val="0"/>
      <w:marBottom w:val="0"/>
      <w:divBdr>
        <w:top w:val="none" w:sz="0" w:space="0" w:color="auto"/>
        <w:left w:val="none" w:sz="0" w:space="0" w:color="auto"/>
        <w:bottom w:val="none" w:sz="0" w:space="0" w:color="auto"/>
        <w:right w:val="none" w:sz="0" w:space="0" w:color="auto"/>
      </w:divBdr>
    </w:div>
    <w:div w:id="806124094">
      <w:bodyDiv w:val="1"/>
      <w:marLeft w:val="0"/>
      <w:marRight w:val="0"/>
      <w:marTop w:val="0"/>
      <w:marBottom w:val="0"/>
      <w:divBdr>
        <w:top w:val="none" w:sz="0" w:space="0" w:color="auto"/>
        <w:left w:val="none" w:sz="0" w:space="0" w:color="auto"/>
        <w:bottom w:val="none" w:sz="0" w:space="0" w:color="auto"/>
        <w:right w:val="none" w:sz="0" w:space="0" w:color="auto"/>
      </w:divBdr>
    </w:div>
    <w:div w:id="811362106">
      <w:bodyDiv w:val="1"/>
      <w:marLeft w:val="0"/>
      <w:marRight w:val="0"/>
      <w:marTop w:val="0"/>
      <w:marBottom w:val="0"/>
      <w:divBdr>
        <w:top w:val="none" w:sz="0" w:space="0" w:color="auto"/>
        <w:left w:val="none" w:sz="0" w:space="0" w:color="auto"/>
        <w:bottom w:val="none" w:sz="0" w:space="0" w:color="auto"/>
        <w:right w:val="none" w:sz="0" w:space="0" w:color="auto"/>
      </w:divBdr>
    </w:div>
    <w:div w:id="814029231">
      <w:bodyDiv w:val="1"/>
      <w:marLeft w:val="0"/>
      <w:marRight w:val="0"/>
      <w:marTop w:val="0"/>
      <w:marBottom w:val="0"/>
      <w:divBdr>
        <w:top w:val="none" w:sz="0" w:space="0" w:color="auto"/>
        <w:left w:val="none" w:sz="0" w:space="0" w:color="auto"/>
        <w:bottom w:val="none" w:sz="0" w:space="0" w:color="auto"/>
        <w:right w:val="none" w:sz="0" w:space="0" w:color="auto"/>
      </w:divBdr>
    </w:div>
    <w:div w:id="816653870">
      <w:bodyDiv w:val="1"/>
      <w:marLeft w:val="0"/>
      <w:marRight w:val="0"/>
      <w:marTop w:val="0"/>
      <w:marBottom w:val="0"/>
      <w:divBdr>
        <w:top w:val="none" w:sz="0" w:space="0" w:color="auto"/>
        <w:left w:val="none" w:sz="0" w:space="0" w:color="auto"/>
        <w:bottom w:val="none" w:sz="0" w:space="0" w:color="auto"/>
        <w:right w:val="none" w:sz="0" w:space="0" w:color="auto"/>
      </w:divBdr>
    </w:div>
    <w:div w:id="817459752">
      <w:bodyDiv w:val="1"/>
      <w:marLeft w:val="0"/>
      <w:marRight w:val="0"/>
      <w:marTop w:val="0"/>
      <w:marBottom w:val="0"/>
      <w:divBdr>
        <w:top w:val="none" w:sz="0" w:space="0" w:color="auto"/>
        <w:left w:val="none" w:sz="0" w:space="0" w:color="auto"/>
        <w:bottom w:val="none" w:sz="0" w:space="0" w:color="auto"/>
        <w:right w:val="none" w:sz="0" w:space="0" w:color="auto"/>
      </w:divBdr>
    </w:div>
    <w:div w:id="821124511">
      <w:bodyDiv w:val="1"/>
      <w:marLeft w:val="0"/>
      <w:marRight w:val="0"/>
      <w:marTop w:val="0"/>
      <w:marBottom w:val="0"/>
      <w:divBdr>
        <w:top w:val="none" w:sz="0" w:space="0" w:color="auto"/>
        <w:left w:val="none" w:sz="0" w:space="0" w:color="auto"/>
        <w:bottom w:val="none" w:sz="0" w:space="0" w:color="auto"/>
        <w:right w:val="none" w:sz="0" w:space="0" w:color="auto"/>
      </w:divBdr>
    </w:div>
    <w:div w:id="823358205">
      <w:bodyDiv w:val="1"/>
      <w:marLeft w:val="0"/>
      <w:marRight w:val="0"/>
      <w:marTop w:val="0"/>
      <w:marBottom w:val="0"/>
      <w:divBdr>
        <w:top w:val="none" w:sz="0" w:space="0" w:color="auto"/>
        <w:left w:val="none" w:sz="0" w:space="0" w:color="auto"/>
        <w:bottom w:val="none" w:sz="0" w:space="0" w:color="auto"/>
        <w:right w:val="none" w:sz="0" w:space="0" w:color="auto"/>
      </w:divBdr>
    </w:div>
    <w:div w:id="825124413">
      <w:bodyDiv w:val="1"/>
      <w:marLeft w:val="0"/>
      <w:marRight w:val="0"/>
      <w:marTop w:val="0"/>
      <w:marBottom w:val="0"/>
      <w:divBdr>
        <w:top w:val="none" w:sz="0" w:space="0" w:color="auto"/>
        <w:left w:val="none" w:sz="0" w:space="0" w:color="auto"/>
        <w:bottom w:val="none" w:sz="0" w:space="0" w:color="auto"/>
        <w:right w:val="none" w:sz="0" w:space="0" w:color="auto"/>
      </w:divBdr>
    </w:div>
    <w:div w:id="826553625">
      <w:bodyDiv w:val="1"/>
      <w:marLeft w:val="0"/>
      <w:marRight w:val="0"/>
      <w:marTop w:val="0"/>
      <w:marBottom w:val="0"/>
      <w:divBdr>
        <w:top w:val="none" w:sz="0" w:space="0" w:color="auto"/>
        <w:left w:val="none" w:sz="0" w:space="0" w:color="auto"/>
        <w:bottom w:val="none" w:sz="0" w:space="0" w:color="auto"/>
        <w:right w:val="none" w:sz="0" w:space="0" w:color="auto"/>
      </w:divBdr>
    </w:div>
    <w:div w:id="827282100">
      <w:bodyDiv w:val="1"/>
      <w:marLeft w:val="0"/>
      <w:marRight w:val="0"/>
      <w:marTop w:val="0"/>
      <w:marBottom w:val="0"/>
      <w:divBdr>
        <w:top w:val="none" w:sz="0" w:space="0" w:color="auto"/>
        <w:left w:val="none" w:sz="0" w:space="0" w:color="auto"/>
        <w:bottom w:val="none" w:sz="0" w:space="0" w:color="auto"/>
        <w:right w:val="none" w:sz="0" w:space="0" w:color="auto"/>
      </w:divBdr>
    </w:div>
    <w:div w:id="827480908">
      <w:bodyDiv w:val="1"/>
      <w:marLeft w:val="0"/>
      <w:marRight w:val="0"/>
      <w:marTop w:val="0"/>
      <w:marBottom w:val="0"/>
      <w:divBdr>
        <w:top w:val="none" w:sz="0" w:space="0" w:color="auto"/>
        <w:left w:val="none" w:sz="0" w:space="0" w:color="auto"/>
        <w:bottom w:val="none" w:sz="0" w:space="0" w:color="auto"/>
        <w:right w:val="none" w:sz="0" w:space="0" w:color="auto"/>
      </w:divBdr>
    </w:div>
    <w:div w:id="828135842">
      <w:bodyDiv w:val="1"/>
      <w:marLeft w:val="0"/>
      <w:marRight w:val="0"/>
      <w:marTop w:val="0"/>
      <w:marBottom w:val="0"/>
      <w:divBdr>
        <w:top w:val="none" w:sz="0" w:space="0" w:color="auto"/>
        <w:left w:val="none" w:sz="0" w:space="0" w:color="auto"/>
        <w:bottom w:val="none" w:sz="0" w:space="0" w:color="auto"/>
        <w:right w:val="none" w:sz="0" w:space="0" w:color="auto"/>
      </w:divBdr>
    </w:div>
    <w:div w:id="831138485">
      <w:bodyDiv w:val="1"/>
      <w:marLeft w:val="0"/>
      <w:marRight w:val="0"/>
      <w:marTop w:val="0"/>
      <w:marBottom w:val="0"/>
      <w:divBdr>
        <w:top w:val="none" w:sz="0" w:space="0" w:color="auto"/>
        <w:left w:val="none" w:sz="0" w:space="0" w:color="auto"/>
        <w:bottom w:val="none" w:sz="0" w:space="0" w:color="auto"/>
        <w:right w:val="none" w:sz="0" w:space="0" w:color="auto"/>
      </w:divBdr>
    </w:div>
    <w:div w:id="836530591">
      <w:bodyDiv w:val="1"/>
      <w:marLeft w:val="0"/>
      <w:marRight w:val="0"/>
      <w:marTop w:val="0"/>
      <w:marBottom w:val="0"/>
      <w:divBdr>
        <w:top w:val="none" w:sz="0" w:space="0" w:color="auto"/>
        <w:left w:val="none" w:sz="0" w:space="0" w:color="auto"/>
        <w:bottom w:val="none" w:sz="0" w:space="0" w:color="auto"/>
        <w:right w:val="none" w:sz="0" w:space="0" w:color="auto"/>
      </w:divBdr>
    </w:div>
    <w:div w:id="836728442">
      <w:bodyDiv w:val="1"/>
      <w:marLeft w:val="0"/>
      <w:marRight w:val="0"/>
      <w:marTop w:val="0"/>
      <w:marBottom w:val="0"/>
      <w:divBdr>
        <w:top w:val="none" w:sz="0" w:space="0" w:color="auto"/>
        <w:left w:val="none" w:sz="0" w:space="0" w:color="auto"/>
        <w:bottom w:val="none" w:sz="0" w:space="0" w:color="auto"/>
        <w:right w:val="none" w:sz="0" w:space="0" w:color="auto"/>
      </w:divBdr>
    </w:div>
    <w:div w:id="838664286">
      <w:bodyDiv w:val="1"/>
      <w:marLeft w:val="0"/>
      <w:marRight w:val="0"/>
      <w:marTop w:val="0"/>
      <w:marBottom w:val="0"/>
      <w:divBdr>
        <w:top w:val="none" w:sz="0" w:space="0" w:color="auto"/>
        <w:left w:val="none" w:sz="0" w:space="0" w:color="auto"/>
        <w:bottom w:val="none" w:sz="0" w:space="0" w:color="auto"/>
        <w:right w:val="none" w:sz="0" w:space="0" w:color="auto"/>
      </w:divBdr>
    </w:div>
    <w:div w:id="840316549">
      <w:bodyDiv w:val="1"/>
      <w:marLeft w:val="0"/>
      <w:marRight w:val="0"/>
      <w:marTop w:val="0"/>
      <w:marBottom w:val="0"/>
      <w:divBdr>
        <w:top w:val="none" w:sz="0" w:space="0" w:color="auto"/>
        <w:left w:val="none" w:sz="0" w:space="0" w:color="auto"/>
        <w:bottom w:val="none" w:sz="0" w:space="0" w:color="auto"/>
        <w:right w:val="none" w:sz="0" w:space="0" w:color="auto"/>
      </w:divBdr>
    </w:div>
    <w:div w:id="843663205">
      <w:bodyDiv w:val="1"/>
      <w:marLeft w:val="0"/>
      <w:marRight w:val="0"/>
      <w:marTop w:val="0"/>
      <w:marBottom w:val="0"/>
      <w:divBdr>
        <w:top w:val="none" w:sz="0" w:space="0" w:color="auto"/>
        <w:left w:val="none" w:sz="0" w:space="0" w:color="auto"/>
        <w:bottom w:val="none" w:sz="0" w:space="0" w:color="auto"/>
        <w:right w:val="none" w:sz="0" w:space="0" w:color="auto"/>
      </w:divBdr>
    </w:div>
    <w:div w:id="848716476">
      <w:bodyDiv w:val="1"/>
      <w:marLeft w:val="0"/>
      <w:marRight w:val="0"/>
      <w:marTop w:val="0"/>
      <w:marBottom w:val="0"/>
      <w:divBdr>
        <w:top w:val="none" w:sz="0" w:space="0" w:color="auto"/>
        <w:left w:val="none" w:sz="0" w:space="0" w:color="auto"/>
        <w:bottom w:val="none" w:sz="0" w:space="0" w:color="auto"/>
        <w:right w:val="none" w:sz="0" w:space="0" w:color="auto"/>
      </w:divBdr>
    </w:div>
    <w:div w:id="849488629">
      <w:bodyDiv w:val="1"/>
      <w:marLeft w:val="0"/>
      <w:marRight w:val="0"/>
      <w:marTop w:val="0"/>
      <w:marBottom w:val="0"/>
      <w:divBdr>
        <w:top w:val="none" w:sz="0" w:space="0" w:color="auto"/>
        <w:left w:val="none" w:sz="0" w:space="0" w:color="auto"/>
        <w:bottom w:val="none" w:sz="0" w:space="0" w:color="auto"/>
        <w:right w:val="none" w:sz="0" w:space="0" w:color="auto"/>
      </w:divBdr>
    </w:div>
    <w:div w:id="850264279">
      <w:bodyDiv w:val="1"/>
      <w:marLeft w:val="0"/>
      <w:marRight w:val="0"/>
      <w:marTop w:val="0"/>
      <w:marBottom w:val="0"/>
      <w:divBdr>
        <w:top w:val="none" w:sz="0" w:space="0" w:color="auto"/>
        <w:left w:val="none" w:sz="0" w:space="0" w:color="auto"/>
        <w:bottom w:val="none" w:sz="0" w:space="0" w:color="auto"/>
        <w:right w:val="none" w:sz="0" w:space="0" w:color="auto"/>
      </w:divBdr>
    </w:div>
    <w:div w:id="850988478">
      <w:bodyDiv w:val="1"/>
      <w:marLeft w:val="0"/>
      <w:marRight w:val="0"/>
      <w:marTop w:val="0"/>
      <w:marBottom w:val="0"/>
      <w:divBdr>
        <w:top w:val="none" w:sz="0" w:space="0" w:color="auto"/>
        <w:left w:val="none" w:sz="0" w:space="0" w:color="auto"/>
        <w:bottom w:val="none" w:sz="0" w:space="0" w:color="auto"/>
        <w:right w:val="none" w:sz="0" w:space="0" w:color="auto"/>
      </w:divBdr>
    </w:div>
    <w:div w:id="853572186">
      <w:bodyDiv w:val="1"/>
      <w:marLeft w:val="0"/>
      <w:marRight w:val="0"/>
      <w:marTop w:val="0"/>
      <w:marBottom w:val="0"/>
      <w:divBdr>
        <w:top w:val="none" w:sz="0" w:space="0" w:color="auto"/>
        <w:left w:val="none" w:sz="0" w:space="0" w:color="auto"/>
        <w:bottom w:val="none" w:sz="0" w:space="0" w:color="auto"/>
        <w:right w:val="none" w:sz="0" w:space="0" w:color="auto"/>
      </w:divBdr>
    </w:div>
    <w:div w:id="854341243">
      <w:bodyDiv w:val="1"/>
      <w:marLeft w:val="0"/>
      <w:marRight w:val="0"/>
      <w:marTop w:val="0"/>
      <w:marBottom w:val="0"/>
      <w:divBdr>
        <w:top w:val="none" w:sz="0" w:space="0" w:color="auto"/>
        <w:left w:val="none" w:sz="0" w:space="0" w:color="auto"/>
        <w:bottom w:val="none" w:sz="0" w:space="0" w:color="auto"/>
        <w:right w:val="none" w:sz="0" w:space="0" w:color="auto"/>
      </w:divBdr>
    </w:div>
    <w:div w:id="861626305">
      <w:bodyDiv w:val="1"/>
      <w:marLeft w:val="0"/>
      <w:marRight w:val="0"/>
      <w:marTop w:val="0"/>
      <w:marBottom w:val="0"/>
      <w:divBdr>
        <w:top w:val="none" w:sz="0" w:space="0" w:color="auto"/>
        <w:left w:val="none" w:sz="0" w:space="0" w:color="auto"/>
        <w:bottom w:val="none" w:sz="0" w:space="0" w:color="auto"/>
        <w:right w:val="none" w:sz="0" w:space="0" w:color="auto"/>
      </w:divBdr>
    </w:div>
    <w:div w:id="863909847">
      <w:bodyDiv w:val="1"/>
      <w:marLeft w:val="0"/>
      <w:marRight w:val="0"/>
      <w:marTop w:val="0"/>
      <w:marBottom w:val="0"/>
      <w:divBdr>
        <w:top w:val="none" w:sz="0" w:space="0" w:color="auto"/>
        <w:left w:val="none" w:sz="0" w:space="0" w:color="auto"/>
        <w:bottom w:val="none" w:sz="0" w:space="0" w:color="auto"/>
        <w:right w:val="none" w:sz="0" w:space="0" w:color="auto"/>
      </w:divBdr>
    </w:div>
    <w:div w:id="867185781">
      <w:bodyDiv w:val="1"/>
      <w:marLeft w:val="0"/>
      <w:marRight w:val="0"/>
      <w:marTop w:val="0"/>
      <w:marBottom w:val="0"/>
      <w:divBdr>
        <w:top w:val="none" w:sz="0" w:space="0" w:color="auto"/>
        <w:left w:val="none" w:sz="0" w:space="0" w:color="auto"/>
        <w:bottom w:val="none" w:sz="0" w:space="0" w:color="auto"/>
        <w:right w:val="none" w:sz="0" w:space="0" w:color="auto"/>
      </w:divBdr>
    </w:div>
    <w:div w:id="868762968">
      <w:bodyDiv w:val="1"/>
      <w:marLeft w:val="0"/>
      <w:marRight w:val="0"/>
      <w:marTop w:val="0"/>
      <w:marBottom w:val="0"/>
      <w:divBdr>
        <w:top w:val="none" w:sz="0" w:space="0" w:color="auto"/>
        <w:left w:val="none" w:sz="0" w:space="0" w:color="auto"/>
        <w:bottom w:val="none" w:sz="0" w:space="0" w:color="auto"/>
        <w:right w:val="none" w:sz="0" w:space="0" w:color="auto"/>
      </w:divBdr>
    </w:div>
    <w:div w:id="871504283">
      <w:bodyDiv w:val="1"/>
      <w:marLeft w:val="0"/>
      <w:marRight w:val="0"/>
      <w:marTop w:val="0"/>
      <w:marBottom w:val="0"/>
      <w:divBdr>
        <w:top w:val="none" w:sz="0" w:space="0" w:color="auto"/>
        <w:left w:val="none" w:sz="0" w:space="0" w:color="auto"/>
        <w:bottom w:val="none" w:sz="0" w:space="0" w:color="auto"/>
        <w:right w:val="none" w:sz="0" w:space="0" w:color="auto"/>
      </w:divBdr>
    </w:div>
    <w:div w:id="874731376">
      <w:bodyDiv w:val="1"/>
      <w:marLeft w:val="0"/>
      <w:marRight w:val="0"/>
      <w:marTop w:val="0"/>
      <w:marBottom w:val="0"/>
      <w:divBdr>
        <w:top w:val="none" w:sz="0" w:space="0" w:color="auto"/>
        <w:left w:val="none" w:sz="0" w:space="0" w:color="auto"/>
        <w:bottom w:val="none" w:sz="0" w:space="0" w:color="auto"/>
        <w:right w:val="none" w:sz="0" w:space="0" w:color="auto"/>
      </w:divBdr>
    </w:div>
    <w:div w:id="884760502">
      <w:bodyDiv w:val="1"/>
      <w:marLeft w:val="0"/>
      <w:marRight w:val="0"/>
      <w:marTop w:val="0"/>
      <w:marBottom w:val="0"/>
      <w:divBdr>
        <w:top w:val="none" w:sz="0" w:space="0" w:color="auto"/>
        <w:left w:val="none" w:sz="0" w:space="0" w:color="auto"/>
        <w:bottom w:val="none" w:sz="0" w:space="0" w:color="auto"/>
        <w:right w:val="none" w:sz="0" w:space="0" w:color="auto"/>
      </w:divBdr>
    </w:div>
    <w:div w:id="897396333">
      <w:bodyDiv w:val="1"/>
      <w:marLeft w:val="0"/>
      <w:marRight w:val="0"/>
      <w:marTop w:val="0"/>
      <w:marBottom w:val="0"/>
      <w:divBdr>
        <w:top w:val="none" w:sz="0" w:space="0" w:color="auto"/>
        <w:left w:val="none" w:sz="0" w:space="0" w:color="auto"/>
        <w:bottom w:val="none" w:sz="0" w:space="0" w:color="auto"/>
        <w:right w:val="none" w:sz="0" w:space="0" w:color="auto"/>
      </w:divBdr>
    </w:div>
    <w:div w:id="900098844">
      <w:bodyDiv w:val="1"/>
      <w:marLeft w:val="0"/>
      <w:marRight w:val="0"/>
      <w:marTop w:val="0"/>
      <w:marBottom w:val="0"/>
      <w:divBdr>
        <w:top w:val="none" w:sz="0" w:space="0" w:color="auto"/>
        <w:left w:val="none" w:sz="0" w:space="0" w:color="auto"/>
        <w:bottom w:val="none" w:sz="0" w:space="0" w:color="auto"/>
        <w:right w:val="none" w:sz="0" w:space="0" w:color="auto"/>
      </w:divBdr>
      <w:divsChild>
        <w:div w:id="1682003942">
          <w:marLeft w:val="0"/>
          <w:marRight w:val="0"/>
          <w:marTop w:val="80"/>
          <w:marBottom w:val="40"/>
          <w:divBdr>
            <w:top w:val="none" w:sz="0" w:space="0" w:color="auto"/>
            <w:left w:val="none" w:sz="0" w:space="0" w:color="auto"/>
            <w:bottom w:val="none" w:sz="0" w:space="0" w:color="auto"/>
            <w:right w:val="none" w:sz="0" w:space="0" w:color="auto"/>
          </w:divBdr>
        </w:div>
        <w:div w:id="19622890">
          <w:marLeft w:val="0"/>
          <w:marRight w:val="0"/>
          <w:marTop w:val="80"/>
          <w:marBottom w:val="40"/>
          <w:divBdr>
            <w:top w:val="none" w:sz="0" w:space="0" w:color="auto"/>
            <w:left w:val="none" w:sz="0" w:space="0" w:color="auto"/>
            <w:bottom w:val="none" w:sz="0" w:space="0" w:color="auto"/>
            <w:right w:val="none" w:sz="0" w:space="0" w:color="auto"/>
          </w:divBdr>
        </w:div>
        <w:div w:id="1399744436">
          <w:marLeft w:val="0"/>
          <w:marRight w:val="0"/>
          <w:marTop w:val="80"/>
          <w:marBottom w:val="40"/>
          <w:divBdr>
            <w:top w:val="none" w:sz="0" w:space="0" w:color="auto"/>
            <w:left w:val="none" w:sz="0" w:space="0" w:color="auto"/>
            <w:bottom w:val="none" w:sz="0" w:space="0" w:color="auto"/>
            <w:right w:val="none" w:sz="0" w:space="0" w:color="auto"/>
          </w:divBdr>
        </w:div>
        <w:div w:id="647907216">
          <w:marLeft w:val="0"/>
          <w:marRight w:val="0"/>
          <w:marTop w:val="80"/>
          <w:marBottom w:val="40"/>
          <w:divBdr>
            <w:top w:val="none" w:sz="0" w:space="0" w:color="auto"/>
            <w:left w:val="none" w:sz="0" w:space="0" w:color="auto"/>
            <w:bottom w:val="none" w:sz="0" w:space="0" w:color="auto"/>
            <w:right w:val="none" w:sz="0" w:space="0" w:color="auto"/>
          </w:divBdr>
        </w:div>
        <w:div w:id="582223086">
          <w:marLeft w:val="0"/>
          <w:marRight w:val="0"/>
          <w:marTop w:val="80"/>
          <w:marBottom w:val="40"/>
          <w:divBdr>
            <w:top w:val="none" w:sz="0" w:space="0" w:color="auto"/>
            <w:left w:val="none" w:sz="0" w:space="0" w:color="auto"/>
            <w:bottom w:val="none" w:sz="0" w:space="0" w:color="auto"/>
            <w:right w:val="none" w:sz="0" w:space="0" w:color="auto"/>
          </w:divBdr>
        </w:div>
        <w:div w:id="1634676261">
          <w:marLeft w:val="0"/>
          <w:marRight w:val="0"/>
          <w:marTop w:val="80"/>
          <w:marBottom w:val="40"/>
          <w:divBdr>
            <w:top w:val="none" w:sz="0" w:space="0" w:color="auto"/>
            <w:left w:val="none" w:sz="0" w:space="0" w:color="auto"/>
            <w:bottom w:val="none" w:sz="0" w:space="0" w:color="auto"/>
            <w:right w:val="none" w:sz="0" w:space="0" w:color="auto"/>
          </w:divBdr>
        </w:div>
        <w:div w:id="1299847099">
          <w:marLeft w:val="0"/>
          <w:marRight w:val="0"/>
          <w:marTop w:val="80"/>
          <w:marBottom w:val="40"/>
          <w:divBdr>
            <w:top w:val="none" w:sz="0" w:space="0" w:color="auto"/>
            <w:left w:val="none" w:sz="0" w:space="0" w:color="auto"/>
            <w:bottom w:val="none" w:sz="0" w:space="0" w:color="auto"/>
            <w:right w:val="none" w:sz="0" w:space="0" w:color="auto"/>
          </w:divBdr>
        </w:div>
        <w:div w:id="1752971060">
          <w:marLeft w:val="0"/>
          <w:marRight w:val="0"/>
          <w:marTop w:val="80"/>
          <w:marBottom w:val="40"/>
          <w:divBdr>
            <w:top w:val="none" w:sz="0" w:space="0" w:color="auto"/>
            <w:left w:val="none" w:sz="0" w:space="0" w:color="auto"/>
            <w:bottom w:val="none" w:sz="0" w:space="0" w:color="auto"/>
            <w:right w:val="none" w:sz="0" w:space="0" w:color="auto"/>
          </w:divBdr>
        </w:div>
        <w:div w:id="537814591">
          <w:marLeft w:val="0"/>
          <w:marRight w:val="0"/>
          <w:marTop w:val="80"/>
          <w:marBottom w:val="40"/>
          <w:divBdr>
            <w:top w:val="none" w:sz="0" w:space="0" w:color="auto"/>
            <w:left w:val="none" w:sz="0" w:space="0" w:color="auto"/>
            <w:bottom w:val="none" w:sz="0" w:space="0" w:color="auto"/>
            <w:right w:val="none" w:sz="0" w:space="0" w:color="auto"/>
          </w:divBdr>
        </w:div>
        <w:div w:id="362292133">
          <w:marLeft w:val="0"/>
          <w:marRight w:val="0"/>
          <w:marTop w:val="80"/>
          <w:marBottom w:val="40"/>
          <w:divBdr>
            <w:top w:val="none" w:sz="0" w:space="0" w:color="auto"/>
            <w:left w:val="none" w:sz="0" w:space="0" w:color="auto"/>
            <w:bottom w:val="none" w:sz="0" w:space="0" w:color="auto"/>
            <w:right w:val="none" w:sz="0" w:space="0" w:color="auto"/>
          </w:divBdr>
        </w:div>
        <w:div w:id="1910341388">
          <w:marLeft w:val="0"/>
          <w:marRight w:val="0"/>
          <w:marTop w:val="80"/>
          <w:marBottom w:val="40"/>
          <w:divBdr>
            <w:top w:val="none" w:sz="0" w:space="0" w:color="auto"/>
            <w:left w:val="none" w:sz="0" w:space="0" w:color="auto"/>
            <w:bottom w:val="none" w:sz="0" w:space="0" w:color="auto"/>
            <w:right w:val="none" w:sz="0" w:space="0" w:color="auto"/>
          </w:divBdr>
        </w:div>
        <w:div w:id="992871041">
          <w:marLeft w:val="0"/>
          <w:marRight w:val="0"/>
          <w:marTop w:val="80"/>
          <w:marBottom w:val="40"/>
          <w:divBdr>
            <w:top w:val="none" w:sz="0" w:space="0" w:color="auto"/>
            <w:left w:val="none" w:sz="0" w:space="0" w:color="auto"/>
            <w:bottom w:val="none" w:sz="0" w:space="0" w:color="auto"/>
            <w:right w:val="none" w:sz="0" w:space="0" w:color="auto"/>
          </w:divBdr>
        </w:div>
        <w:div w:id="520707963">
          <w:marLeft w:val="0"/>
          <w:marRight w:val="0"/>
          <w:marTop w:val="80"/>
          <w:marBottom w:val="40"/>
          <w:divBdr>
            <w:top w:val="none" w:sz="0" w:space="0" w:color="auto"/>
            <w:left w:val="none" w:sz="0" w:space="0" w:color="auto"/>
            <w:bottom w:val="none" w:sz="0" w:space="0" w:color="auto"/>
            <w:right w:val="none" w:sz="0" w:space="0" w:color="auto"/>
          </w:divBdr>
        </w:div>
        <w:div w:id="40326468">
          <w:marLeft w:val="0"/>
          <w:marRight w:val="0"/>
          <w:marTop w:val="80"/>
          <w:marBottom w:val="40"/>
          <w:divBdr>
            <w:top w:val="none" w:sz="0" w:space="0" w:color="auto"/>
            <w:left w:val="none" w:sz="0" w:space="0" w:color="auto"/>
            <w:bottom w:val="none" w:sz="0" w:space="0" w:color="auto"/>
            <w:right w:val="none" w:sz="0" w:space="0" w:color="auto"/>
          </w:divBdr>
        </w:div>
        <w:div w:id="1222254882">
          <w:marLeft w:val="0"/>
          <w:marRight w:val="0"/>
          <w:marTop w:val="80"/>
          <w:marBottom w:val="40"/>
          <w:divBdr>
            <w:top w:val="none" w:sz="0" w:space="0" w:color="auto"/>
            <w:left w:val="none" w:sz="0" w:space="0" w:color="auto"/>
            <w:bottom w:val="none" w:sz="0" w:space="0" w:color="auto"/>
            <w:right w:val="none" w:sz="0" w:space="0" w:color="auto"/>
          </w:divBdr>
        </w:div>
        <w:div w:id="749273612">
          <w:marLeft w:val="0"/>
          <w:marRight w:val="0"/>
          <w:marTop w:val="80"/>
          <w:marBottom w:val="40"/>
          <w:divBdr>
            <w:top w:val="none" w:sz="0" w:space="0" w:color="auto"/>
            <w:left w:val="none" w:sz="0" w:space="0" w:color="auto"/>
            <w:bottom w:val="none" w:sz="0" w:space="0" w:color="auto"/>
            <w:right w:val="none" w:sz="0" w:space="0" w:color="auto"/>
          </w:divBdr>
        </w:div>
      </w:divsChild>
    </w:div>
    <w:div w:id="903296703">
      <w:bodyDiv w:val="1"/>
      <w:marLeft w:val="0"/>
      <w:marRight w:val="0"/>
      <w:marTop w:val="0"/>
      <w:marBottom w:val="0"/>
      <w:divBdr>
        <w:top w:val="none" w:sz="0" w:space="0" w:color="auto"/>
        <w:left w:val="none" w:sz="0" w:space="0" w:color="auto"/>
        <w:bottom w:val="none" w:sz="0" w:space="0" w:color="auto"/>
        <w:right w:val="none" w:sz="0" w:space="0" w:color="auto"/>
      </w:divBdr>
    </w:div>
    <w:div w:id="904417584">
      <w:bodyDiv w:val="1"/>
      <w:marLeft w:val="0"/>
      <w:marRight w:val="0"/>
      <w:marTop w:val="0"/>
      <w:marBottom w:val="0"/>
      <w:divBdr>
        <w:top w:val="none" w:sz="0" w:space="0" w:color="auto"/>
        <w:left w:val="none" w:sz="0" w:space="0" w:color="auto"/>
        <w:bottom w:val="none" w:sz="0" w:space="0" w:color="auto"/>
        <w:right w:val="none" w:sz="0" w:space="0" w:color="auto"/>
      </w:divBdr>
    </w:div>
    <w:div w:id="904801396">
      <w:bodyDiv w:val="1"/>
      <w:marLeft w:val="0"/>
      <w:marRight w:val="0"/>
      <w:marTop w:val="0"/>
      <w:marBottom w:val="0"/>
      <w:divBdr>
        <w:top w:val="none" w:sz="0" w:space="0" w:color="auto"/>
        <w:left w:val="none" w:sz="0" w:space="0" w:color="auto"/>
        <w:bottom w:val="none" w:sz="0" w:space="0" w:color="auto"/>
        <w:right w:val="none" w:sz="0" w:space="0" w:color="auto"/>
      </w:divBdr>
    </w:div>
    <w:div w:id="905648445">
      <w:bodyDiv w:val="1"/>
      <w:marLeft w:val="0"/>
      <w:marRight w:val="0"/>
      <w:marTop w:val="0"/>
      <w:marBottom w:val="0"/>
      <w:divBdr>
        <w:top w:val="none" w:sz="0" w:space="0" w:color="auto"/>
        <w:left w:val="none" w:sz="0" w:space="0" w:color="auto"/>
        <w:bottom w:val="none" w:sz="0" w:space="0" w:color="auto"/>
        <w:right w:val="none" w:sz="0" w:space="0" w:color="auto"/>
      </w:divBdr>
    </w:div>
    <w:div w:id="905918630">
      <w:bodyDiv w:val="1"/>
      <w:marLeft w:val="0"/>
      <w:marRight w:val="0"/>
      <w:marTop w:val="0"/>
      <w:marBottom w:val="0"/>
      <w:divBdr>
        <w:top w:val="none" w:sz="0" w:space="0" w:color="auto"/>
        <w:left w:val="none" w:sz="0" w:space="0" w:color="auto"/>
        <w:bottom w:val="none" w:sz="0" w:space="0" w:color="auto"/>
        <w:right w:val="none" w:sz="0" w:space="0" w:color="auto"/>
      </w:divBdr>
    </w:div>
    <w:div w:id="906382163">
      <w:bodyDiv w:val="1"/>
      <w:marLeft w:val="0"/>
      <w:marRight w:val="0"/>
      <w:marTop w:val="0"/>
      <w:marBottom w:val="0"/>
      <w:divBdr>
        <w:top w:val="none" w:sz="0" w:space="0" w:color="auto"/>
        <w:left w:val="none" w:sz="0" w:space="0" w:color="auto"/>
        <w:bottom w:val="none" w:sz="0" w:space="0" w:color="auto"/>
        <w:right w:val="none" w:sz="0" w:space="0" w:color="auto"/>
      </w:divBdr>
    </w:div>
    <w:div w:id="906452421">
      <w:bodyDiv w:val="1"/>
      <w:marLeft w:val="0"/>
      <w:marRight w:val="0"/>
      <w:marTop w:val="0"/>
      <w:marBottom w:val="0"/>
      <w:divBdr>
        <w:top w:val="none" w:sz="0" w:space="0" w:color="auto"/>
        <w:left w:val="none" w:sz="0" w:space="0" w:color="auto"/>
        <w:bottom w:val="none" w:sz="0" w:space="0" w:color="auto"/>
        <w:right w:val="none" w:sz="0" w:space="0" w:color="auto"/>
      </w:divBdr>
    </w:div>
    <w:div w:id="908616549">
      <w:bodyDiv w:val="1"/>
      <w:marLeft w:val="0"/>
      <w:marRight w:val="0"/>
      <w:marTop w:val="0"/>
      <w:marBottom w:val="0"/>
      <w:divBdr>
        <w:top w:val="none" w:sz="0" w:space="0" w:color="auto"/>
        <w:left w:val="none" w:sz="0" w:space="0" w:color="auto"/>
        <w:bottom w:val="none" w:sz="0" w:space="0" w:color="auto"/>
        <w:right w:val="none" w:sz="0" w:space="0" w:color="auto"/>
      </w:divBdr>
    </w:div>
    <w:div w:id="909461819">
      <w:bodyDiv w:val="1"/>
      <w:marLeft w:val="0"/>
      <w:marRight w:val="0"/>
      <w:marTop w:val="0"/>
      <w:marBottom w:val="0"/>
      <w:divBdr>
        <w:top w:val="none" w:sz="0" w:space="0" w:color="auto"/>
        <w:left w:val="none" w:sz="0" w:space="0" w:color="auto"/>
        <w:bottom w:val="none" w:sz="0" w:space="0" w:color="auto"/>
        <w:right w:val="none" w:sz="0" w:space="0" w:color="auto"/>
      </w:divBdr>
    </w:div>
    <w:div w:id="914050338">
      <w:bodyDiv w:val="1"/>
      <w:marLeft w:val="0"/>
      <w:marRight w:val="0"/>
      <w:marTop w:val="0"/>
      <w:marBottom w:val="0"/>
      <w:divBdr>
        <w:top w:val="none" w:sz="0" w:space="0" w:color="auto"/>
        <w:left w:val="none" w:sz="0" w:space="0" w:color="auto"/>
        <w:bottom w:val="none" w:sz="0" w:space="0" w:color="auto"/>
        <w:right w:val="none" w:sz="0" w:space="0" w:color="auto"/>
      </w:divBdr>
    </w:div>
    <w:div w:id="915088970">
      <w:bodyDiv w:val="1"/>
      <w:marLeft w:val="0"/>
      <w:marRight w:val="0"/>
      <w:marTop w:val="0"/>
      <w:marBottom w:val="0"/>
      <w:divBdr>
        <w:top w:val="none" w:sz="0" w:space="0" w:color="auto"/>
        <w:left w:val="none" w:sz="0" w:space="0" w:color="auto"/>
        <w:bottom w:val="none" w:sz="0" w:space="0" w:color="auto"/>
        <w:right w:val="none" w:sz="0" w:space="0" w:color="auto"/>
      </w:divBdr>
    </w:div>
    <w:div w:id="916859987">
      <w:bodyDiv w:val="1"/>
      <w:marLeft w:val="0"/>
      <w:marRight w:val="0"/>
      <w:marTop w:val="0"/>
      <w:marBottom w:val="0"/>
      <w:divBdr>
        <w:top w:val="none" w:sz="0" w:space="0" w:color="auto"/>
        <w:left w:val="none" w:sz="0" w:space="0" w:color="auto"/>
        <w:bottom w:val="none" w:sz="0" w:space="0" w:color="auto"/>
        <w:right w:val="none" w:sz="0" w:space="0" w:color="auto"/>
      </w:divBdr>
      <w:divsChild>
        <w:div w:id="1478759363">
          <w:marLeft w:val="0"/>
          <w:marRight w:val="0"/>
          <w:marTop w:val="80"/>
          <w:marBottom w:val="40"/>
          <w:divBdr>
            <w:top w:val="none" w:sz="0" w:space="0" w:color="auto"/>
            <w:left w:val="none" w:sz="0" w:space="0" w:color="auto"/>
            <w:bottom w:val="none" w:sz="0" w:space="0" w:color="auto"/>
            <w:right w:val="none" w:sz="0" w:space="0" w:color="auto"/>
          </w:divBdr>
        </w:div>
      </w:divsChild>
    </w:div>
    <w:div w:id="922177444">
      <w:bodyDiv w:val="1"/>
      <w:marLeft w:val="0"/>
      <w:marRight w:val="0"/>
      <w:marTop w:val="0"/>
      <w:marBottom w:val="0"/>
      <w:divBdr>
        <w:top w:val="none" w:sz="0" w:space="0" w:color="auto"/>
        <w:left w:val="none" w:sz="0" w:space="0" w:color="auto"/>
        <w:bottom w:val="none" w:sz="0" w:space="0" w:color="auto"/>
        <w:right w:val="none" w:sz="0" w:space="0" w:color="auto"/>
      </w:divBdr>
    </w:div>
    <w:div w:id="925454290">
      <w:bodyDiv w:val="1"/>
      <w:marLeft w:val="0"/>
      <w:marRight w:val="0"/>
      <w:marTop w:val="0"/>
      <w:marBottom w:val="0"/>
      <w:divBdr>
        <w:top w:val="none" w:sz="0" w:space="0" w:color="auto"/>
        <w:left w:val="none" w:sz="0" w:space="0" w:color="auto"/>
        <w:bottom w:val="none" w:sz="0" w:space="0" w:color="auto"/>
        <w:right w:val="none" w:sz="0" w:space="0" w:color="auto"/>
      </w:divBdr>
    </w:div>
    <w:div w:id="925580625">
      <w:bodyDiv w:val="1"/>
      <w:marLeft w:val="0"/>
      <w:marRight w:val="0"/>
      <w:marTop w:val="0"/>
      <w:marBottom w:val="0"/>
      <w:divBdr>
        <w:top w:val="none" w:sz="0" w:space="0" w:color="auto"/>
        <w:left w:val="none" w:sz="0" w:space="0" w:color="auto"/>
        <w:bottom w:val="none" w:sz="0" w:space="0" w:color="auto"/>
        <w:right w:val="none" w:sz="0" w:space="0" w:color="auto"/>
      </w:divBdr>
    </w:div>
    <w:div w:id="925848115">
      <w:bodyDiv w:val="1"/>
      <w:marLeft w:val="0"/>
      <w:marRight w:val="0"/>
      <w:marTop w:val="0"/>
      <w:marBottom w:val="0"/>
      <w:divBdr>
        <w:top w:val="none" w:sz="0" w:space="0" w:color="auto"/>
        <w:left w:val="none" w:sz="0" w:space="0" w:color="auto"/>
        <w:bottom w:val="none" w:sz="0" w:space="0" w:color="auto"/>
        <w:right w:val="none" w:sz="0" w:space="0" w:color="auto"/>
      </w:divBdr>
    </w:div>
    <w:div w:id="928855827">
      <w:bodyDiv w:val="1"/>
      <w:marLeft w:val="0"/>
      <w:marRight w:val="0"/>
      <w:marTop w:val="0"/>
      <w:marBottom w:val="0"/>
      <w:divBdr>
        <w:top w:val="none" w:sz="0" w:space="0" w:color="auto"/>
        <w:left w:val="none" w:sz="0" w:space="0" w:color="auto"/>
        <w:bottom w:val="none" w:sz="0" w:space="0" w:color="auto"/>
        <w:right w:val="none" w:sz="0" w:space="0" w:color="auto"/>
      </w:divBdr>
    </w:div>
    <w:div w:id="929654117">
      <w:bodyDiv w:val="1"/>
      <w:marLeft w:val="0"/>
      <w:marRight w:val="0"/>
      <w:marTop w:val="0"/>
      <w:marBottom w:val="0"/>
      <w:divBdr>
        <w:top w:val="none" w:sz="0" w:space="0" w:color="auto"/>
        <w:left w:val="none" w:sz="0" w:space="0" w:color="auto"/>
        <w:bottom w:val="none" w:sz="0" w:space="0" w:color="auto"/>
        <w:right w:val="none" w:sz="0" w:space="0" w:color="auto"/>
      </w:divBdr>
    </w:div>
    <w:div w:id="930549348">
      <w:bodyDiv w:val="1"/>
      <w:marLeft w:val="0"/>
      <w:marRight w:val="0"/>
      <w:marTop w:val="0"/>
      <w:marBottom w:val="0"/>
      <w:divBdr>
        <w:top w:val="none" w:sz="0" w:space="0" w:color="auto"/>
        <w:left w:val="none" w:sz="0" w:space="0" w:color="auto"/>
        <w:bottom w:val="none" w:sz="0" w:space="0" w:color="auto"/>
        <w:right w:val="none" w:sz="0" w:space="0" w:color="auto"/>
      </w:divBdr>
    </w:div>
    <w:div w:id="930892635">
      <w:bodyDiv w:val="1"/>
      <w:marLeft w:val="0"/>
      <w:marRight w:val="0"/>
      <w:marTop w:val="0"/>
      <w:marBottom w:val="0"/>
      <w:divBdr>
        <w:top w:val="none" w:sz="0" w:space="0" w:color="auto"/>
        <w:left w:val="none" w:sz="0" w:space="0" w:color="auto"/>
        <w:bottom w:val="none" w:sz="0" w:space="0" w:color="auto"/>
        <w:right w:val="none" w:sz="0" w:space="0" w:color="auto"/>
      </w:divBdr>
    </w:div>
    <w:div w:id="937300168">
      <w:bodyDiv w:val="1"/>
      <w:marLeft w:val="0"/>
      <w:marRight w:val="0"/>
      <w:marTop w:val="0"/>
      <w:marBottom w:val="0"/>
      <w:divBdr>
        <w:top w:val="none" w:sz="0" w:space="0" w:color="auto"/>
        <w:left w:val="none" w:sz="0" w:space="0" w:color="auto"/>
        <w:bottom w:val="none" w:sz="0" w:space="0" w:color="auto"/>
        <w:right w:val="none" w:sz="0" w:space="0" w:color="auto"/>
      </w:divBdr>
    </w:div>
    <w:div w:id="943340822">
      <w:bodyDiv w:val="1"/>
      <w:marLeft w:val="0"/>
      <w:marRight w:val="0"/>
      <w:marTop w:val="0"/>
      <w:marBottom w:val="0"/>
      <w:divBdr>
        <w:top w:val="none" w:sz="0" w:space="0" w:color="auto"/>
        <w:left w:val="none" w:sz="0" w:space="0" w:color="auto"/>
        <w:bottom w:val="none" w:sz="0" w:space="0" w:color="auto"/>
        <w:right w:val="none" w:sz="0" w:space="0" w:color="auto"/>
      </w:divBdr>
    </w:div>
    <w:div w:id="946355683">
      <w:bodyDiv w:val="1"/>
      <w:marLeft w:val="0"/>
      <w:marRight w:val="0"/>
      <w:marTop w:val="0"/>
      <w:marBottom w:val="0"/>
      <w:divBdr>
        <w:top w:val="none" w:sz="0" w:space="0" w:color="auto"/>
        <w:left w:val="none" w:sz="0" w:space="0" w:color="auto"/>
        <w:bottom w:val="none" w:sz="0" w:space="0" w:color="auto"/>
        <w:right w:val="none" w:sz="0" w:space="0" w:color="auto"/>
      </w:divBdr>
    </w:div>
    <w:div w:id="950019076">
      <w:bodyDiv w:val="1"/>
      <w:marLeft w:val="0"/>
      <w:marRight w:val="0"/>
      <w:marTop w:val="0"/>
      <w:marBottom w:val="0"/>
      <w:divBdr>
        <w:top w:val="none" w:sz="0" w:space="0" w:color="auto"/>
        <w:left w:val="none" w:sz="0" w:space="0" w:color="auto"/>
        <w:bottom w:val="none" w:sz="0" w:space="0" w:color="auto"/>
        <w:right w:val="none" w:sz="0" w:space="0" w:color="auto"/>
      </w:divBdr>
    </w:div>
    <w:div w:id="957419593">
      <w:bodyDiv w:val="1"/>
      <w:marLeft w:val="0"/>
      <w:marRight w:val="0"/>
      <w:marTop w:val="0"/>
      <w:marBottom w:val="0"/>
      <w:divBdr>
        <w:top w:val="none" w:sz="0" w:space="0" w:color="auto"/>
        <w:left w:val="none" w:sz="0" w:space="0" w:color="auto"/>
        <w:bottom w:val="none" w:sz="0" w:space="0" w:color="auto"/>
        <w:right w:val="none" w:sz="0" w:space="0" w:color="auto"/>
      </w:divBdr>
    </w:div>
    <w:div w:id="958727828">
      <w:bodyDiv w:val="1"/>
      <w:marLeft w:val="0"/>
      <w:marRight w:val="0"/>
      <w:marTop w:val="0"/>
      <w:marBottom w:val="0"/>
      <w:divBdr>
        <w:top w:val="none" w:sz="0" w:space="0" w:color="auto"/>
        <w:left w:val="none" w:sz="0" w:space="0" w:color="auto"/>
        <w:bottom w:val="none" w:sz="0" w:space="0" w:color="auto"/>
        <w:right w:val="none" w:sz="0" w:space="0" w:color="auto"/>
      </w:divBdr>
    </w:div>
    <w:div w:id="959610160">
      <w:bodyDiv w:val="1"/>
      <w:marLeft w:val="0"/>
      <w:marRight w:val="0"/>
      <w:marTop w:val="0"/>
      <w:marBottom w:val="0"/>
      <w:divBdr>
        <w:top w:val="none" w:sz="0" w:space="0" w:color="auto"/>
        <w:left w:val="none" w:sz="0" w:space="0" w:color="auto"/>
        <w:bottom w:val="none" w:sz="0" w:space="0" w:color="auto"/>
        <w:right w:val="none" w:sz="0" w:space="0" w:color="auto"/>
      </w:divBdr>
    </w:div>
    <w:div w:id="960844390">
      <w:bodyDiv w:val="1"/>
      <w:marLeft w:val="0"/>
      <w:marRight w:val="0"/>
      <w:marTop w:val="0"/>
      <w:marBottom w:val="0"/>
      <w:divBdr>
        <w:top w:val="none" w:sz="0" w:space="0" w:color="auto"/>
        <w:left w:val="none" w:sz="0" w:space="0" w:color="auto"/>
        <w:bottom w:val="none" w:sz="0" w:space="0" w:color="auto"/>
        <w:right w:val="none" w:sz="0" w:space="0" w:color="auto"/>
      </w:divBdr>
    </w:div>
    <w:div w:id="965506360">
      <w:bodyDiv w:val="1"/>
      <w:marLeft w:val="0"/>
      <w:marRight w:val="0"/>
      <w:marTop w:val="0"/>
      <w:marBottom w:val="0"/>
      <w:divBdr>
        <w:top w:val="none" w:sz="0" w:space="0" w:color="auto"/>
        <w:left w:val="none" w:sz="0" w:space="0" w:color="auto"/>
        <w:bottom w:val="none" w:sz="0" w:space="0" w:color="auto"/>
        <w:right w:val="none" w:sz="0" w:space="0" w:color="auto"/>
      </w:divBdr>
    </w:div>
    <w:div w:id="969818986">
      <w:bodyDiv w:val="1"/>
      <w:marLeft w:val="0"/>
      <w:marRight w:val="0"/>
      <w:marTop w:val="0"/>
      <w:marBottom w:val="0"/>
      <w:divBdr>
        <w:top w:val="none" w:sz="0" w:space="0" w:color="auto"/>
        <w:left w:val="none" w:sz="0" w:space="0" w:color="auto"/>
        <w:bottom w:val="none" w:sz="0" w:space="0" w:color="auto"/>
        <w:right w:val="none" w:sz="0" w:space="0" w:color="auto"/>
      </w:divBdr>
    </w:div>
    <w:div w:id="974287840">
      <w:bodyDiv w:val="1"/>
      <w:marLeft w:val="0"/>
      <w:marRight w:val="0"/>
      <w:marTop w:val="0"/>
      <w:marBottom w:val="0"/>
      <w:divBdr>
        <w:top w:val="none" w:sz="0" w:space="0" w:color="auto"/>
        <w:left w:val="none" w:sz="0" w:space="0" w:color="auto"/>
        <w:bottom w:val="none" w:sz="0" w:space="0" w:color="auto"/>
        <w:right w:val="none" w:sz="0" w:space="0" w:color="auto"/>
      </w:divBdr>
    </w:div>
    <w:div w:id="975523994">
      <w:bodyDiv w:val="1"/>
      <w:marLeft w:val="0"/>
      <w:marRight w:val="0"/>
      <w:marTop w:val="0"/>
      <w:marBottom w:val="0"/>
      <w:divBdr>
        <w:top w:val="none" w:sz="0" w:space="0" w:color="auto"/>
        <w:left w:val="none" w:sz="0" w:space="0" w:color="auto"/>
        <w:bottom w:val="none" w:sz="0" w:space="0" w:color="auto"/>
        <w:right w:val="none" w:sz="0" w:space="0" w:color="auto"/>
      </w:divBdr>
    </w:div>
    <w:div w:id="976685863">
      <w:bodyDiv w:val="1"/>
      <w:marLeft w:val="0"/>
      <w:marRight w:val="0"/>
      <w:marTop w:val="0"/>
      <w:marBottom w:val="0"/>
      <w:divBdr>
        <w:top w:val="none" w:sz="0" w:space="0" w:color="auto"/>
        <w:left w:val="none" w:sz="0" w:space="0" w:color="auto"/>
        <w:bottom w:val="none" w:sz="0" w:space="0" w:color="auto"/>
        <w:right w:val="none" w:sz="0" w:space="0" w:color="auto"/>
      </w:divBdr>
    </w:div>
    <w:div w:id="977103426">
      <w:bodyDiv w:val="1"/>
      <w:marLeft w:val="0"/>
      <w:marRight w:val="0"/>
      <w:marTop w:val="0"/>
      <w:marBottom w:val="0"/>
      <w:divBdr>
        <w:top w:val="none" w:sz="0" w:space="0" w:color="auto"/>
        <w:left w:val="none" w:sz="0" w:space="0" w:color="auto"/>
        <w:bottom w:val="none" w:sz="0" w:space="0" w:color="auto"/>
        <w:right w:val="none" w:sz="0" w:space="0" w:color="auto"/>
      </w:divBdr>
    </w:div>
    <w:div w:id="980117062">
      <w:bodyDiv w:val="1"/>
      <w:marLeft w:val="0"/>
      <w:marRight w:val="0"/>
      <w:marTop w:val="0"/>
      <w:marBottom w:val="0"/>
      <w:divBdr>
        <w:top w:val="none" w:sz="0" w:space="0" w:color="auto"/>
        <w:left w:val="none" w:sz="0" w:space="0" w:color="auto"/>
        <w:bottom w:val="none" w:sz="0" w:space="0" w:color="auto"/>
        <w:right w:val="none" w:sz="0" w:space="0" w:color="auto"/>
      </w:divBdr>
    </w:div>
    <w:div w:id="987518826">
      <w:bodyDiv w:val="1"/>
      <w:marLeft w:val="0"/>
      <w:marRight w:val="0"/>
      <w:marTop w:val="0"/>
      <w:marBottom w:val="0"/>
      <w:divBdr>
        <w:top w:val="none" w:sz="0" w:space="0" w:color="auto"/>
        <w:left w:val="none" w:sz="0" w:space="0" w:color="auto"/>
        <w:bottom w:val="none" w:sz="0" w:space="0" w:color="auto"/>
        <w:right w:val="none" w:sz="0" w:space="0" w:color="auto"/>
      </w:divBdr>
    </w:div>
    <w:div w:id="989358572">
      <w:bodyDiv w:val="1"/>
      <w:marLeft w:val="0"/>
      <w:marRight w:val="0"/>
      <w:marTop w:val="0"/>
      <w:marBottom w:val="0"/>
      <w:divBdr>
        <w:top w:val="none" w:sz="0" w:space="0" w:color="auto"/>
        <w:left w:val="none" w:sz="0" w:space="0" w:color="auto"/>
        <w:bottom w:val="none" w:sz="0" w:space="0" w:color="auto"/>
        <w:right w:val="none" w:sz="0" w:space="0" w:color="auto"/>
      </w:divBdr>
    </w:div>
    <w:div w:id="989671133">
      <w:bodyDiv w:val="1"/>
      <w:marLeft w:val="0"/>
      <w:marRight w:val="0"/>
      <w:marTop w:val="0"/>
      <w:marBottom w:val="0"/>
      <w:divBdr>
        <w:top w:val="none" w:sz="0" w:space="0" w:color="auto"/>
        <w:left w:val="none" w:sz="0" w:space="0" w:color="auto"/>
        <w:bottom w:val="none" w:sz="0" w:space="0" w:color="auto"/>
        <w:right w:val="none" w:sz="0" w:space="0" w:color="auto"/>
      </w:divBdr>
    </w:div>
    <w:div w:id="992173336">
      <w:bodyDiv w:val="1"/>
      <w:marLeft w:val="0"/>
      <w:marRight w:val="0"/>
      <w:marTop w:val="0"/>
      <w:marBottom w:val="0"/>
      <w:divBdr>
        <w:top w:val="none" w:sz="0" w:space="0" w:color="auto"/>
        <w:left w:val="none" w:sz="0" w:space="0" w:color="auto"/>
        <w:bottom w:val="none" w:sz="0" w:space="0" w:color="auto"/>
        <w:right w:val="none" w:sz="0" w:space="0" w:color="auto"/>
      </w:divBdr>
    </w:div>
    <w:div w:id="993411090">
      <w:bodyDiv w:val="1"/>
      <w:marLeft w:val="0"/>
      <w:marRight w:val="0"/>
      <w:marTop w:val="0"/>
      <w:marBottom w:val="0"/>
      <w:divBdr>
        <w:top w:val="none" w:sz="0" w:space="0" w:color="auto"/>
        <w:left w:val="none" w:sz="0" w:space="0" w:color="auto"/>
        <w:bottom w:val="none" w:sz="0" w:space="0" w:color="auto"/>
        <w:right w:val="none" w:sz="0" w:space="0" w:color="auto"/>
      </w:divBdr>
    </w:div>
    <w:div w:id="994574387">
      <w:bodyDiv w:val="1"/>
      <w:marLeft w:val="0"/>
      <w:marRight w:val="0"/>
      <w:marTop w:val="0"/>
      <w:marBottom w:val="0"/>
      <w:divBdr>
        <w:top w:val="none" w:sz="0" w:space="0" w:color="auto"/>
        <w:left w:val="none" w:sz="0" w:space="0" w:color="auto"/>
        <w:bottom w:val="none" w:sz="0" w:space="0" w:color="auto"/>
        <w:right w:val="none" w:sz="0" w:space="0" w:color="auto"/>
      </w:divBdr>
    </w:div>
    <w:div w:id="998773244">
      <w:bodyDiv w:val="1"/>
      <w:marLeft w:val="0"/>
      <w:marRight w:val="0"/>
      <w:marTop w:val="0"/>
      <w:marBottom w:val="0"/>
      <w:divBdr>
        <w:top w:val="none" w:sz="0" w:space="0" w:color="auto"/>
        <w:left w:val="none" w:sz="0" w:space="0" w:color="auto"/>
        <w:bottom w:val="none" w:sz="0" w:space="0" w:color="auto"/>
        <w:right w:val="none" w:sz="0" w:space="0" w:color="auto"/>
      </w:divBdr>
    </w:div>
    <w:div w:id="1003626102">
      <w:bodyDiv w:val="1"/>
      <w:marLeft w:val="0"/>
      <w:marRight w:val="0"/>
      <w:marTop w:val="0"/>
      <w:marBottom w:val="0"/>
      <w:divBdr>
        <w:top w:val="none" w:sz="0" w:space="0" w:color="auto"/>
        <w:left w:val="none" w:sz="0" w:space="0" w:color="auto"/>
        <w:bottom w:val="none" w:sz="0" w:space="0" w:color="auto"/>
        <w:right w:val="none" w:sz="0" w:space="0" w:color="auto"/>
      </w:divBdr>
      <w:divsChild>
        <w:div w:id="1943033195">
          <w:marLeft w:val="0"/>
          <w:marRight w:val="0"/>
          <w:marTop w:val="0"/>
          <w:marBottom w:val="0"/>
          <w:divBdr>
            <w:top w:val="none" w:sz="0" w:space="0" w:color="auto"/>
            <w:left w:val="none" w:sz="0" w:space="0" w:color="auto"/>
            <w:bottom w:val="none" w:sz="0" w:space="0" w:color="auto"/>
            <w:right w:val="none" w:sz="0" w:space="0" w:color="auto"/>
          </w:divBdr>
        </w:div>
      </w:divsChild>
    </w:div>
    <w:div w:id="1006245604">
      <w:bodyDiv w:val="1"/>
      <w:marLeft w:val="0"/>
      <w:marRight w:val="0"/>
      <w:marTop w:val="0"/>
      <w:marBottom w:val="0"/>
      <w:divBdr>
        <w:top w:val="none" w:sz="0" w:space="0" w:color="auto"/>
        <w:left w:val="none" w:sz="0" w:space="0" w:color="auto"/>
        <w:bottom w:val="none" w:sz="0" w:space="0" w:color="auto"/>
        <w:right w:val="none" w:sz="0" w:space="0" w:color="auto"/>
      </w:divBdr>
    </w:div>
    <w:div w:id="1006713919">
      <w:bodyDiv w:val="1"/>
      <w:marLeft w:val="0"/>
      <w:marRight w:val="0"/>
      <w:marTop w:val="0"/>
      <w:marBottom w:val="0"/>
      <w:divBdr>
        <w:top w:val="none" w:sz="0" w:space="0" w:color="auto"/>
        <w:left w:val="none" w:sz="0" w:space="0" w:color="auto"/>
        <w:bottom w:val="none" w:sz="0" w:space="0" w:color="auto"/>
        <w:right w:val="none" w:sz="0" w:space="0" w:color="auto"/>
      </w:divBdr>
    </w:div>
    <w:div w:id="1015304918">
      <w:bodyDiv w:val="1"/>
      <w:marLeft w:val="0"/>
      <w:marRight w:val="0"/>
      <w:marTop w:val="0"/>
      <w:marBottom w:val="0"/>
      <w:divBdr>
        <w:top w:val="none" w:sz="0" w:space="0" w:color="auto"/>
        <w:left w:val="none" w:sz="0" w:space="0" w:color="auto"/>
        <w:bottom w:val="none" w:sz="0" w:space="0" w:color="auto"/>
        <w:right w:val="none" w:sz="0" w:space="0" w:color="auto"/>
      </w:divBdr>
    </w:div>
    <w:div w:id="1021786926">
      <w:bodyDiv w:val="1"/>
      <w:marLeft w:val="0"/>
      <w:marRight w:val="0"/>
      <w:marTop w:val="0"/>
      <w:marBottom w:val="0"/>
      <w:divBdr>
        <w:top w:val="none" w:sz="0" w:space="0" w:color="auto"/>
        <w:left w:val="none" w:sz="0" w:space="0" w:color="auto"/>
        <w:bottom w:val="none" w:sz="0" w:space="0" w:color="auto"/>
        <w:right w:val="none" w:sz="0" w:space="0" w:color="auto"/>
      </w:divBdr>
    </w:div>
    <w:div w:id="1028985794">
      <w:bodyDiv w:val="1"/>
      <w:marLeft w:val="0"/>
      <w:marRight w:val="0"/>
      <w:marTop w:val="0"/>
      <w:marBottom w:val="0"/>
      <w:divBdr>
        <w:top w:val="none" w:sz="0" w:space="0" w:color="auto"/>
        <w:left w:val="none" w:sz="0" w:space="0" w:color="auto"/>
        <w:bottom w:val="none" w:sz="0" w:space="0" w:color="auto"/>
        <w:right w:val="none" w:sz="0" w:space="0" w:color="auto"/>
      </w:divBdr>
    </w:div>
    <w:div w:id="1032338261">
      <w:bodyDiv w:val="1"/>
      <w:marLeft w:val="0"/>
      <w:marRight w:val="0"/>
      <w:marTop w:val="0"/>
      <w:marBottom w:val="0"/>
      <w:divBdr>
        <w:top w:val="none" w:sz="0" w:space="0" w:color="auto"/>
        <w:left w:val="none" w:sz="0" w:space="0" w:color="auto"/>
        <w:bottom w:val="none" w:sz="0" w:space="0" w:color="auto"/>
        <w:right w:val="none" w:sz="0" w:space="0" w:color="auto"/>
      </w:divBdr>
    </w:div>
    <w:div w:id="1038165203">
      <w:bodyDiv w:val="1"/>
      <w:marLeft w:val="0"/>
      <w:marRight w:val="0"/>
      <w:marTop w:val="0"/>
      <w:marBottom w:val="0"/>
      <w:divBdr>
        <w:top w:val="none" w:sz="0" w:space="0" w:color="auto"/>
        <w:left w:val="none" w:sz="0" w:space="0" w:color="auto"/>
        <w:bottom w:val="none" w:sz="0" w:space="0" w:color="auto"/>
        <w:right w:val="none" w:sz="0" w:space="0" w:color="auto"/>
      </w:divBdr>
    </w:div>
    <w:div w:id="1039162127">
      <w:bodyDiv w:val="1"/>
      <w:marLeft w:val="0"/>
      <w:marRight w:val="0"/>
      <w:marTop w:val="0"/>
      <w:marBottom w:val="0"/>
      <w:divBdr>
        <w:top w:val="none" w:sz="0" w:space="0" w:color="auto"/>
        <w:left w:val="none" w:sz="0" w:space="0" w:color="auto"/>
        <w:bottom w:val="none" w:sz="0" w:space="0" w:color="auto"/>
        <w:right w:val="none" w:sz="0" w:space="0" w:color="auto"/>
      </w:divBdr>
    </w:div>
    <w:div w:id="1039941593">
      <w:bodyDiv w:val="1"/>
      <w:marLeft w:val="0"/>
      <w:marRight w:val="0"/>
      <w:marTop w:val="0"/>
      <w:marBottom w:val="0"/>
      <w:divBdr>
        <w:top w:val="none" w:sz="0" w:space="0" w:color="auto"/>
        <w:left w:val="none" w:sz="0" w:space="0" w:color="auto"/>
        <w:bottom w:val="none" w:sz="0" w:space="0" w:color="auto"/>
        <w:right w:val="none" w:sz="0" w:space="0" w:color="auto"/>
      </w:divBdr>
    </w:div>
    <w:div w:id="1040209377">
      <w:bodyDiv w:val="1"/>
      <w:marLeft w:val="0"/>
      <w:marRight w:val="0"/>
      <w:marTop w:val="0"/>
      <w:marBottom w:val="0"/>
      <w:divBdr>
        <w:top w:val="none" w:sz="0" w:space="0" w:color="auto"/>
        <w:left w:val="none" w:sz="0" w:space="0" w:color="auto"/>
        <w:bottom w:val="none" w:sz="0" w:space="0" w:color="auto"/>
        <w:right w:val="none" w:sz="0" w:space="0" w:color="auto"/>
      </w:divBdr>
    </w:div>
    <w:div w:id="1040282973">
      <w:bodyDiv w:val="1"/>
      <w:marLeft w:val="0"/>
      <w:marRight w:val="0"/>
      <w:marTop w:val="0"/>
      <w:marBottom w:val="0"/>
      <w:divBdr>
        <w:top w:val="none" w:sz="0" w:space="0" w:color="auto"/>
        <w:left w:val="none" w:sz="0" w:space="0" w:color="auto"/>
        <w:bottom w:val="none" w:sz="0" w:space="0" w:color="auto"/>
        <w:right w:val="none" w:sz="0" w:space="0" w:color="auto"/>
      </w:divBdr>
    </w:div>
    <w:div w:id="1057166593">
      <w:bodyDiv w:val="1"/>
      <w:marLeft w:val="0"/>
      <w:marRight w:val="0"/>
      <w:marTop w:val="0"/>
      <w:marBottom w:val="0"/>
      <w:divBdr>
        <w:top w:val="none" w:sz="0" w:space="0" w:color="auto"/>
        <w:left w:val="none" w:sz="0" w:space="0" w:color="auto"/>
        <w:bottom w:val="none" w:sz="0" w:space="0" w:color="auto"/>
        <w:right w:val="none" w:sz="0" w:space="0" w:color="auto"/>
      </w:divBdr>
    </w:div>
    <w:div w:id="1060707550">
      <w:bodyDiv w:val="1"/>
      <w:marLeft w:val="0"/>
      <w:marRight w:val="0"/>
      <w:marTop w:val="0"/>
      <w:marBottom w:val="0"/>
      <w:divBdr>
        <w:top w:val="none" w:sz="0" w:space="0" w:color="auto"/>
        <w:left w:val="none" w:sz="0" w:space="0" w:color="auto"/>
        <w:bottom w:val="none" w:sz="0" w:space="0" w:color="auto"/>
        <w:right w:val="none" w:sz="0" w:space="0" w:color="auto"/>
      </w:divBdr>
    </w:div>
    <w:div w:id="1062630975">
      <w:bodyDiv w:val="1"/>
      <w:marLeft w:val="0"/>
      <w:marRight w:val="0"/>
      <w:marTop w:val="0"/>
      <w:marBottom w:val="0"/>
      <w:divBdr>
        <w:top w:val="none" w:sz="0" w:space="0" w:color="auto"/>
        <w:left w:val="none" w:sz="0" w:space="0" w:color="auto"/>
        <w:bottom w:val="none" w:sz="0" w:space="0" w:color="auto"/>
        <w:right w:val="none" w:sz="0" w:space="0" w:color="auto"/>
      </w:divBdr>
    </w:div>
    <w:div w:id="1063409220">
      <w:bodyDiv w:val="1"/>
      <w:marLeft w:val="0"/>
      <w:marRight w:val="0"/>
      <w:marTop w:val="0"/>
      <w:marBottom w:val="0"/>
      <w:divBdr>
        <w:top w:val="none" w:sz="0" w:space="0" w:color="auto"/>
        <w:left w:val="none" w:sz="0" w:space="0" w:color="auto"/>
        <w:bottom w:val="none" w:sz="0" w:space="0" w:color="auto"/>
        <w:right w:val="none" w:sz="0" w:space="0" w:color="auto"/>
      </w:divBdr>
    </w:div>
    <w:div w:id="1069108282">
      <w:bodyDiv w:val="1"/>
      <w:marLeft w:val="0"/>
      <w:marRight w:val="0"/>
      <w:marTop w:val="0"/>
      <w:marBottom w:val="0"/>
      <w:divBdr>
        <w:top w:val="none" w:sz="0" w:space="0" w:color="auto"/>
        <w:left w:val="none" w:sz="0" w:space="0" w:color="auto"/>
        <w:bottom w:val="none" w:sz="0" w:space="0" w:color="auto"/>
        <w:right w:val="none" w:sz="0" w:space="0" w:color="auto"/>
      </w:divBdr>
    </w:div>
    <w:div w:id="1069306089">
      <w:bodyDiv w:val="1"/>
      <w:marLeft w:val="0"/>
      <w:marRight w:val="0"/>
      <w:marTop w:val="0"/>
      <w:marBottom w:val="0"/>
      <w:divBdr>
        <w:top w:val="none" w:sz="0" w:space="0" w:color="auto"/>
        <w:left w:val="none" w:sz="0" w:space="0" w:color="auto"/>
        <w:bottom w:val="none" w:sz="0" w:space="0" w:color="auto"/>
        <w:right w:val="none" w:sz="0" w:space="0" w:color="auto"/>
      </w:divBdr>
    </w:div>
    <w:div w:id="1076050972">
      <w:bodyDiv w:val="1"/>
      <w:marLeft w:val="0"/>
      <w:marRight w:val="0"/>
      <w:marTop w:val="0"/>
      <w:marBottom w:val="0"/>
      <w:divBdr>
        <w:top w:val="none" w:sz="0" w:space="0" w:color="auto"/>
        <w:left w:val="none" w:sz="0" w:space="0" w:color="auto"/>
        <w:bottom w:val="none" w:sz="0" w:space="0" w:color="auto"/>
        <w:right w:val="none" w:sz="0" w:space="0" w:color="auto"/>
      </w:divBdr>
    </w:div>
    <w:div w:id="1078290391">
      <w:bodyDiv w:val="1"/>
      <w:marLeft w:val="0"/>
      <w:marRight w:val="0"/>
      <w:marTop w:val="0"/>
      <w:marBottom w:val="0"/>
      <w:divBdr>
        <w:top w:val="none" w:sz="0" w:space="0" w:color="auto"/>
        <w:left w:val="none" w:sz="0" w:space="0" w:color="auto"/>
        <w:bottom w:val="none" w:sz="0" w:space="0" w:color="auto"/>
        <w:right w:val="none" w:sz="0" w:space="0" w:color="auto"/>
      </w:divBdr>
    </w:div>
    <w:div w:id="1079210901">
      <w:bodyDiv w:val="1"/>
      <w:marLeft w:val="0"/>
      <w:marRight w:val="0"/>
      <w:marTop w:val="0"/>
      <w:marBottom w:val="0"/>
      <w:divBdr>
        <w:top w:val="none" w:sz="0" w:space="0" w:color="auto"/>
        <w:left w:val="none" w:sz="0" w:space="0" w:color="auto"/>
        <w:bottom w:val="none" w:sz="0" w:space="0" w:color="auto"/>
        <w:right w:val="none" w:sz="0" w:space="0" w:color="auto"/>
      </w:divBdr>
    </w:div>
    <w:div w:id="1080831242">
      <w:bodyDiv w:val="1"/>
      <w:marLeft w:val="0"/>
      <w:marRight w:val="0"/>
      <w:marTop w:val="0"/>
      <w:marBottom w:val="0"/>
      <w:divBdr>
        <w:top w:val="none" w:sz="0" w:space="0" w:color="auto"/>
        <w:left w:val="none" w:sz="0" w:space="0" w:color="auto"/>
        <w:bottom w:val="none" w:sz="0" w:space="0" w:color="auto"/>
        <w:right w:val="none" w:sz="0" w:space="0" w:color="auto"/>
      </w:divBdr>
    </w:div>
    <w:div w:id="1082067182">
      <w:bodyDiv w:val="1"/>
      <w:marLeft w:val="0"/>
      <w:marRight w:val="0"/>
      <w:marTop w:val="0"/>
      <w:marBottom w:val="0"/>
      <w:divBdr>
        <w:top w:val="none" w:sz="0" w:space="0" w:color="auto"/>
        <w:left w:val="none" w:sz="0" w:space="0" w:color="auto"/>
        <w:bottom w:val="none" w:sz="0" w:space="0" w:color="auto"/>
        <w:right w:val="none" w:sz="0" w:space="0" w:color="auto"/>
      </w:divBdr>
    </w:div>
    <w:div w:id="1085763095">
      <w:bodyDiv w:val="1"/>
      <w:marLeft w:val="0"/>
      <w:marRight w:val="0"/>
      <w:marTop w:val="0"/>
      <w:marBottom w:val="0"/>
      <w:divBdr>
        <w:top w:val="none" w:sz="0" w:space="0" w:color="auto"/>
        <w:left w:val="none" w:sz="0" w:space="0" w:color="auto"/>
        <w:bottom w:val="none" w:sz="0" w:space="0" w:color="auto"/>
        <w:right w:val="none" w:sz="0" w:space="0" w:color="auto"/>
      </w:divBdr>
    </w:div>
    <w:div w:id="1085876709">
      <w:bodyDiv w:val="1"/>
      <w:marLeft w:val="0"/>
      <w:marRight w:val="0"/>
      <w:marTop w:val="0"/>
      <w:marBottom w:val="0"/>
      <w:divBdr>
        <w:top w:val="none" w:sz="0" w:space="0" w:color="auto"/>
        <w:left w:val="none" w:sz="0" w:space="0" w:color="auto"/>
        <w:bottom w:val="none" w:sz="0" w:space="0" w:color="auto"/>
        <w:right w:val="none" w:sz="0" w:space="0" w:color="auto"/>
      </w:divBdr>
    </w:div>
    <w:div w:id="1087118527">
      <w:bodyDiv w:val="1"/>
      <w:marLeft w:val="0"/>
      <w:marRight w:val="0"/>
      <w:marTop w:val="0"/>
      <w:marBottom w:val="0"/>
      <w:divBdr>
        <w:top w:val="none" w:sz="0" w:space="0" w:color="auto"/>
        <w:left w:val="none" w:sz="0" w:space="0" w:color="auto"/>
        <w:bottom w:val="none" w:sz="0" w:space="0" w:color="auto"/>
        <w:right w:val="none" w:sz="0" w:space="0" w:color="auto"/>
      </w:divBdr>
    </w:div>
    <w:div w:id="1087193517">
      <w:bodyDiv w:val="1"/>
      <w:marLeft w:val="0"/>
      <w:marRight w:val="0"/>
      <w:marTop w:val="0"/>
      <w:marBottom w:val="0"/>
      <w:divBdr>
        <w:top w:val="none" w:sz="0" w:space="0" w:color="auto"/>
        <w:left w:val="none" w:sz="0" w:space="0" w:color="auto"/>
        <w:bottom w:val="none" w:sz="0" w:space="0" w:color="auto"/>
        <w:right w:val="none" w:sz="0" w:space="0" w:color="auto"/>
      </w:divBdr>
      <w:divsChild>
        <w:div w:id="2126339135">
          <w:marLeft w:val="0"/>
          <w:marRight w:val="0"/>
          <w:marTop w:val="80"/>
          <w:marBottom w:val="40"/>
          <w:divBdr>
            <w:top w:val="none" w:sz="0" w:space="0" w:color="auto"/>
            <w:left w:val="none" w:sz="0" w:space="0" w:color="auto"/>
            <w:bottom w:val="none" w:sz="0" w:space="0" w:color="auto"/>
            <w:right w:val="none" w:sz="0" w:space="0" w:color="auto"/>
          </w:divBdr>
        </w:div>
      </w:divsChild>
    </w:div>
    <w:div w:id="1088037352">
      <w:bodyDiv w:val="1"/>
      <w:marLeft w:val="0"/>
      <w:marRight w:val="0"/>
      <w:marTop w:val="0"/>
      <w:marBottom w:val="0"/>
      <w:divBdr>
        <w:top w:val="none" w:sz="0" w:space="0" w:color="auto"/>
        <w:left w:val="none" w:sz="0" w:space="0" w:color="auto"/>
        <w:bottom w:val="none" w:sz="0" w:space="0" w:color="auto"/>
        <w:right w:val="none" w:sz="0" w:space="0" w:color="auto"/>
      </w:divBdr>
    </w:div>
    <w:div w:id="1090388829">
      <w:bodyDiv w:val="1"/>
      <w:marLeft w:val="0"/>
      <w:marRight w:val="0"/>
      <w:marTop w:val="0"/>
      <w:marBottom w:val="0"/>
      <w:divBdr>
        <w:top w:val="none" w:sz="0" w:space="0" w:color="auto"/>
        <w:left w:val="none" w:sz="0" w:space="0" w:color="auto"/>
        <w:bottom w:val="none" w:sz="0" w:space="0" w:color="auto"/>
        <w:right w:val="none" w:sz="0" w:space="0" w:color="auto"/>
      </w:divBdr>
      <w:divsChild>
        <w:div w:id="1565532384">
          <w:marLeft w:val="0"/>
          <w:marRight w:val="0"/>
          <w:marTop w:val="0"/>
          <w:marBottom w:val="0"/>
          <w:divBdr>
            <w:top w:val="none" w:sz="0" w:space="0" w:color="auto"/>
            <w:left w:val="none" w:sz="0" w:space="0" w:color="auto"/>
            <w:bottom w:val="none" w:sz="0" w:space="0" w:color="auto"/>
            <w:right w:val="none" w:sz="0" w:space="0" w:color="auto"/>
          </w:divBdr>
        </w:div>
      </w:divsChild>
    </w:div>
    <w:div w:id="1090662597">
      <w:bodyDiv w:val="1"/>
      <w:marLeft w:val="0"/>
      <w:marRight w:val="0"/>
      <w:marTop w:val="0"/>
      <w:marBottom w:val="0"/>
      <w:divBdr>
        <w:top w:val="none" w:sz="0" w:space="0" w:color="auto"/>
        <w:left w:val="none" w:sz="0" w:space="0" w:color="auto"/>
        <w:bottom w:val="none" w:sz="0" w:space="0" w:color="auto"/>
        <w:right w:val="none" w:sz="0" w:space="0" w:color="auto"/>
      </w:divBdr>
    </w:div>
    <w:div w:id="1092317367">
      <w:bodyDiv w:val="1"/>
      <w:marLeft w:val="0"/>
      <w:marRight w:val="0"/>
      <w:marTop w:val="0"/>
      <w:marBottom w:val="0"/>
      <w:divBdr>
        <w:top w:val="none" w:sz="0" w:space="0" w:color="auto"/>
        <w:left w:val="none" w:sz="0" w:space="0" w:color="auto"/>
        <w:bottom w:val="none" w:sz="0" w:space="0" w:color="auto"/>
        <w:right w:val="none" w:sz="0" w:space="0" w:color="auto"/>
      </w:divBdr>
    </w:div>
    <w:div w:id="1094008598">
      <w:bodyDiv w:val="1"/>
      <w:marLeft w:val="0"/>
      <w:marRight w:val="0"/>
      <w:marTop w:val="0"/>
      <w:marBottom w:val="0"/>
      <w:divBdr>
        <w:top w:val="none" w:sz="0" w:space="0" w:color="auto"/>
        <w:left w:val="none" w:sz="0" w:space="0" w:color="auto"/>
        <w:bottom w:val="none" w:sz="0" w:space="0" w:color="auto"/>
        <w:right w:val="none" w:sz="0" w:space="0" w:color="auto"/>
      </w:divBdr>
    </w:div>
    <w:div w:id="1098333137">
      <w:bodyDiv w:val="1"/>
      <w:marLeft w:val="0"/>
      <w:marRight w:val="0"/>
      <w:marTop w:val="0"/>
      <w:marBottom w:val="0"/>
      <w:divBdr>
        <w:top w:val="none" w:sz="0" w:space="0" w:color="auto"/>
        <w:left w:val="none" w:sz="0" w:space="0" w:color="auto"/>
        <w:bottom w:val="none" w:sz="0" w:space="0" w:color="auto"/>
        <w:right w:val="none" w:sz="0" w:space="0" w:color="auto"/>
      </w:divBdr>
    </w:div>
    <w:div w:id="1101803176">
      <w:bodyDiv w:val="1"/>
      <w:marLeft w:val="0"/>
      <w:marRight w:val="0"/>
      <w:marTop w:val="0"/>
      <w:marBottom w:val="0"/>
      <w:divBdr>
        <w:top w:val="none" w:sz="0" w:space="0" w:color="auto"/>
        <w:left w:val="none" w:sz="0" w:space="0" w:color="auto"/>
        <w:bottom w:val="none" w:sz="0" w:space="0" w:color="auto"/>
        <w:right w:val="none" w:sz="0" w:space="0" w:color="auto"/>
      </w:divBdr>
    </w:div>
    <w:div w:id="1104879853">
      <w:bodyDiv w:val="1"/>
      <w:marLeft w:val="0"/>
      <w:marRight w:val="0"/>
      <w:marTop w:val="0"/>
      <w:marBottom w:val="0"/>
      <w:divBdr>
        <w:top w:val="none" w:sz="0" w:space="0" w:color="auto"/>
        <w:left w:val="none" w:sz="0" w:space="0" w:color="auto"/>
        <w:bottom w:val="none" w:sz="0" w:space="0" w:color="auto"/>
        <w:right w:val="none" w:sz="0" w:space="0" w:color="auto"/>
      </w:divBdr>
    </w:div>
    <w:div w:id="1111826835">
      <w:bodyDiv w:val="1"/>
      <w:marLeft w:val="0"/>
      <w:marRight w:val="0"/>
      <w:marTop w:val="0"/>
      <w:marBottom w:val="0"/>
      <w:divBdr>
        <w:top w:val="none" w:sz="0" w:space="0" w:color="auto"/>
        <w:left w:val="none" w:sz="0" w:space="0" w:color="auto"/>
        <w:bottom w:val="none" w:sz="0" w:space="0" w:color="auto"/>
        <w:right w:val="none" w:sz="0" w:space="0" w:color="auto"/>
      </w:divBdr>
    </w:div>
    <w:div w:id="1112942774">
      <w:bodyDiv w:val="1"/>
      <w:marLeft w:val="0"/>
      <w:marRight w:val="0"/>
      <w:marTop w:val="0"/>
      <w:marBottom w:val="0"/>
      <w:divBdr>
        <w:top w:val="none" w:sz="0" w:space="0" w:color="auto"/>
        <w:left w:val="none" w:sz="0" w:space="0" w:color="auto"/>
        <w:bottom w:val="none" w:sz="0" w:space="0" w:color="auto"/>
        <w:right w:val="none" w:sz="0" w:space="0" w:color="auto"/>
      </w:divBdr>
      <w:divsChild>
        <w:div w:id="178083486">
          <w:marLeft w:val="0"/>
          <w:marRight w:val="0"/>
          <w:marTop w:val="80"/>
          <w:marBottom w:val="40"/>
          <w:divBdr>
            <w:top w:val="none" w:sz="0" w:space="0" w:color="auto"/>
            <w:left w:val="none" w:sz="0" w:space="0" w:color="auto"/>
            <w:bottom w:val="none" w:sz="0" w:space="0" w:color="auto"/>
            <w:right w:val="none" w:sz="0" w:space="0" w:color="auto"/>
          </w:divBdr>
        </w:div>
        <w:div w:id="1909028461">
          <w:marLeft w:val="0"/>
          <w:marRight w:val="0"/>
          <w:marTop w:val="80"/>
          <w:marBottom w:val="40"/>
          <w:divBdr>
            <w:top w:val="none" w:sz="0" w:space="0" w:color="auto"/>
            <w:left w:val="none" w:sz="0" w:space="0" w:color="auto"/>
            <w:bottom w:val="none" w:sz="0" w:space="0" w:color="auto"/>
            <w:right w:val="none" w:sz="0" w:space="0" w:color="auto"/>
          </w:divBdr>
        </w:div>
        <w:div w:id="1203439761">
          <w:marLeft w:val="0"/>
          <w:marRight w:val="0"/>
          <w:marTop w:val="80"/>
          <w:marBottom w:val="40"/>
          <w:divBdr>
            <w:top w:val="none" w:sz="0" w:space="0" w:color="auto"/>
            <w:left w:val="none" w:sz="0" w:space="0" w:color="auto"/>
            <w:bottom w:val="none" w:sz="0" w:space="0" w:color="auto"/>
            <w:right w:val="none" w:sz="0" w:space="0" w:color="auto"/>
          </w:divBdr>
        </w:div>
        <w:div w:id="1670911663">
          <w:marLeft w:val="0"/>
          <w:marRight w:val="0"/>
          <w:marTop w:val="80"/>
          <w:marBottom w:val="40"/>
          <w:divBdr>
            <w:top w:val="none" w:sz="0" w:space="0" w:color="auto"/>
            <w:left w:val="none" w:sz="0" w:space="0" w:color="auto"/>
            <w:bottom w:val="none" w:sz="0" w:space="0" w:color="auto"/>
            <w:right w:val="none" w:sz="0" w:space="0" w:color="auto"/>
          </w:divBdr>
        </w:div>
        <w:div w:id="1417364431">
          <w:marLeft w:val="0"/>
          <w:marRight w:val="0"/>
          <w:marTop w:val="80"/>
          <w:marBottom w:val="40"/>
          <w:divBdr>
            <w:top w:val="none" w:sz="0" w:space="0" w:color="auto"/>
            <w:left w:val="none" w:sz="0" w:space="0" w:color="auto"/>
            <w:bottom w:val="none" w:sz="0" w:space="0" w:color="auto"/>
            <w:right w:val="none" w:sz="0" w:space="0" w:color="auto"/>
          </w:divBdr>
        </w:div>
        <w:div w:id="281116504">
          <w:marLeft w:val="0"/>
          <w:marRight w:val="0"/>
          <w:marTop w:val="80"/>
          <w:marBottom w:val="40"/>
          <w:divBdr>
            <w:top w:val="none" w:sz="0" w:space="0" w:color="auto"/>
            <w:left w:val="none" w:sz="0" w:space="0" w:color="auto"/>
            <w:bottom w:val="none" w:sz="0" w:space="0" w:color="auto"/>
            <w:right w:val="none" w:sz="0" w:space="0" w:color="auto"/>
          </w:divBdr>
        </w:div>
        <w:div w:id="668798411">
          <w:marLeft w:val="0"/>
          <w:marRight w:val="0"/>
          <w:marTop w:val="80"/>
          <w:marBottom w:val="40"/>
          <w:divBdr>
            <w:top w:val="none" w:sz="0" w:space="0" w:color="auto"/>
            <w:left w:val="none" w:sz="0" w:space="0" w:color="auto"/>
            <w:bottom w:val="none" w:sz="0" w:space="0" w:color="auto"/>
            <w:right w:val="none" w:sz="0" w:space="0" w:color="auto"/>
          </w:divBdr>
        </w:div>
      </w:divsChild>
    </w:div>
    <w:div w:id="1116099835">
      <w:bodyDiv w:val="1"/>
      <w:marLeft w:val="0"/>
      <w:marRight w:val="0"/>
      <w:marTop w:val="0"/>
      <w:marBottom w:val="0"/>
      <w:divBdr>
        <w:top w:val="none" w:sz="0" w:space="0" w:color="auto"/>
        <w:left w:val="none" w:sz="0" w:space="0" w:color="auto"/>
        <w:bottom w:val="none" w:sz="0" w:space="0" w:color="auto"/>
        <w:right w:val="none" w:sz="0" w:space="0" w:color="auto"/>
      </w:divBdr>
    </w:div>
    <w:div w:id="1117872941">
      <w:bodyDiv w:val="1"/>
      <w:marLeft w:val="0"/>
      <w:marRight w:val="0"/>
      <w:marTop w:val="0"/>
      <w:marBottom w:val="0"/>
      <w:divBdr>
        <w:top w:val="none" w:sz="0" w:space="0" w:color="auto"/>
        <w:left w:val="none" w:sz="0" w:space="0" w:color="auto"/>
        <w:bottom w:val="none" w:sz="0" w:space="0" w:color="auto"/>
        <w:right w:val="none" w:sz="0" w:space="0" w:color="auto"/>
      </w:divBdr>
    </w:div>
    <w:div w:id="1119761436">
      <w:bodyDiv w:val="1"/>
      <w:marLeft w:val="0"/>
      <w:marRight w:val="0"/>
      <w:marTop w:val="0"/>
      <w:marBottom w:val="0"/>
      <w:divBdr>
        <w:top w:val="none" w:sz="0" w:space="0" w:color="auto"/>
        <w:left w:val="none" w:sz="0" w:space="0" w:color="auto"/>
        <w:bottom w:val="none" w:sz="0" w:space="0" w:color="auto"/>
        <w:right w:val="none" w:sz="0" w:space="0" w:color="auto"/>
      </w:divBdr>
    </w:div>
    <w:div w:id="1121194420">
      <w:bodyDiv w:val="1"/>
      <w:marLeft w:val="0"/>
      <w:marRight w:val="0"/>
      <w:marTop w:val="0"/>
      <w:marBottom w:val="0"/>
      <w:divBdr>
        <w:top w:val="none" w:sz="0" w:space="0" w:color="auto"/>
        <w:left w:val="none" w:sz="0" w:space="0" w:color="auto"/>
        <w:bottom w:val="none" w:sz="0" w:space="0" w:color="auto"/>
        <w:right w:val="none" w:sz="0" w:space="0" w:color="auto"/>
      </w:divBdr>
    </w:div>
    <w:div w:id="1124613034">
      <w:bodyDiv w:val="1"/>
      <w:marLeft w:val="0"/>
      <w:marRight w:val="0"/>
      <w:marTop w:val="0"/>
      <w:marBottom w:val="0"/>
      <w:divBdr>
        <w:top w:val="none" w:sz="0" w:space="0" w:color="auto"/>
        <w:left w:val="none" w:sz="0" w:space="0" w:color="auto"/>
        <w:bottom w:val="none" w:sz="0" w:space="0" w:color="auto"/>
        <w:right w:val="none" w:sz="0" w:space="0" w:color="auto"/>
      </w:divBdr>
    </w:div>
    <w:div w:id="1128351144">
      <w:bodyDiv w:val="1"/>
      <w:marLeft w:val="0"/>
      <w:marRight w:val="0"/>
      <w:marTop w:val="0"/>
      <w:marBottom w:val="0"/>
      <w:divBdr>
        <w:top w:val="none" w:sz="0" w:space="0" w:color="auto"/>
        <w:left w:val="none" w:sz="0" w:space="0" w:color="auto"/>
        <w:bottom w:val="none" w:sz="0" w:space="0" w:color="auto"/>
        <w:right w:val="none" w:sz="0" w:space="0" w:color="auto"/>
      </w:divBdr>
    </w:div>
    <w:div w:id="1133213327">
      <w:bodyDiv w:val="1"/>
      <w:marLeft w:val="0"/>
      <w:marRight w:val="0"/>
      <w:marTop w:val="0"/>
      <w:marBottom w:val="0"/>
      <w:divBdr>
        <w:top w:val="none" w:sz="0" w:space="0" w:color="auto"/>
        <w:left w:val="none" w:sz="0" w:space="0" w:color="auto"/>
        <w:bottom w:val="none" w:sz="0" w:space="0" w:color="auto"/>
        <w:right w:val="none" w:sz="0" w:space="0" w:color="auto"/>
      </w:divBdr>
    </w:div>
    <w:div w:id="1133863988">
      <w:bodyDiv w:val="1"/>
      <w:marLeft w:val="0"/>
      <w:marRight w:val="0"/>
      <w:marTop w:val="0"/>
      <w:marBottom w:val="0"/>
      <w:divBdr>
        <w:top w:val="none" w:sz="0" w:space="0" w:color="auto"/>
        <w:left w:val="none" w:sz="0" w:space="0" w:color="auto"/>
        <w:bottom w:val="none" w:sz="0" w:space="0" w:color="auto"/>
        <w:right w:val="none" w:sz="0" w:space="0" w:color="auto"/>
      </w:divBdr>
    </w:div>
    <w:div w:id="1134373369">
      <w:bodyDiv w:val="1"/>
      <w:marLeft w:val="0"/>
      <w:marRight w:val="0"/>
      <w:marTop w:val="0"/>
      <w:marBottom w:val="0"/>
      <w:divBdr>
        <w:top w:val="none" w:sz="0" w:space="0" w:color="auto"/>
        <w:left w:val="none" w:sz="0" w:space="0" w:color="auto"/>
        <w:bottom w:val="none" w:sz="0" w:space="0" w:color="auto"/>
        <w:right w:val="none" w:sz="0" w:space="0" w:color="auto"/>
      </w:divBdr>
    </w:div>
    <w:div w:id="1136067402">
      <w:bodyDiv w:val="1"/>
      <w:marLeft w:val="0"/>
      <w:marRight w:val="0"/>
      <w:marTop w:val="0"/>
      <w:marBottom w:val="0"/>
      <w:divBdr>
        <w:top w:val="none" w:sz="0" w:space="0" w:color="auto"/>
        <w:left w:val="none" w:sz="0" w:space="0" w:color="auto"/>
        <w:bottom w:val="none" w:sz="0" w:space="0" w:color="auto"/>
        <w:right w:val="none" w:sz="0" w:space="0" w:color="auto"/>
      </w:divBdr>
    </w:div>
    <w:div w:id="1138107468">
      <w:bodyDiv w:val="1"/>
      <w:marLeft w:val="0"/>
      <w:marRight w:val="0"/>
      <w:marTop w:val="0"/>
      <w:marBottom w:val="0"/>
      <w:divBdr>
        <w:top w:val="none" w:sz="0" w:space="0" w:color="auto"/>
        <w:left w:val="none" w:sz="0" w:space="0" w:color="auto"/>
        <w:bottom w:val="none" w:sz="0" w:space="0" w:color="auto"/>
        <w:right w:val="none" w:sz="0" w:space="0" w:color="auto"/>
      </w:divBdr>
    </w:div>
    <w:div w:id="1142577185">
      <w:bodyDiv w:val="1"/>
      <w:marLeft w:val="0"/>
      <w:marRight w:val="0"/>
      <w:marTop w:val="0"/>
      <w:marBottom w:val="0"/>
      <w:divBdr>
        <w:top w:val="none" w:sz="0" w:space="0" w:color="auto"/>
        <w:left w:val="none" w:sz="0" w:space="0" w:color="auto"/>
        <w:bottom w:val="none" w:sz="0" w:space="0" w:color="auto"/>
        <w:right w:val="none" w:sz="0" w:space="0" w:color="auto"/>
      </w:divBdr>
    </w:div>
    <w:div w:id="1145049135">
      <w:bodyDiv w:val="1"/>
      <w:marLeft w:val="0"/>
      <w:marRight w:val="0"/>
      <w:marTop w:val="0"/>
      <w:marBottom w:val="0"/>
      <w:divBdr>
        <w:top w:val="none" w:sz="0" w:space="0" w:color="auto"/>
        <w:left w:val="none" w:sz="0" w:space="0" w:color="auto"/>
        <w:bottom w:val="none" w:sz="0" w:space="0" w:color="auto"/>
        <w:right w:val="none" w:sz="0" w:space="0" w:color="auto"/>
      </w:divBdr>
    </w:div>
    <w:div w:id="1146093923">
      <w:bodyDiv w:val="1"/>
      <w:marLeft w:val="0"/>
      <w:marRight w:val="0"/>
      <w:marTop w:val="0"/>
      <w:marBottom w:val="0"/>
      <w:divBdr>
        <w:top w:val="none" w:sz="0" w:space="0" w:color="auto"/>
        <w:left w:val="none" w:sz="0" w:space="0" w:color="auto"/>
        <w:bottom w:val="none" w:sz="0" w:space="0" w:color="auto"/>
        <w:right w:val="none" w:sz="0" w:space="0" w:color="auto"/>
      </w:divBdr>
    </w:div>
    <w:div w:id="1146241423">
      <w:bodyDiv w:val="1"/>
      <w:marLeft w:val="0"/>
      <w:marRight w:val="0"/>
      <w:marTop w:val="0"/>
      <w:marBottom w:val="0"/>
      <w:divBdr>
        <w:top w:val="none" w:sz="0" w:space="0" w:color="auto"/>
        <w:left w:val="none" w:sz="0" w:space="0" w:color="auto"/>
        <w:bottom w:val="none" w:sz="0" w:space="0" w:color="auto"/>
        <w:right w:val="none" w:sz="0" w:space="0" w:color="auto"/>
      </w:divBdr>
    </w:div>
    <w:div w:id="1146626029">
      <w:bodyDiv w:val="1"/>
      <w:marLeft w:val="0"/>
      <w:marRight w:val="0"/>
      <w:marTop w:val="0"/>
      <w:marBottom w:val="0"/>
      <w:divBdr>
        <w:top w:val="none" w:sz="0" w:space="0" w:color="auto"/>
        <w:left w:val="none" w:sz="0" w:space="0" w:color="auto"/>
        <w:bottom w:val="none" w:sz="0" w:space="0" w:color="auto"/>
        <w:right w:val="none" w:sz="0" w:space="0" w:color="auto"/>
      </w:divBdr>
    </w:div>
    <w:div w:id="1154682158">
      <w:bodyDiv w:val="1"/>
      <w:marLeft w:val="0"/>
      <w:marRight w:val="0"/>
      <w:marTop w:val="0"/>
      <w:marBottom w:val="0"/>
      <w:divBdr>
        <w:top w:val="none" w:sz="0" w:space="0" w:color="auto"/>
        <w:left w:val="none" w:sz="0" w:space="0" w:color="auto"/>
        <w:bottom w:val="none" w:sz="0" w:space="0" w:color="auto"/>
        <w:right w:val="none" w:sz="0" w:space="0" w:color="auto"/>
      </w:divBdr>
    </w:div>
    <w:div w:id="1155992250">
      <w:bodyDiv w:val="1"/>
      <w:marLeft w:val="0"/>
      <w:marRight w:val="0"/>
      <w:marTop w:val="0"/>
      <w:marBottom w:val="0"/>
      <w:divBdr>
        <w:top w:val="none" w:sz="0" w:space="0" w:color="auto"/>
        <w:left w:val="none" w:sz="0" w:space="0" w:color="auto"/>
        <w:bottom w:val="none" w:sz="0" w:space="0" w:color="auto"/>
        <w:right w:val="none" w:sz="0" w:space="0" w:color="auto"/>
      </w:divBdr>
    </w:div>
    <w:div w:id="1161966947">
      <w:bodyDiv w:val="1"/>
      <w:marLeft w:val="0"/>
      <w:marRight w:val="0"/>
      <w:marTop w:val="0"/>
      <w:marBottom w:val="0"/>
      <w:divBdr>
        <w:top w:val="none" w:sz="0" w:space="0" w:color="auto"/>
        <w:left w:val="none" w:sz="0" w:space="0" w:color="auto"/>
        <w:bottom w:val="none" w:sz="0" w:space="0" w:color="auto"/>
        <w:right w:val="none" w:sz="0" w:space="0" w:color="auto"/>
      </w:divBdr>
    </w:div>
    <w:div w:id="1162425158">
      <w:bodyDiv w:val="1"/>
      <w:marLeft w:val="0"/>
      <w:marRight w:val="0"/>
      <w:marTop w:val="0"/>
      <w:marBottom w:val="0"/>
      <w:divBdr>
        <w:top w:val="none" w:sz="0" w:space="0" w:color="auto"/>
        <w:left w:val="none" w:sz="0" w:space="0" w:color="auto"/>
        <w:bottom w:val="none" w:sz="0" w:space="0" w:color="auto"/>
        <w:right w:val="none" w:sz="0" w:space="0" w:color="auto"/>
      </w:divBdr>
    </w:div>
    <w:div w:id="1162503817">
      <w:bodyDiv w:val="1"/>
      <w:marLeft w:val="0"/>
      <w:marRight w:val="0"/>
      <w:marTop w:val="0"/>
      <w:marBottom w:val="0"/>
      <w:divBdr>
        <w:top w:val="none" w:sz="0" w:space="0" w:color="auto"/>
        <w:left w:val="none" w:sz="0" w:space="0" w:color="auto"/>
        <w:bottom w:val="none" w:sz="0" w:space="0" w:color="auto"/>
        <w:right w:val="none" w:sz="0" w:space="0" w:color="auto"/>
      </w:divBdr>
    </w:div>
    <w:div w:id="1164784410">
      <w:bodyDiv w:val="1"/>
      <w:marLeft w:val="0"/>
      <w:marRight w:val="0"/>
      <w:marTop w:val="0"/>
      <w:marBottom w:val="0"/>
      <w:divBdr>
        <w:top w:val="none" w:sz="0" w:space="0" w:color="auto"/>
        <w:left w:val="none" w:sz="0" w:space="0" w:color="auto"/>
        <w:bottom w:val="none" w:sz="0" w:space="0" w:color="auto"/>
        <w:right w:val="none" w:sz="0" w:space="0" w:color="auto"/>
      </w:divBdr>
    </w:div>
    <w:div w:id="1170565137">
      <w:bodyDiv w:val="1"/>
      <w:marLeft w:val="0"/>
      <w:marRight w:val="0"/>
      <w:marTop w:val="0"/>
      <w:marBottom w:val="0"/>
      <w:divBdr>
        <w:top w:val="none" w:sz="0" w:space="0" w:color="auto"/>
        <w:left w:val="none" w:sz="0" w:space="0" w:color="auto"/>
        <w:bottom w:val="none" w:sz="0" w:space="0" w:color="auto"/>
        <w:right w:val="none" w:sz="0" w:space="0" w:color="auto"/>
      </w:divBdr>
    </w:div>
    <w:div w:id="1172139051">
      <w:bodyDiv w:val="1"/>
      <w:marLeft w:val="0"/>
      <w:marRight w:val="0"/>
      <w:marTop w:val="0"/>
      <w:marBottom w:val="0"/>
      <w:divBdr>
        <w:top w:val="none" w:sz="0" w:space="0" w:color="auto"/>
        <w:left w:val="none" w:sz="0" w:space="0" w:color="auto"/>
        <w:bottom w:val="none" w:sz="0" w:space="0" w:color="auto"/>
        <w:right w:val="none" w:sz="0" w:space="0" w:color="auto"/>
      </w:divBdr>
    </w:div>
    <w:div w:id="1175850966">
      <w:bodyDiv w:val="1"/>
      <w:marLeft w:val="0"/>
      <w:marRight w:val="0"/>
      <w:marTop w:val="0"/>
      <w:marBottom w:val="0"/>
      <w:divBdr>
        <w:top w:val="none" w:sz="0" w:space="0" w:color="auto"/>
        <w:left w:val="none" w:sz="0" w:space="0" w:color="auto"/>
        <w:bottom w:val="none" w:sz="0" w:space="0" w:color="auto"/>
        <w:right w:val="none" w:sz="0" w:space="0" w:color="auto"/>
      </w:divBdr>
    </w:div>
    <w:div w:id="1177159936">
      <w:bodyDiv w:val="1"/>
      <w:marLeft w:val="0"/>
      <w:marRight w:val="0"/>
      <w:marTop w:val="0"/>
      <w:marBottom w:val="0"/>
      <w:divBdr>
        <w:top w:val="none" w:sz="0" w:space="0" w:color="auto"/>
        <w:left w:val="none" w:sz="0" w:space="0" w:color="auto"/>
        <w:bottom w:val="none" w:sz="0" w:space="0" w:color="auto"/>
        <w:right w:val="none" w:sz="0" w:space="0" w:color="auto"/>
      </w:divBdr>
    </w:div>
    <w:div w:id="1177841740">
      <w:bodyDiv w:val="1"/>
      <w:marLeft w:val="0"/>
      <w:marRight w:val="0"/>
      <w:marTop w:val="0"/>
      <w:marBottom w:val="0"/>
      <w:divBdr>
        <w:top w:val="none" w:sz="0" w:space="0" w:color="auto"/>
        <w:left w:val="none" w:sz="0" w:space="0" w:color="auto"/>
        <w:bottom w:val="none" w:sz="0" w:space="0" w:color="auto"/>
        <w:right w:val="none" w:sz="0" w:space="0" w:color="auto"/>
      </w:divBdr>
    </w:div>
    <w:div w:id="1185097370">
      <w:bodyDiv w:val="1"/>
      <w:marLeft w:val="0"/>
      <w:marRight w:val="0"/>
      <w:marTop w:val="0"/>
      <w:marBottom w:val="0"/>
      <w:divBdr>
        <w:top w:val="none" w:sz="0" w:space="0" w:color="auto"/>
        <w:left w:val="none" w:sz="0" w:space="0" w:color="auto"/>
        <w:bottom w:val="none" w:sz="0" w:space="0" w:color="auto"/>
        <w:right w:val="none" w:sz="0" w:space="0" w:color="auto"/>
      </w:divBdr>
    </w:div>
    <w:div w:id="1185291531">
      <w:bodyDiv w:val="1"/>
      <w:marLeft w:val="0"/>
      <w:marRight w:val="0"/>
      <w:marTop w:val="0"/>
      <w:marBottom w:val="0"/>
      <w:divBdr>
        <w:top w:val="none" w:sz="0" w:space="0" w:color="auto"/>
        <w:left w:val="none" w:sz="0" w:space="0" w:color="auto"/>
        <w:bottom w:val="none" w:sz="0" w:space="0" w:color="auto"/>
        <w:right w:val="none" w:sz="0" w:space="0" w:color="auto"/>
      </w:divBdr>
    </w:div>
    <w:div w:id="1185435098">
      <w:bodyDiv w:val="1"/>
      <w:marLeft w:val="0"/>
      <w:marRight w:val="0"/>
      <w:marTop w:val="0"/>
      <w:marBottom w:val="0"/>
      <w:divBdr>
        <w:top w:val="none" w:sz="0" w:space="0" w:color="auto"/>
        <w:left w:val="none" w:sz="0" w:space="0" w:color="auto"/>
        <w:bottom w:val="none" w:sz="0" w:space="0" w:color="auto"/>
        <w:right w:val="none" w:sz="0" w:space="0" w:color="auto"/>
      </w:divBdr>
    </w:div>
    <w:div w:id="1185942116">
      <w:bodyDiv w:val="1"/>
      <w:marLeft w:val="0"/>
      <w:marRight w:val="0"/>
      <w:marTop w:val="0"/>
      <w:marBottom w:val="0"/>
      <w:divBdr>
        <w:top w:val="none" w:sz="0" w:space="0" w:color="auto"/>
        <w:left w:val="none" w:sz="0" w:space="0" w:color="auto"/>
        <w:bottom w:val="none" w:sz="0" w:space="0" w:color="auto"/>
        <w:right w:val="none" w:sz="0" w:space="0" w:color="auto"/>
      </w:divBdr>
    </w:div>
    <w:div w:id="1185946182">
      <w:bodyDiv w:val="1"/>
      <w:marLeft w:val="0"/>
      <w:marRight w:val="0"/>
      <w:marTop w:val="0"/>
      <w:marBottom w:val="0"/>
      <w:divBdr>
        <w:top w:val="none" w:sz="0" w:space="0" w:color="auto"/>
        <w:left w:val="none" w:sz="0" w:space="0" w:color="auto"/>
        <w:bottom w:val="none" w:sz="0" w:space="0" w:color="auto"/>
        <w:right w:val="none" w:sz="0" w:space="0" w:color="auto"/>
      </w:divBdr>
    </w:div>
    <w:div w:id="1186286306">
      <w:bodyDiv w:val="1"/>
      <w:marLeft w:val="0"/>
      <w:marRight w:val="0"/>
      <w:marTop w:val="0"/>
      <w:marBottom w:val="0"/>
      <w:divBdr>
        <w:top w:val="none" w:sz="0" w:space="0" w:color="auto"/>
        <w:left w:val="none" w:sz="0" w:space="0" w:color="auto"/>
        <w:bottom w:val="none" w:sz="0" w:space="0" w:color="auto"/>
        <w:right w:val="none" w:sz="0" w:space="0" w:color="auto"/>
      </w:divBdr>
    </w:div>
    <w:div w:id="1186485698">
      <w:bodyDiv w:val="1"/>
      <w:marLeft w:val="0"/>
      <w:marRight w:val="0"/>
      <w:marTop w:val="0"/>
      <w:marBottom w:val="0"/>
      <w:divBdr>
        <w:top w:val="none" w:sz="0" w:space="0" w:color="auto"/>
        <w:left w:val="none" w:sz="0" w:space="0" w:color="auto"/>
        <w:bottom w:val="none" w:sz="0" w:space="0" w:color="auto"/>
        <w:right w:val="none" w:sz="0" w:space="0" w:color="auto"/>
      </w:divBdr>
    </w:div>
    <w:div w:id="1188642059">
      <w:bodyDiv w:val="1"/>
      <w:marLeft w:val="0"/>
      <w:marRight w:val="0"/>
      <w:marTop w:val="0"/>
      <w:marBottom w:val="0"/>
      <w:divBdr>
        <w:top w:val="none" w:sz="0" w:space="0" w:color="auto"/>
        <w:left w:val="none" w:sz="0" w:space="0" w:color="auto"/>
        <w:bottom w:val="none" w:sz="0" w:space="0" w:color="auto"/>
        <w:right w:val="none" w:sz="0" w:space="0" w:color="auto"/>
      </w:divBdr>
    </w:div>
    <w:div w:id="1190607346">
      <w:bodyDiv w:val="1"/>
      <w:marLeft w:val="0"/>
      <w:marRight w:val="0"/>
      <w:marTop w:val="0"/>
      <w:marBottom w:val="0"/>
      <w:divBdr>
        <w:top w:val="none" w:sz="0" w:space="0" w:color="auto"/>
        <w:left w:val="none" w:sz="0" w:space="0" w:color="auto"/>
        <w:bottom w:val="none" w:sz="0" w:space="0" w:color="auto"/>
        <w:right w:val="none" w:sz="0" w:space="0" w:color="auto"/>
      </w:divBdr>
    </w:div>
    <w:div w:id="1191991831">
      <w:bodyDiv w:val="1"/>
      <w:marLeft w:val="0"/>
      <w:marRight w:val="0"/>
      <w:marTop w:val="0"/>
      <w:marBottom w:val="0"/>
      <w:divBdr>
        <w:top w:val="none" w:sz="0" w:space="0" w:color="auto"/>
        <w:left w:val="none" w:sz="0" w:space="0" w:color="auto"/>
        <w:bottom w:val="none" w:sz="0" w:space="0" w:color="auto"/>
        <w:right w:val="none" w:sz="0" w:space="0" w:color="auto"/>
      </w:divBdr>
    </w:div>
    <w:div w:id="1193346398">
      <w:bodyDiv w:val="1"/>
      <w:marLeft w:val="0"/>
      <w:marRight w:val="0"/>
      <w:marTop w:val="0"/>
      <w:marBottom w:val="0"/>
      <w:divBdr>
        <w:top w:val="none" w:sz="0" w:space="0" w:color="auto"/>
        <w:left w:val="none" w:sz="0" w:space="0" w:color="auto"/>
        <w:bottom w:val="none" w:sz="0" w:space="0" w:color="auto"/>
        <w:right w:val="none" w:sz="0" w:space="0" w:color="auto"/>
      </w:divBdr>
    </w:div>
    <w:div w:id="1194004435">
      <w:bodyDiv w:val="1"/>
      <w:marLeft w:val="0"/>
      <w:marRight w:val="0"/>
      <w:marTop w:val="0"/>
      <w:marBottom w:val="0"/>
      <w:divBdr>
        <w:top w:val="none" w:sz="0" w:space="0" w:color="auto"/>
        <w:left w:val="none" w:sz="0" w:space="0" w:color="auto"/>
        <w:bottom w:val="none" w:sz="0" w:space="0" w:color="auto"/>
        <w:right w:val="none" w:sz="0" w:space="0" w:color="auto"/>
      </w:divBdr>
    </w:div>
    <w:div w:id="1194224826">
      <w:bodyDiv w:val="1"/>
      <w:marLeft w:val="0"/>
      <w:marRight w:val="0"/>
      <w:marTop w:val="0"/>
      <w:marBottom w:val="0"/>
      <w:divBdr>
        <w:top w:val="none" w:sz="0" w:space="0" w:color="auto"/>
        <w:left w:val="none" w:sz="0" w:space="0" w:color="auto"/>
        <w:bottom w:val="none" w:sz="0" w:space="0" w:color="auto"/>
        <w:right w:val="none" w:sz="0" w:space="0" w:color="auto"/>
      </w:divBdr>
    </w:div>
    <w:div w:id="1194687179">
      <w:bodyDiv w:val="1"/>
      <w:marLeft w:val="0"/>
      <w:marRight w:val="0"/>
      <w:marTop w:val="0"/>
      <w:marBottom w:val="0"/>
      <w:divBdr>
        <w:top w:val="none" w:sz="0" w:space="0" w:color="auto"/>
        <w:left w:val="none" w:sz="0" w:space="0" w:color="auto"/>
        <w:bottom w:val="none" w:sz="0" w:space="0" w:color="auto"/>
        <w:right w:val="none" w:sz="0" w:space="0" w:color="auto"/>
      </w:divBdr>
    </w:div>
    <w:div w:id="1199664521">
      <w:bodyDiv w:val="1"/>
      <w:marLeft w:val="0"/>
      <w:marRight w:val="0"/>
      <w:marTop w:val="0"/>
      <w:marBottom w:val="0"/>
      <w:divBdr>
        <w:top w:val="none" w:sz="0" w:space="0" w:color="auto"/>
        <w:left w:val="none" w:sz="0" w:space="0" w:color="auto"/>
        <w:bottom w:val="none" w:sz="0" w:space="0" w:color="auto"/>
        <w:right w:val="none" w:sz="0" w:space="0" w:color="auto"/>
      </w:divBdr>
    </w:div>
    <w:div w:id="1205562937">
      <w:bodyDiv w:val="1"/>
      <w:marLeft w:val="0"/>
      <w:marRight w:val="0"/>
      <w:marTop w:val="0"/>
      <w:marBottom w:val="0"/>
      <w:divBdr>
        <w:top w:val="none" w:sz="0" w:space="0" w:color="auto"/>
        <w:left w:val="none" w:sz="0" w:space="0" w:color="auto"/>
        <w:bottom w:val="none" w:sz="0" w:space="0" w:color="auto"/>
        <w:right w:val="none" w:sz="0" w:space="0" w:color="auto"/>
      </w:divBdr>
    </w:div>
    <w:div w:id="1206983802">
      <w:bodyDiv w:val="1"/>
      <w:marLeft w:val="0"/>
      <w:marRight w:val="0"/>
      <w:marTop w:val="0"/>
      <w:marBottom w:val="0"/>
      <w:divBdr>
        <w:top w:val="none" w:sz="0" w:space="0" w:color="auto"/>
        <w:left w:val="none" w:sz="0" w:space="0" w:color="auto"/>
        <w:bottom w:val="none" w:sz="0" w:space="0" w:color="auto"/>
        <w:right w:val="none" w:sz="0" w:space="0" w:color="auto"/>
      </w:divBdr>
    </w:div>
    <w:div w:id="1211457829">
      <w:bodyDiv w:val="1"/>
      <w:marLeft w:val="0"/>
      <w:marRight w:val="0"/>
      <w:marTop w:val="0"/>
      <w:marBottom w:val="0"/>
      <w:divBdr>
        <w:top w:val="none" w:sz="0" w:space="0" w:color="auto"/>
        <w:left w:val="none" w:sz="0" w:space="0" w:color="auto"/>
        <w:bottom w:val="none" w:sz="0" w:space="0" w:color="auto"/>
        <w:right w:val="none" w:sz="0" w:space="0" w:color="auto"/>
      </w:divBdr>
    </w:div>
    <w:div w:id="1214073141">
      <w:bodyDiv w:val="1"/>
      <w:marLeft w:val="0"/>
      <w:marRight w:val="0"/>
      <w:marTop w:val="0"/>
      <w:marBottom w:val="0"/>
      <w:divBdr>
        <w:top w:val="none" w:sz="0" w:space="0" w:color="auto"/>
        <w:left w:val="none" w:sz="0" w:space="0" w:color="auto"/>
        <w:bottom w:val="none" w:sz="0" w:space="0" w:color="auto"/>
        <w:right w:val="none" w:sz="0" w:space="0" w:color="auto"/>
      </w:divBdr>
    </w:div>
    <w:div w:id="1214392800">
      <w:bodyDiv w:val="1"/>
      <w:marLeft w:val="0"/>
      <w:marRight w:val="0"/>
      <w:marTop w:val="0"/>
      <w:marBottom w:val="0"/>
      <w:divBdr>
        <w:top w:val="none" w:sz="0" w:space="0" w:color="auto"/>
        <w:left w:val="none" w:sz="0" w:space="0" w:color="auto"/>
        <w:bottom w:val="none" w:sz="0" w:space="0" w:color="auto"/>
        <w:right w:val="none" w:sz="0" w:space="0" w:color="auto"/>
      </w:divBdr>
    </w:div>
    <w:div w:id="1218978162">
      <w:bodyDiv w:val="1"/>
      <w:marLeft w:val="0"/>
      <w:marRight w:val="0"/>
      <w:marTop w:val="0"/>
      <w:marBottom w:val="0"/>
      <w:divBdr>
        <w:top w:val="none" w:sz="0" w:space="0" w:color="auto"/>
        <w:left w:val="none" w:sz="0" w:space="0" w:color="auto"/>
        <w:bottom w:val="none" w:sz="0" w:space="0" w:color="auto"/>
        <w:right w:val="none" w:sz="0" w:space="0" w:color="auto"/>
      </w:divBdr>
    </w:div>
    <w:div w:id="1223521969">
      <w:bodyDiv w:val="1"/>
      <w:marLeft w:val="0"/>
      <w:marRight w:val="0"/>
      <w:marTop w:val="0"/>
      <w:marBottom w:val="0"/>
      <w:divBdr>
        <w:top w:val="none" w:sz="0" w:space="0" w:color="auto"/>
        <w:left w:val="none" w:sz="0" w:space="0" w:color="auto"/>
        <w:bottom w:val="none" w:sz="0" w:space="0" w:color="auto"/>
        <w:right w:val="none" w:sz="0" w:space="0" w:color="auto"/>
      </w:divBdr>
    </w:div>
    <w:div w:id="1224026927">
      <w:bodyDiv w:val="1"/>
      <w:marLeft w:val="0"/>
      <w:marRight w:val="0"/>
      <w:marTop w:val="0"/>
      <w:marBottom w:val="0"/>
      <w:divBdr>
        <w:top w:val="none" w:sz="0" w:space="0" w:color="auto"/>
        <w:left w:val="none" w:sz="0" w:space="0" w:color="auto"/>
        <w:bottom w:val="none" w:sz="0" w:space="0" w:color="auto"/>
        <w:right w:val="none" w:sz="0" w:space="0" w:color="auto"/>
      </w:divBdr>
    </w:div>
    <w:div w:id="1227762585">
      <w:bodyDiv w:val="1"/>
      <w:marLeft w:val="0"/>
      <w:marRight w:val="0"/>
      <w:marTop w:val="0"/>
      <w:marBottom w:val="0"/>
      <w:divBdr>
        <w:top w:val="none" w:sz="0" w:space="0" w:color="auto"/>
        <w:left w:val="none" w:sz="0" w:space="0" w:color="auto"/>
        <w:bottom w:val="none" w:sz="0" w:space="0" w:color="auto"/>
        <w:right w:val="none" w:sz="0" w:space="0" w:color="auto"/>
      </w:divBdr>
    </w:div>
    <w:div w:id="1229921811">
      <w:bodyDiv w:val="1"/>
      <w:marLeft w:val="0"/>
      <w:marRight w:val="0"/>
      <w:marTop w:val="0"/>
      <w:marBottom w:val="0"/>
      <w:divBdr>
        <w:top w:val="none" w:sz="0" w:space="0" w:color="auto"/>
        <w:left w:val="none" w:sz="0" w:space="0" w:color="auto"/>
        <w:bottom w:val="none" w:sz="0" w:space="0" w:color="auto"/>
        <w:right w:val="none" w:sz="0" w:space="0" w:color="auto"/>
      </w:divBdr>
    </w:div>
    <w:div w:id="1231619918">
      <w:bodyDiv w:val="1"/>
      <w:marLeft w:val="0"/>
      <w:marRight w:val="0"/>
      <w:marTop w:val="0"/>
      <w:marBottom w:val="0"/>
      <w:divBdr>
        <w:top w:val="none" w:sz="0" w:space="0" w:color="auto"/>
        <w:left w:val="none" w:sz="0" w:space="0" w:color="auto"/>
        <w:bottom w:val="none" w:sz="0" w:space="0" w:color="auto"/>
        <w:right w:val="none" w:sz="0" w:space="0" w:color="auto"/>
      </w:divBdr>
    </w:div>
    <w:div w:id="1232076910">
      <w:bodyDiv w:val="1"/>
      <w:marLeft w:val="0"/>
      <w:marRight w:val="0"/>
      <w:marTop w:val="0"/>
      <w:marBottom w:val="0"/>
      <w:divBdr>
        <w:top w:val="none" w:sz="0" w:space="0" w:color="auto"/>
        <w:left w:val="none" w:sz="0" w:space="0" w:color="auto"/>
        <w:bottom w:val="none" w:sz="0" w:space="0" w:color="auto"/>
        <w:right w:val="none" w:sz="0" w:space="0" w:color="auto"/>
      </w:divBdr>
    </w:div>
    <w:div w:id="1241523654">
      <w:bodyDiv w:val="1"/>
      <w:marLeft w:val="0"/>
      <w:marRight w:val="0"/>
      <w:marTop w:val="0"/>
      <w:marBottom w:val="0"/>
      <w:divBdr>
        <w:top w:val="none" w:sz="0" w:space="0" w:color="auto"/>
        <w:left w:val="none" w:sz="0" w:space="0" w:color="auto"/>
        <w:bottom w:val="none" w:sz="0" w:space="0" w:color="auto"/>
        <w:right w:val="none" w:sz="0" w:space="0" w:color="auto"/>
      </w:divBdr>
    </w:div>
    <w:div w:id="1242369800">
      <w:bodyDiv w:val="1"/>
      <w:marLeft w:val="0"/>
      <w:marRight w:val="0"/>
      <w:marTop w:val="0"/>
      <w:marBottom w:val="0"/>
      <w:divBdr>
        <w:top w:val="none" w:sz="0" w:space="0" w:color="auto"/>
        <w:left w:val="none" w:sz="0" w:space="0" w:color="auto"/>
        <w:bottom w:val="none" w:sz="0" w:space="0" w:color="auto"/>
        <w:right w:val="none" w:sz="0" w:space="0" w:color="auto"/>
      </w:divBdr>
    </w:div>
    <w:div w:id="1244873377">
      <w:bodyDiv w:val="1"/>
      <w:marLeft w:val="0"/>
      <w:marRight w:val="0"/>
      <w:marTop w:val="0"/>
      <w:marBottom w:val="0"/>
      <w:divBdr>
        <w:top w:val="none" w:sz="0" w:space="0" w:color="auto"/>
        <w:left w:val="none" w:sz="0" w:space="0" w:color="auto"/>
        <w:bottom w:val="none" w:sz="0" w:space="0" w:color="auto"/>
        <w:right w:val="none" w:sz="0" w:space="0" w:color="auto"/>
      </w:divBdr>
    </w:div>
    <w:div w:id="1245384058">
      <w:bodyDiv w:val="1"/>
      <w:marLeft w:val="0"/>
      <w:marRight w:val="0"/>
      <w:marTop w:val="0"/>
      <w:marBottom w:val="0"/>
      <w:divBdr>
        <w:top w:val="none" w:sz="0" w:space="0" w:color="auto"/>
        <w:left w:val="none" w:sz="0" w:space="0" w:color="auto"/>
        <w:bottom w:val="none" w:sz="0" w:space="0" w:color="auto"/>
        <w:right w:val="none" w:sz="0" w:space="0" w:color="auto"/>
      </w:divBdr>
    </w:div>
    <w:div w:id="1246916341">
      <w:bodyDiv w:val="1"/>
      <w:marLeft w:val="0"/>
      <w:marRight w:val="0"/>
      <w:marTop w:val="0"/>
      <w:marBottom w:val="0"/>
      <w:divBdr>
        <w:top w:val="none" w:sz="0" w:space="0" w:color="auto"/>
        <w:left w:val="none" w:sz="0" w:space="0" w:color="auto"/>
        <w:bottom w:val="none" w:sz="0" w:space="0" w:color="auto"/>
        <w:right w:val="none" w:sz="0" w:space="0" w:color="auto"/>
      </w:divBdr>
    </w:div>
    <w:div w:id="1249728052">
      <w:bodyDiv w:val="1"/>
      <w:marLeft w:val="0"/>
      <w:marRight w:val="0"/>
      <w:marTop w:val="0"/>
      <w:marBottom w:val="0"/>
      <w:divBdr>
        <w:top w:val="none" w:sz="0" w:space="0" w:color="auto"/>
        <w:left w:val="none" w:sz="0" w:space="0" w:color="auto"/>
        <w:bottom w:val="none" w:sz="0" w:space="0" w:color="auto"/>
        <w:right w:val="none" w:sz="0" w:space="0" w:color="auto"/>
      </w:divBdr>
    </w:div>
    <w:div w:id="1253508718">
      <w:bodyDiv w:val="1"/>
      <w:marLeft w:val="0"/>
      <w:marRight w:val="0"/>
      <w:marTop w:val="0"/>
      <w:marBottom w:val="0"/>
      <w:divBdr>
        <w:top w:val="none" w:sz="0" w:space="0" w:color="auto"/>
        <w:left w:val="none" w:sz="0" w:space="0" w:color="auto"/>
        <w:bottom w:val="none" w:sz="0" w:space="0" w:color="auto"/>
        <w:right w:val="none" w:sz="0" w:space="0" w:color="auto"/>
      </w:divBdr>
    </w:div>
    <w:div w:id="1257052973">
      <w:bodyDiv w:val="1"/>
      <w:marLeft w:val="0"/>
      <w:marRight w:val="0"/>
      <w:marTop w:val="0"/>
      <w:marBottom w:val="0"/>
      <w:divBdr>
        <w:top w:val="none" w:sz="0" w:space="0" w:color="auto"/>
        <w:left w:val="none" w:sz="0" w:space="0" w:color="auto"/>
        <w:bottom w:val="none" w:sz="0" w:space="0" w:color="auto"/>
        <w:right w:val="none" w:sz="0" w:space="0" w:color="auto"/>
      </w:divBdr>
    </w:div>
    <w:div w:id="1260338125">
      <w:bodyDiv w:val="1"/>
      <w:marLeft w:val="0"/>
      <w:marRight w:val="0"/>
      <w:marTop w:val="0"/>
      <w:marBottom w:val="0"/>
      <w:divBdr>
        <w:top w:val="none" w:sz="0" w:space="0" w:color="auto"/>
        <w:left w:val="none" w:sz="0" w:space="0" w:color="auto"/>
        <w:bottom w:val="none" w:sz="0" w:space="0" w:color="auto"/>
        <w:right w:val="none" w:sz="0" w:space="0" w:color="auto"/>
      </w:divBdr>
    </w:div>
    <w:div w:id="1265380178">
      <w:bodyDiv w:val="1"/>
      <w:marLeft w:val="0"/>
      <w:marRight w:val="0"/>
      <w:marTop w:val="0"/>
      <w:marBottom w:val="0"/>
      <w:divBdr>
        <w:top w:val="none" w:sz="0" w:space="0" w:color="auto"/>
        <w:left w:val="none" w:sz="0" w:space="0" w:color="auto"/>
        <w:bottom w:val="none" w:sz="0" w:space="0" w:color="auto"/>
        <w:right w:val="none" w:sz="0" w:space="0" w:color="auto"/>
      </w:divBdr>
    </w:div>
    <w:div w:id="1265501109">
      <w:bodyDiv w:val="1"/>
      <w:marLeft w:val="0"/>
      <w:marRight w:val="0"/>
      <w:marTop w:val="0"/>
      <w:marBottom w:val="0"/>
      <w:divBdr>
        <w:top w:val="none" w:sz="0" w:space="0" w:color="auto"/>
        <w:left w:val="none" w:sz="0" w:space="0" w:color="auto"/>
        <w:bottom w:val="none" w:sz="0" w:space="0" w:color="auto"/>
        <w:right w:val="none" w:sz="0" w:space="0" w:color="auto"/>
      </w:divBdr>
    </w:div>
    <w:div w:id="1266890832">
      <w:bodyDiv w:val="1"/>
      <w:marLeft w:val="0"/>
      <w:marRight w:val="0"/>
      <w:marTop w:val="0"/>
      <w:marBottom w:val="0"/>
      <w:divBdr>
        <w:top w:val="none" w:sz="0" w:space="0" w:color="auto"/>
        <w:left w:val="none" w:sz="0" w:space="0" w:color="auto"/>
        <w:bottom w:val="none" w:sz="0" w:space="0" w:color="auto"/>
        <w:right w:val="none" w:sz="0" w:space="0" w:color="auto"/>
      </w:divBdr>
    </w:div>
    <w:div w:id="1273782159">
      <w:bodyDiv w:val="1"/>
      <w:marLeft w:val="0"/>
      <w:marRight w:val="0"/>
      <w:marTop w:val="0"/>
      <w:marBottom w:val="0"/>
      <w:divBdr>
        <w:top w:val="none" w:sz="0" w:space="0" w:color="auto"/>
        <w:left w:val="none" w:sz="0" w:space="0" w:color="auto"/>
        <w:bottom w:val="none" w:sz="0" w:space="0" w:color="auto"/>
        <w:right w:val="none" w:sz="0" w:space="0" w:color="auto"/>
      </w:divBdr>
    </w:div>
    <w:div w:id="1274169452">
      <w:bodyDiv w:val="1"/>
      <w:marLeft w:val="0"/>
      <w:marRight w:val="0"/>
      <w:marTop w:val="0"/>
      <w:marBottom w:val="0"/>
      <w:divBdr>
        <w:top w:val="none" w:sz="0" w:space="0" w:color="auto"/>
        <w:left w:val="none" w:sz="0" w:space="0" w:color="auto"/>
        <w:bottom w:val="none" w:sz="0" w:space="0" w:color="auto"/>
        <w:right w:val="none" w:sz="0" w:space="0" w:color="auto"/>
      </w:divBdr>
    </w:div>
    <w:div w:id="1274360870">
      <w:bodyDiv w:val="1"/>
      <w:marLeft w:val="0"/>
      <w:marRight w:val="0"/>
      <w:marTop w:val="0"/>
      <w:marBottom w:val="0"/>
      <w:divBdr>
        <w:top w:val="none" w:sz="0" w:space="0" w:color="auto"/>
        <w:left w:val="none" w:sz="0" w:space="0" w:color="auto"/>
        <w:bottom w:val="none" w:sz="0" w:space="0" w:color="auto"/>
        <w:right w:val="none" w:sz="0" w:space="0" w:color="auto"/>
      </w:divBdr>
    </w:div>
    <w:div w:id="1277447175">
      <w:bodyDiv w:val="1"/>
      <w:marLeft w:val="0"/>
      <w:marRight w:val="0"/>
      <w:marTop w:val="0"/>
      <w:marBottom w:val="0"/>
      <w:divBdr>
        <w:top w:val="none" w:sz="0" w:space="0" w:color="auto"/>
        <w:left w:val="none" w:sz="0" w:space="0" w:color="auto"/>
        <w:bottom w:val="none" w:sz="0" w:space="0" w:color="auto"/>
        <w:right w:val="none" w:sz="0" w:space="0" w:color="auto"/>
      </w:divBdr>
    </w:div>
    <w:div w:id="1282300888">
      <w:bodyDiv w:val="1"/>
      <w:marLeft w:val="0"/>
      <w:marRight w:val="0"/>
      <w:marTop w:val="0"/>
      <w:marBottom w:val="0"/>
      <w:divBdr>
        <w:top w:val="none" w:sz="0" w:space="0" w:color="auto"/>
        <w:left w:val="none" w:sz="0" w:space="0" w:color="auto"/>
        <w:bottom w:val="none" w:sz="0" w:space="0" w:color="auto"/>
        <w:right w:val="none" w:sz="0" w:space="0" w:color="auto"/>
      </w:divBdr>
    </w:div>
    <w:div w:id="1282347754">
      <w:bodyDiv w:val="1"/>
      <w:marLeft w:val="0"/>
      <w:marRight w:val="0"/>
      <w:marTop w:val="0"/>
      <w:marBottom w:val="0"/>
      <w:divBdr>
        <w:top w:val="none" w:sz="0" w:space="0" w:color="auto"/>
        <w:left w:val="none" w:sz="0" w:space="0" w:color="auto"/>
        <w:bottom w:val="none" w:sz="0" w:space="0" w:color="auto"/>
        <w:right w:val="none" w:sz="0" w:space="0" w:color="auto"/>
      </w:divBdr>
    </w:div>
    <w:div w:id="1286159320">
      <w:bodyDiv w:val="1"/>
      <w:marLeft w:val="0"/>
      <w:marRight w:val="0"/>
      <w:marTop w:val="0"/>
      <w:marBottom w:val="0"/>
      <w:divBdr>
        <w:top w:val="none" w:sz="0" w:space="0" w:color="auto"/>
        <w:left w:val="none" w:sz="0" w:space="0" w:color="auto"/>
        <w:bottom w:val="none" w:sz="0" w:space="0" w:color="auto"/>
        <w:right w:val="none" w:sz="0" w:space="0" w:color="auto"/>
      </w:divBdr>
    </w:div>
    <w:div w:id="1289622377">
      <w:bodyDiv w:val="1"/>
      <w:marLeft w:val="0"/>
      <w:marRight w:val="0"/>
      <w:marTop w:val="0"/>
      <w:marBottom w:val="0"/>
      <w:divBdr>
        <w:top w:val="none" w:sz="0" w:space="0" w:color="auto"/>
        <w:left w:val="none" w:sz="0" w:space="0" w:color="auto"/>
        <w:bottom w:val="none" w:sz="0" w:space="0" w:color="auto"/>
        <w:right w:val="none" w:sz="0" w:space="0" w:color="auto"/>
      </w:divBdr>
    </w:div>
    <w:div w:id="1295404604">
      <w:bodyDiv w:val="1"/>
      <w:marLeft w:val="0"/>
      <w:marRight w:val="0"/>
      <w:marTop w:val="0"/>
      <w:marBottom w:val="0"/>
      <w:divBdr>
        <w:top w:val="none" w:sz="0" w:space="0" w:color="auto"/>
        <w:left w:val="none" w:sz="0" w:space="0" w:color="auto"/>
        <w:bottom w:val="none" w:sz="0" w:space="0" w:color="auto"/>
        <w:right w:val="none" w:sz="0" w:space="0" w:color="auto"/>
      </w:divBdr>
    </w:div>
    <w:div w:id="1297566087">
      <w:bodyDiv w:val="1"/>
      <w:marLeft w:val="0"/>
      <w:marRight w:val="0"/>
      <w:marTop w:val="0"/>
      <w:marBottom w:val="0"/>
      <w:divBdr>
        <w:top w:val="none" w:sz="0" w:space="0" w:color="auto"/>
        <w:left w:val="none" w:sz="0" w:space="0" w:color="auto"/>
        <w:bottom w:val="none" w:sz="0" w:space="0" w:color="auto"/>
        <w:right w:val="none" w:sz="0" w:space="0" w:color="auto"/>
      </w:divBdr>
    </w:div>
    <w:div w:id="1297756181">
      <w:bodyDiv w:val="1"/>
      <w:marLeft w:val="0"/>
      <w:marRight w:val="0"/>
      <w:marTop w:val="0"/>
      <w:marBottom w:val="0"/>
      <w:divBdr>
        <w:top w:val="none" w:sz="0" w:space="0" w:color="auto"/>
        <w:left w:val="none" w:sz="0" w:space="0" w:color="auto"/>
        <w:bottom w:val="none" w:sz="0" w:space="0" w:color="auto"/>
        <w:right w:val="none" w:sz="0" w:space="0" w:color="auto"/>
      </w:divBdr>
    </w:div>
    <w:div w:id="1305158383">
      <w:bodyDiv w:val="1"/>
      <w:marLeft w:val="0"/>
      <w:marRight w:val="0"/>
      <w:marTop w:val="0"/>
      <w:marBottom w:val="0"/>
      <w:divBdr>
        <w:top w:val="none" w:sz="0" w:space="0" w:color="auto"/>
        <w:left w:val="none" w:sz="0" w:space="0" w:color="auto"/>
        <w:bottom w:val="none" w:sz="0" w:space="0" w:color="auto"/>
        <w:right w:val="none" w:sz="0" w:space="0" w:color="auto"/>
      </w:divBdr>
    </w:div>
    <w:div w:id="1312061164">
      <w:bodyDiv w:val="1"/>
      <w:marLeft w:val="0"/>
      <w:marRight w:val="0"/>
      <w:marTop w:val="0"/>
      <w:marBottom w:val="0"/>
      <w:divBdr>
        <w:top w:val="none" w:sz="0" w:space="0" w:color="auto"/>
        <w:left w:val="none" w:sz="0" w:space="0" w:color="auto"/>
        <w:bottom w:val="none" w:sz="0" w:space="0" w:color="auto"/>
        <w:right w:val="none" w:sz="0" w:space="0" w:color="auto"/>
      </w:divBdr>
    </w:div>
    <w:div w:id="1312099723">
      <w:bodyDiv w:val="1"/>
      <w:marLeft w:val="0"/>
      <w:marRight w:val="0"/>
      <w:marTop w:val="0"/>
      <w:marBottom w:val="0"/>
      <w:divBdr>
        <w:top w:val="none" w:sz="0" w:space="0" w:color="auto"/>
        <w:left w:val="none" w:sz="0" w:space="0" w:color="auto"/>
        <w:bottom w:val="none" w:sz="0" w:space="0" w:color="auto"/>
        <w:right w:val="none" w:sz="0" w:space="0" w:color="auto"/>
      </w:divBdr>
    </w:div>
    <w:div w:id="1317805498">
      <w:bodyDiv w:val="1"/>
      <w:marLeft w:val="0"/>
      <w:marRight w:val="0"/>
      <w:marTop w:val="0"/>
      <w:marBottom w:val="0"/>
      <w:divBdr>
        <w:top w:val="none" w:sz="0" w:space="0" w:color="auto"/>
        <w:left w:val="none" w:sz="0" w:space="0" w:color="auto"/>
        <w:bottom w:val="none" w:sz="0" w:space="0" w:color="auto"/>
        <w:right w:val="none" w:sz="0" w:space="0" w:color="auto"/>
      </w:divBdr>
    </w:div>
    <w:div w:id="1319118169">
      <w:bodyDiv w:val="1"/>
      <w:marLeft w:val="0"/>
      <w:marRight w:val="0"/>
      <w:marTop w:val="0"/>
      <w:marBottom w:val="0"/>
      <w:divBdr>
        <w:top w:val="none" w:sz="0" w:space="0" w:color="auto"/>
        <w:left w:val="none" w:sz="0" w:space="0" w:color="auto"/>
        <w:bottom w:val="none" w:sz="0" w:space="0" w:color="auto"/>
        <w:right w:val="none" w:sz="0" w:space="0" w:color="auto"/>
      </w:divBdr>
    </w:div>
    <w:div w:id="1320957857">
      <w:bodyDiv w:val="1"/>
      <w:marLeft w:val="0"/>
      <w:marRight w:val="0"/>
      <w:marTop w:val="0"/>
      <w:marBottom w:val="0"/>
      <w:divBdr>
        <w:top w:val="none" w:sz="0" w:space="0" w:color="auto"/>
        <w:left w:val="none" w:sz="0" w:space="0" w:color="auto"/>
        <w:bottom w:val="none" w:sz="0" w:space="0" w:color="auto"/>
        <w:right w:val="none" w:sz="0" w:space="0" w:color="auto"/>
      </w:divBdr>
    </w:div>
    <w:div w:id="1321544263">
      <w:bodyDiv w:val="1"/>
      <w:marLeft w:val="0"/>
      <w:marRight w:val="0"/>
      <w:marTop w:val="0"/>
      <w:marBottom w:val="0"/>
      <w:divBdr>
        <w:top w:val="none" w:sz="0" w:space="0" w:color="auto"/>
        <w:left w:val="none" w:sz="0" w:space="0" w:color="auto"/>
        <w:bottom w:val="none" w:sz="0" w:space="0" w:color="auto"/>
        <w:right w:val="none" w:sz="0" w:space="0" w:color="auto"/>
      </w:divBdr>
    </w:div>
    <w:div w:id="1324047951">
      <w:bodyDiv w:val="1"/>
      <w:marLeft w:val="0"/>
      <w:marRight w:val="0"/>
      <w:marTop w:val="0"/>
      <w:marBottom w:val="0"/>
      <w:divBdr>
        <w:top w:val="none" w:sz="0" w:space="0" w:color="auto"/>
        <w:left w:val="none" w:sz="0" w:space="0" w:color="auto"/>
        <w:bottom w:val="none" w:sz="0" w:space="0" w:color="auto"/>
        <w:right w:val="none" w:sz="0" w:space="0" w:color="auto"/>
      </w:divBdr>
    </w:div>
    <w:div w:id="1326279973">
      <w:bodyDiv w:val="1"/>
      <w:marLeft w:val="0"/>
      <w:marRight w:val="0"/>
      <w:marTop w:val="0"/>
      <w:marBottom w:val="0"/>
      <w:divBdr>
        <w:top w:val="none" w:sz="0" w:space="0" w:color="auto"/>
        <w:left w:val="none" w:sz="0" w:space="0" w:color="auto"/>
        <w:bottom w:val="none" w:sz="0" w:space="0" w:color="auto"/>
        <w:right w:val="none" w:sz="0" w:space="0" w:color="auto"/>
      </w:divBdr>
    </w:div>
    <w:div w:id="1327437725">
      <w:bodyDiv w:val="1"/>
      <w:marLeft w:val="0"/>
      <w:marRight w:val="0"/>
      <w:marTop w:val="0"/>
      <w:marBottom w:val="0"/>
      <w:divBdr>
        <w:top w:val="none" w:sz="0" w:space="0" w:color="auto"/>
        <w:left w:val="none" w:sz="0" w:space="0" w:color="auto"/>
        <w:bottom w:val="none" w:sz="0" w:space="0" w:color="auto"/>
        <w:right w:val="none" w:sz="0" w:space="0" w:color="auto"/>
      </w:divBdr>
    </w:div>
    <w:div w:id="1330399668">
      <w:bodyDiv w:val="1"/>
      <w:marLeft w:val="0"/>
      <w:marRight w:val="0"/>
      <w:marTop w:val="0"/>
      <w:marBottom w:val="0"/>
      <w:divBdr>
        <w:top w:val="none" w:sz="0" w:space="0" w:color="auto"/>
        <w:left w:val="none" w:sz="0" w:space="0" w:color="auto"/>
        <w:bottom w:val="none" w:sz="0" w:space="0" w:color="auto"/>
        <w:right w:val="none" w:sz="0" w:space="0" w:color="auto"/>
      </w:divBdr>
    </w:div>
    <w:div w:id="1331132299">
      <w:bodyDiv w:val="1"/>
      <w:marLeft w:val="0"/>
      <w:marRight w:val="0"/>
      <w:marTop w:val="0"/>
      <w:marBottom w:val="0"/>
      <w:divBdr>
        <w:top w:val="none" w:sz="0" w:space="0" w:color="auto"/>
        <w:left w:val="none" w:sz="0" w:space="0" w:color="auto"/>
        <w:bottom w:val="none" w:sz="0" w:space="0" w:color="auto"/>
        <w:right w:val="none" w:sz="0" w:space="0" w:color="auto"/>
      </w:divBdr>
    </w:div>
    <w:div w:id="1335255485">
      <w:bodyDiv w:val="1"/>
      <w:marLeft w:val="0"/>
      <w:marRight w:val="0"/>
      <w:marTop w:val="0"/>
      <w:marBottom w:val="0"/>
      <w:divBdr>
        <w:top w:val="none" w:sz="0" w:space="0" w:color="auto"/>
        <w:left w:val="none" w:sz="0" w:space="0" w:color="auto"/>
        <w:bottom w:val="none" w:sz="0" w:space="0" w:color="auto"/>
        <w:right w:val="none" w:sz="0" w:space="0" w:color="auto"/>
      </w:divBdr>
    </w:div>
    <w:div w:id="1336373144">
      <w:bodyDiv w:val="1"/>
      <w:marLeft w:val="0"/>
      <w:marRight w:val="0"/>
      <w:marTop w:val="0"/>
      <w:marBottom w:val="0"/>
      <w:divBdr>
        <w:top w:val="none" w:sz="0" w:space="0" w:color="auto"/>
        <w:left w:val="none" w:sz="0" w:space="0" w:color="auto"/>
        <w:bottom w:val="none" w:sz="0" w:space="0" w:color="auto"/>
        <w:right w:val="none" w:sz="0" w:space="0" w:color="auto"/>
      </w:divBdr>
    </w:div>
    <w:div w:id="1341276337">
      <w:bodyDiv w:val="1"/>
      <w:marLeft w:val="0"/>
      <w:marRight w:val="0"/>
      <w:marTop w:val="0"/>
      <w:marBottom w:val="0"/>
      <w:divBdr>
        <w:top w:val="none" w:sz="0" w:space="0" w:color="auto"/>
        <w:left w:val="none" w:sz="0" w:space="0" w:color="auto"/>
        <w:bottom w:val="none" w:sz="0" w:space="0" w:color="auto"/>
        <w:right w:val="none" w:sz="0" w:space="0" w:color="auto"/>
      </w:divBdr>
    </w:div>
    <w:div w:id="1343776735">
      <w:bodyDiv w:val="1"/>
      <w:marLeft w:val="0"/>
      <w:marRight w:val="0"/>
      <w:marTop w:val="0"/>
      <w:marBottom w:val="0"/>
      <w:divBdr>
        <w:top w:val="none" w:sz="0" w:space="0" w:color="auto"/>
        <w:left w:val="none" w:sz="0" w:space="0" w:color="auto"/>
        <w:bottom w:val="none" w:sz="0" w:space="0" w:color="auto"/>
        <w:right w:val="none" w:sz="0" w:space="0" w:color="auto"/>
      </w:divBdr>
    </w:div>
    <w:div w:id="1344896947">
      <w:bodyDiv w:val="1"/>
      <w:marLeft w:val="0"/>
      <w:marRight w:val="0"/>
      <w:marTop w:val="0"/>
      <w:marBottom w:val="0"/>
      <w:divBdr>
        <w:top w:val="none" w:sz="0" w:space="0" w:color="auto"/>
        <w:left w:val="none" w:sz="0" w:space="0" w:color="auto"/>
        <w:bottom w:val="none" w:sz="0" w:space="0" w:color="auto"/>
        <w:right w:val="none" w:sz="0" w:space="0" w:color="auto"/>
      </w:divBdr>
      <w:divsChild>
        <w:div w:id="11804725">
          <w:marLeft w:val="0"/>
          <w:marRight w:val="0"/>
          <w:marTop w:val="0"/>
          <w:marBottom w:val="0"/>
          <w:divBdr>
            <w:top w:val="none" w:sz="0" w:space="0" w:color="auto"/>
            <w:left w:val="none" w:sz="0" w:space="0" w:color="auto"/>
            <w:bottom w:val="none" w:sz="0" w:space="0" w:color="auto"/>
            <w:right w:val="none" w:sz="0" w:space="0" w:color="auto"/>
          </w:divBdr>
        </w:div>
      </w:divsChild>
    </w:div>
    <w:div w:id="1347101556">
      <w:bodyDiv w:val="1"/>
      <w:marLeft w:val="0"/>
      <w:marRight w:val="0"/>
      <w:marTop w:val="0"/>
      <w:marBottom w:val="0"/>
      <w:divBdr>
        <w:top w:val="none" w:sz="0" w:space="0" w:color="auto"/>
        <w:left w:val="none" w:sz="0" w:space="0" w:color="auto"/>
        <w:bottom w:val="none" w:sz="0" w:space="0" w:color="auto"/>
        <w:right w:val="none" w:sz="0" w:space="0" w:color="auto"/>
      </w:divBdr>
    </w:div>
    <w:div w:id="1351292945">
      <w:bodyDiv w:val="1"/>
      <w:marLeft w:val="0"/>
      <w:marRight w:val="0"/>
      <w:marTop w:val="0"/>
      <w:marBottom w:val="0"/>
      <w:divBdr>
        <w:top w:val="none" w:sz="0" w:space="0" w:color="auto"/>
        <w:left w:val="none" w:sz="0" w:space="0" w:color="auto"/>
        <w:bottom w:val="none" w:sz="0" w:space="0" w:color="auto"/>
        <w:right w:val="none" w:sz="0" w:space="0" w:color="auto"/>
      </w:divBdr>
    </w:div>
    <w:div w:id="1358628290">
      <w:bodyDiv w:val="1"/>
      <w:marLeft w:val="0"/>
      <w:marRight w:val="0"/>
      <w:marTop w:val="0"/>
      <w:marBottom w:val="0"/>
      <w:divBdr>
        <w:top w:val="none" w:sz="0" w:space="0" w:color="auto"/>
        <w:left w:val="none" w:sz="0" w:space="0" w:color="auto"/>
        <w:bottom w:val="none" w:sz="0" w:space="0" w:color="auto"/>
        <w:right w:val="none" w:sz="0" w:space="0" w:color="auto"/>
      </w:divBdr>
    </w:div>
    <w:div w:id="1360081981">
      <w:bodyDiv w:val="1"/>
      <w:marLeft w:val="0"/>
      <w:marRight w:val="0"/>
      <w:marTop w:val="0"/>
      <w:marBottom w:val="0"/>
      <w:divBdr>
        <w:top w:val="none" w:sz="0" w:space="0" w:color="auto"/>
        <w:left w:val="none" w:sz="0" w:space="0" w:color="auto"/>
        <w:bottom w:val="none" w:sz="0" w:space="0" w:color="auto"/>
        <w:right w:val="none" w:sz="0" w:space="0" w:color="auto"/>
      </w:divBdr>
    </w:div>
    <w:div w:id="1367678752">
      <w:bodyDiv w:val="1"/>
      <w:marLeft w:val="0"/>
      <w:marRight w:val="0"/>
      <w:marTop w:val="0"/>
      <w:marBottom w:val="0"/>
      <w:divBdr>
        <w:top w:val="none" w:sz="0" w:space="0" w:color="auto"/>
        <w:left w:val="none" w:sz="0" w:space="0" w:color="auto"/>
        <w:bottom w:val="none" w:sz="0" w:space="0" w:color="auto"/>
        <w:right w:val="none" w:sz="0" w:space="0" w:color="auto"/>
      </w:divBdr>
    </w:div>
    <w:div w:id="1370376458">
      <w:bodyDiv w:val="1"/>
      <w:marLeft w:val="0"/>
      <w:marRight w:val="0"/>
      <w:marTop w:val="0"/>
      <w:marBottom w:val="0"/>
      <w:divBdr>
        <w:top w:val="none" w:sz="0" w:space="0" w:color="auto"/>
        <w:left w:val="none" w:sz="0" w:space="0" w:color="auto"/>
        <w:bottom w:val="none" w:sz="0" w:space="0" w:color="auto"/>
        <w:right w:val="none" w:sz="0" w:space="0" w:color="auto"/>
      </w:divBdr>
    </w:div>
    <w:div w:id="1372731322">
      <w:bodyDiv w:val="1"/>
      <w:marLeft w:val="0"/>
      <w:marRight w:val="0"/>
      <w:marTop w:val="0"/>
      <w:marBottom w:val="0"/>
      <w:divBdr>
        <w:top w:val="none" w:sz="0" w:space="0" w:color="auto"/>
        <w:left w:val="none" w:sz="0" w:space="0" w:color="auto"/>
        <w:bottom w:val="none" w:sz="0" w:space="0" w:color="auto"/>
        <w:right w:val="none" w:sz="0" w:space="0" w:color="auto"/>
      </w:divBdr>
    </w:div>
    <w:div w:id="1374311313">
      <w:bodyDiv w:val="1"/>
      <w:marLeft w:val="0"/>
      <w:marRight w:val="0"/>
      <w:marTop w:val="0"/>
      <w:marBottom w:val="0"/>
      <w:divBdr>
        <w:top w:val="none" w:sz="0" w:space="0" w:color="auto"/>
        <w:left w:val="none" w:sz="0" w:space="0" w:color="auto"/>
        <w:bottom w:val="none" w:sz="0" w:space="0" w:color="auto"/>
        <w:right w:val="none" w:sz="0" w:space="0" w:color="auto"/>
      </w:divBdr>
    </w:div>
    <w:div w:id="1384909612">
      <w:bodyDiv w:val="1"/>
      <w:marLeft w:val="0"/>
      <w:marRight w:val="0"/>
      <w:marTop w:val="0"/>
      <w:marBottom w:val="0"/>
      <w:divBdr>
        <w:top w:val="none" w:sz="0" w:space="0" w:color="auto"/>
        <w:left w:val="none" w:sz="0" w:space="0" w:color="auto"/>
        <w:bottom w:val="none" w:sz="0" w:space="0" w:color="auto"/>
        <w:right w:val="none" w:sz="0" w:space="0" w:color="auto"/>
      </w:divBdr>
    </w:div>
    <w:div w:id="1390571472">
      <w:bodyDiv w:val="1"/>
      <w:marLeft w:val="0"/>
      <w:marRight w:val="0"/>
      <w:marTop w:val="0"/>
      <w:marBottom w:val="0"/>
      <w:divBdr>
        <w:top w:val="none" w:sz="0" w:space="0" w:color="auto"/>
        <w:left w:val="none" w:sz="0" w:space="0" w:color="auto"/>
        <w:bottom w:val="none" w:sz="0" w:space="0" w:color="auto"/>
        <w:right w:val="none" w:sz="0" w:space="0" w:color="auto"/>
      </w:divBdr>
    </w:div>
    <w:div w:id="1391346880">
      <w:bodyDiv w:val="1"/>
      <w:marLeft w:val="0"/>
      <w:marRight w:val="0"/>
      <w:marTop w:val="0"/>
      <w:marBottom w:val="0"/>
      <w:divBdr>
        <w:top w:val="none" w:sz="0" w:space="0" w:color="auto"/>
        <w:left w:val="none" w:sz="0" w:space="0" w:color="auto"/>
        <w:bottom w:val="none" w:sz="0" w:space="0" w:color="auto"/>
        <w:right w:val="none" w:sz="0" w:space="0" w:color="auto"/>
      </w:divBdr>
    </w:div>
    <w:div w:id="1392072128">
      <w:bodyDiv w:val="1"/>
      <w:marLeft w:val="0"/>
      <w:marRight w:val="0"/>
      <w:marTop w:val="0"/>
      <w:marBottom w:val="0"/>
      <w:divBdr>
        <w:top w:val="none" w:sz="0" w:space="0" w:color="auto"/>
        <w:left w:val="none" w:sz="0" w:space="0" w:color="auto"/>
        <w:bottom w:val="none" w:sz="0" w:space="0" w:color="auto"/>
        <w:right w:val="none" w:sz="0" w:space="0" w:color="auto"/>
      </w:divBdr>
    </w:div>
    <w:div w:id="1395009567">
      <w:bodyDiv w:val="1"/>
      <w:marLeft w:val="0"/>
      <w:marRight w:val="0"/>
      <w:marTop w:val="0"/>
      <w:marBottom w:val="0"/>
      <w:divBdr>
        <w:top w:val="none" w:sz="0" w:space="0" w:color="auto"/>
        <w:left w:val="none" w:sz="0" w:space="0" w:color="auto"/>
        <w:bottom w:val="none" w:sz="0" w:space="0" w:color="auto"/>
        <w:right w:val="none" w:sz="0" w:space="0" w:color="auto"/>
      </w:divBdr>
    </w:div>
    <w:div w:id="1398895863">
      <w:bodyDiv w:val="1"/>
      <w:marLeft w:val="0"/>
      <w:marRight w:val="0"/>
      <w:marTop w:val="0"/>
      <w:marBottom w:val="0"/>
      <w:divBdr>
        <w:top w:val="none" w:sz="0" w:space="0" w:color="auto"/>
        <w:left w:val="none" w:sz="0" w:space="0" w:color="auto"/>
        <w:bottom w:val="none" w:sz="0" w:space="0" w:color="auto"/>
        <w:right w:val="none" w:sz="0" w:space="0" w:color="auto"/>
      </w:divBdr>
    </w:div>
    <w:div w:id="1403718777">
      <w:bodyDiv w:val="1"/>
      <w:marLeft w:val="0"/>
      <w:marRight w:val="0"/>
      <w:marTop w:val="0"/>
      <w:marBottom w:val="0"/>
      <w:divBdr>
        <w:top w:val="none" w:sz="0" w:space="0" w:color="auto"/>
        <w:left w:val="none" w:sz="0" w:space="0" w:color="auto"/>
        <w:bottom w:val="none" w:sz="0" w:space="0" w:color="auto"/>
        <w:right w:val="none" w:sz="0" w:space="0" w:color="auto"/>
      </w:divBdr>
    </w:div>
    <w:div w:id="1408305086">
      <w:bodyDiv w:val="1"/>
      <w:marLeft w:val="0"/>
      <w:marRight w:val="0"/>
      <w:marTop w:val="0"/>
      <w:marBottom w:val="0"/>
      <w:divBdr>
        <w:top w:val="none" w:sz="0" w:space="0" w:color="auto"/>
        <w:left w:val="none" w:sz="0" w:space="0" w:color="auto"/>
        <w:bottom w:val="none" w:sz="0" w:space="0" w:color="auto"/>
        <w:right w:val="none" w:sz="0" w:space="0" w:color="auto"/>
      </w:divBdr>
    </w:div>
    <w:div w:id="1408310946">
      <w:bodyDiv w:val="1"/>
      <w:marLeft w:val="0"/>
      <w:marRight w:val="0"/>
      <w:marTop w:val="0"/>
      <w:marBottom w:val="0"/>
      <w:divBdr>
        <w:top w:val="none" w:sz="0" w:space="0" w:color="auto"/>
        <w:left w:val="none" w:sz="0" w:space="0" w:color="auto"/>
        <w:bottom w:val="none" w:sz="0" w:space="0" w:color="auto"/>
        <w:right w:val="none" w:sz="0" w:space="0" w:color="auto"/>
      </w:divBdr>
    </w:div>
    <w:div w:id="1409620326">
      <w:bodyDiv w:val="1"/>
      <w:marLeft w:val="0"/>
      <w:marRight w:val="0"/>
      <w:marTop w:val="0"/>
      <w:marBottom w:val="0"/>
      <w:divBdr>
        <w:top w:val="none" w:sz="0" w:space="0" w:color="auto"/>
        <w:left w:val="none" w:sz="0" w:space="0" w:color="auto"/>
        <w:bottom w:val="none" w:sz="0" w:space="0" w:color="auto"/>
        <w:right w:val="none" w:sz="0" w:space="0" w:color="auto"/>
      </w:divBdr>
    </w:div>
    <w:div w:id="1417822577">
      <w:bodyDiv w:val="1"/>
      <w:marLeft w:val="0"/>
      <w:marRight w:val="0"/>
      <w:marTop w:val="0"/>
      <w:marBottom w:val="0"/>
      <w:divBdr>
        <w:top w:val="none" w:sz="0" w:space="0" w:color="auto"/>
        <w:left w:val="none" w:sz="0" w:space="0" w:color="auto"/>
        <w:bottom w:val="none" w:sz="0" w:space="0" w:color="auto"/>
        <w:right w:val="none" w:sz="0" w:space="0" w:color="auto"/>
      </w:divBdr>
    </w:div>
    <w:div w:id="1422219043">
      <w:bodyDiv w:val="1"/>
      <w:marLeft w:val="0"/>
      <w:marRight w:val="0"/>
      <w:marTop w:val="0"/>
      <w:marBottom w:val="0"/>
      <w:divBdr>
        <w:top w:val="none" w:sz="0" w:space="0" w:color="auto"/>
        <w:left w:val="none" w:sz="0" w:space="0" w:color="auto"/>
        <w:bottom w:val="none" w:sz="0" w:space="0" w:color="auto"/>
        <w:right w:val="none" w:sz="0" w:space="0" w:color="auto"/>
      </w:divBdr>
    </w:div>
    <w:div w:id="1423914759">
      <w:bodyDiv w:val="1"/>
      <w:marLeft w:val="0"/>
      <w:marRight w:val="0"/>
      <w:marTop w:val="0"/>
      <w:marBottom w:val="0"/>
      <w:divBdr>
        <w:top w:val="none" w:sz="0" w:space="0" w:color="auto"/>
        <w:left w:val="none" w:sz="0" w:space="0" w:color="auto"/>
        <w:bottom w:val="none" w:sz="0" w:space="0" w:color="auto"/>
        <w:right w:val="none" w:sz="0" w:space="0" w:color="auto"/>
      </w:divBdr>
    </w:div>
    <w:div w:id="1426464610">
      <w:bodyDiv w:val="1"/>
      <w:marLeft w:val="0"/>
      <w:marRight w:val="0"/>
      <w:marTop w:val="0"/>
      <w:marBottom w:val="0"/>
      <w:divBdr>
        <w:top w:val="none" w:sz="0" w:space="0" w:color="auto"/>
        <w:left w:val="none" w:sz="0" w:space="0" w:color="auto"/>
        <w:bottom w:val="none" w:sz="0" w:space="0" w:color="auto"/>
        <w:right w:val="none" w:sz="0" w:space="0" w:color="auto"/>
      </w:divBdr>
    </w:div>
    <w:div w:id="1426732999">
      <w:bodyDiv w:val="1"/>
      <w:marLeft w:val="0"/>
      <w:marRight w:val="0"/>
      <w:marTop w:val="0"/>
      <w:marBottom w:val="0"/>
      <w:divBdr>
        <w:top w:val="none" w:sz="0" w:space="0" w:color="auto"/>
        <w:left w:val="none" w:sz="0" w:space="0" w:color="auto"/>
        <w:bottom w:val="none" w:sz="0" w:space="0" w:color="auto"/>
        <w:right w:val="none" w:sz="0" w:space="0" w:color="auto"/>
      </w:divBdr>
    </w:div>
    <w:div w:id="1429809907">
      <w:bodyDiv w:val="1"/>
      <w:marLeft w:val="0"/>
      <w:marRight w:val="0"/>
      <w:marTop w:val="0"/>
      <w:marBottom w:val="0"/>
      <w:divBdr>
        <w:top w:val="none" w:sz="0" w:space="0" w:color="auto"/>
        <w:left w:val="none" w:sz="0" w:space="0" w:color="auto"/>
        <w:bottom w:val="none" w:sz="0" w:space="0" w:color="auto"/>
        <w:right w:val="none" w:sz="0" w:space="0" w:color="auto"/>
      </w:divBdr>
    </w:div>
    <w:div w:id="1431199014">
      <w:bodyDiv w:val="1"/>
      <w:marLeft w:val="0"/>
      <w:marRight w:val="0"/>
      <w:marTop w:val="0"/>
      <w:marBottom w:val="0"/>
      <w:divBdr>
        <w:top w:val="none" w:sz="0" w:space="0" w:color="auto"/>
        <w:left w:val="none" w:sz="0" w:space="0" w:color="auto"/>
        <w:bottom w:val="none" w:sz="0" w:space="0" w:color="auto"/>
        <w:right w:val="none" w:sz="0" w:space="0" w:color="auto"/>
      </w:divBdr>
    </w:div>
    <w:div w:id="1431199702">
      <w:bodyDiv w:val="1"/>
      <w:marLeft w:val="0"/>
      <w:marRight w:val="0"/>
      <w:marTop w:val="0"/>
      <w:marBottom w:val="0"/>
      <w:divBdr>
        <w:top w:val="none" w:sz="0" w:space="0" w:color="auto"/>
        <w:left w:val="none" w:sz="0" w:space="0" w:color="auto"/>
        <w:bottom w:val="none" w:sz="0" w:space="0" w:color="auto"/>
        <w:right w:val="none" w:sz="0" w:space="0" w:color="auto"/>
      </w:divBdr>
    </w:div>
    <w:div w:id="1432507469">
      <w:bodyDiv w:val="1"/>
      <w:marLeft w:val="0"/>
      <w:marRight w:val="0"/>
      <w:marTop w:val="0"/>
      <w:marBottom w:val="0"/>
      <w:divBdr>
        <w:top w:val="none" w:sz="0" w:space="0" w:color="auto"/>
        <w:left w:val="none" w:sz="0" w:space="0" w:color="auto"/>
        <w:bottom w:val="none" w:sz="0" w:space="0" w:color="auto"/>
        <w:right w:val="none" w:sz="0" w:space="0" w:color="auto"/>
      </w:divBdr>
    </w:div>
    <w:div w:id="1433091888">
      <w:bodyDiv w:val="1"/>
      <w:marLeft w:val="0"/>
      <w:marRight w:val="0"/>
      <w:marTop w:val="0"/>
      <w:marBottom w:val="0"/>
      <w:divBdr>
        <w:top w:val="none" w:sz="0" w:space="0" w:color="auto"/>
        <w:left w:val="none" w:sz="0" w:space="0" w:color="auto"/>
        <w:bottom w:val="none" w:sz="0" w:space="0" w:color="auto"/>
        <w:right w:val="none" w:sz="0" w:space="0" w:color="auto"/>
      </w:divBdr>
    </w:div>
    <w:div w:id="1440565219">
      <w:bodyDiv w:val="1"/>
      <w:marLeft w:val="0"/>
      <w:marRight w:val="0"/>
      <w:marTop w:val="0"/>
      <w:marBottom w:val="0"/>
      <w:divBdr>
        <w:top w:val="none" w:sz="0" w:space="0" w:color="auto"/>
        <w:left w:val="none" w:sz="0" w:space="0" w:color="auto"/>
        <w:bottom w:val="none" w:sz="0" w:space="0" w:color="auto"/>
        <w:right w:val="none" w:sz="0" w:space="0" w:color="auto"/>
      </w:divBdr>
    </w:div>
    <w:div w:id="1440905874">
      <w:bodyDiv w:val="1"/>
      <w:marLeft w:val="0"/>
      <w:marRight w:val="0"/>
      <w:marTop w:val="0"/>
      <w:marBottom w:val="0"/>
      <w:divBdr>
        <w:top w:val="none" w:sz="0" w:space="0" w:color="auto"/>
        <w:left w:val="none" w:sz="0" w:space="0" w:color="auto"/>
        <w:bottom w:val="none" w:sz="0" w:space="0" w:color="auto"/>
        <w:right w:val="none" w:sz="0" w:space="0" w:color="auto"/>
      </w:divBdr>
    </w:div>
    <w:div w:id="1442646648">
      <w:bodyDiv w:val="1"/>
      <w:marLeft w:val="0"/>
      <w:marRight w:val="0"/>
      <w:marTop w:val="0"/>
      <w:marBottom w:val="0"/>
      <w:divBdr>
        <w:top w:val="none" w:sz="0" w:space="0" w:color="auto"/>
        <w:left w:val="none" w:sz="0" w:space="0" w:color="auto"/>
        <w:bottom w:val="none" w:sz="0" w:space="0" w:color="auto"/>
        <w:right w:val="none" w:sz="0" w:space="0" w:color="auto"/>
      </w:divBdr>
    </w:div>
    <w:div w:id="1445344780">
      <w:bodyDiv w:val="1"/>
      <w:marLeft w:val="0"/>
      <w:marRight w:val="0"/>
      <w:marTop w:val="0"/>
      <w:marBottom w:val="0"/>
      <w:divBdr>
        <w:top w:val="none" w:sz="0" w:space="0" w:color="auto"/>
        <w:left w:val="none" w:sz="0" w:space="0" w:color="auto"/>
        <w:bottom w:val="none" w:sz="0" w:space="0" w:color="auto"/>
        <w:right w:val="none" w:sz="0" w:space="0" w:color="auto"/>
      </w:divBdr>
    </w:div>
    <w:div w:id="1449156046">
      <w:bodyDiv w:val="1"/>
      <w:marLeft w:val="0"/>
      <w:marRight w:val="0"/>
      <w:marTop w:val="0"/>
      <w:marBottom w:val="0"/>
      <w:divBdr>
        <w:top w:val="none" w:sz="0" w:space="0" w:color="auto"/>
        <w:left w:val="none" w:sz="0" w:space="0" w:color="auto"/>
        <w:bottom w:val="none" w:sz="0" w:space="0" w:color="auto"/>
        <w:right w:val="none" w:sz="0" w:space="0" w:color="auto"/>
      </w:divBdr>
    </w:div>
    <w:div w:id="1450316367">
      <w:bodyDiv w:val="1"/>
      <w:marLeft w:val="0"/>
      <w:marRight w:val="0"/>
      <w:marTop w:val="0"/>
      <w:marBottom w:val="0"/>
      <w:divBdr>
        <w:top w:val="none" w:sz="0" w:space="0" w:color="auto"/>
        <w:left w:val="none" w:sz="0" w:space="0" w:color="auto"/>
        <w:bottom w:val="none" w:sz="0" w:space="0" w:color="auto"/>
        <w:right w:val="none" w:sz="0" w:space="0" w:color="auto"/>
      </w:divBdr>
    </w:div>
    <w:div w:id="1452482674">
      <w:bodyDiv w:val="1"/>
      <w:marLeft w:val="0"/>
      <w:marRight w:val="0"/>
      <w:marTop w:val="0"/>
      <w:marBottom w:val="0"/>
      <w:divBdr>
        <w:top w:val="none" w:sz="0" w:space="0" w:color="auto"/>
        <w:left w:val="none" w:sz="0" w:space="0" w:color="auto"/>
        <w:bottom w:val="none" w:sz="0" w:space="0" w:color="auto"/>
        <w:right w:val="none" w:sz="0" w:space="0" w:color="auto"/>
      </w:divBdr>
    </w:div>
    <w:div w:id="1459565537">
      <w:bodyDiv w:val="1"/>
      <w:marLeft w:val="0"/>
      <w:marRight w:val="0"/>
      <w:marTop w:val="0"/>
      <w:marBottom w:val="0"/>
      <w:divBdr>
        <w:top w:val="none" w:sz="0" w:space="0" w:color="auto"/>
        <w:left w:val="none" w:sz="0" w:space="0" w:color="auto"/>
        <w:bottom w:val="none" w:sz="0" w:space="0" w:color="auto"/>
        <w:right w:val="none" w:sz="0" w:space="0" w:color="auto"/>
      </w:divBdr>
    </w:div>
    <w:div w:id="1463040971">
      <w:bodyDiv w:val="1"/>
      <w:marLeft w:val="0"/>
      <w:marRight w:val="0"/>
      <w:marTop w:val="0"/>
      <w:marBottom w:val="0"/>
      <w:divBdr>
        <w:top w:val="none" w:sz="0" w:space="0" w:color="auto"/>
        <w:left w:val="none" w:sz="0" w:space="0" w:color="auto"/>
        <w:bottom w:val="none" w:sz="0" w:space="0" w:color="auto"/>
        <w:right w:val="none" w:sz="0" w:space="0" w:color="auto"/>
      </w:divBdr>
    </w:div>
    <w:div w:id="1472138747">
      <w:bodyDiv w:val="1"/>
      <w:marLeft w:val="0"/>
      <w:marRight w:val="0"/>
      <w:marTop w:val="0"/>
      <w:marBottom w:val="0"/>
      <w:divBdr>
        <w:top w:val="none" w:sz="0" w:space="0" w:color="auto"/>
        <w:left w:val="none" w:sz="0" w:space="0" w:color="auto"/>
        <w:bottom w:val="none" w:sz="0" w:space="0" w:color="auto"/>
        <w:right w:val="none" w:sz="0" w:space="0" w:color="auto"/>
      </w:divBdr>
    </w:div>
    <w:div w:id="1474521209">
      <w:bodyDiv w:val="1"/>
      <w:marLeft w:val="0"/>
      <w:marRight w:val="0"/>
      <w:marTop w:val="0"/>
      <w:marBottom w:val="0"/>
      <w:divBdr>
        <w:top w:val="none" w:sz="0" w:space="0" w:color="auto"/>
        <w:left w:val="none" w:sz="0" w:space="0" w:color="auto"/>
        <w:bottom w:val="none" w:sz="0" w:space="0" w:color="auto"/>
        <w:right w:val="none" w:sz="0" w:space="0" w:color="auto"/>
      </w:divBdr>
    </w:div>
    <w:div w:id="1474903285">
      <w:bodyDiv w:val="1"/>
      <w:marLeft w:val="0"/>
      <w:marRight w:val="0"/>
      <w:marTop w:val="0"/>
      <w:marBottom w:val="0"/>
      <w:divBdr>
        <w:top w:val="none" w:sz="0" w:space="0" w:color="auto"/>
        <w:left w:val="none" w:sz="0" w:space="0" w:color="auto"/>
        <w:bottom w:val="none" w:sz="0" w:space="0" w:color="auto"/>
        <w:right w:val="none" w:sz="0" w:space="0" w:color="auto"/>
      </w:divBdr>
    </w:div>
    <w:div w:id="1477070535">
      <w:bodyDiv w:val="1"/>
      <w:marLeft w:val="0"/>
      <w:marRight w:val="0"/>
      <w:marTop w:val="0"/>
      <w:marBottom w:val="0"/>
      <w:divBdr>
        <w:top w:val="none" w:sz="0" w:space="0" w:color="auto"/>
        <w:left w:val="none" w:sz="0" w:space="0" w:color="auto"/>
        <w:bottom w:val="none" w:sz="0" w:space="0" w:color="auto"/>
        <w:right w:val="none" w:sz="0" w:space="0" w:color="auto"/>
      </w:divBdr>
    </w:div>
    <w:div w:id="1479036120">
      <w:bodyDiv w:val="1"/>
      <w:marLeft w:val="0"/>
      <w:marRight w:val="0"/>
      <w:marTop w:val="0"/>
      <w:marBottom w:val="0"/>
      <w:divBdr>
        <w:top w:val="none" w:sz="0" w:space="0" w:color="auto"/>
        <w:left w:val="none" w:sz="0" w:space="0" w:color="auto"/>
        <w:bottom w:val="none" w:sz="0" w:space="0" w:color="auto"/>
        <w:right w:val="none" w:sz="0" w:space="0" w:color="auto"/>
      </w:divBdr>
    </w:div>
    <w:div w:id="1479885823">
      <w:bodyDiv w:val="1"/>
      <w:marLeft w:val="0"/>
      <w:marRight w:val="0"/>
      <w:marTop w:val="0"/>
      <w:marBottom w:val="0"/>
      <w:divBdr>
        <w:top w:val="none" w:sz="0" w:space="0" w:color="auto"/>
        <w:left w:val="none" w:sz="0" w:space="0" w:color="auto"/>
        <w:bottom w:val="none" w:sz="0" w:space="0" w:color="auto"/>
        <w:right w:val="none" w:sz="0" w:space="0" w:color="auto"/>
      </w:divBdr>
    </w:div>
    <w:div w:id="1479956958">
      <w:bodyDiv w:val="1"/>
      <w:marLeft w:val="0"/>
      <w:marRight w:val="0"/>
      <w:marTop w:val="0"/>
      <w:marBottom w:val="0"/>
      <w:divBdr>
        <w:top w:val="none" w:sz="0" w:space="0" w:color="auto"/>
        <w:left w:val="none" w:sz="0" w:space="0" w:color="auto"/>
        <w:bottom w:val="none" w:sz="0" w:space="0" w:color="auto"/>
        <w:right w:val="none" w:sz="0" w:space="0" w:color="auto"/>
      </w:divBdr>
    </w:div>
    <w:div w:id="1483422391">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7433954">
      <w:bodyDiv w:val="1"/>
      <w:marLeft w:val="0"/>
      <w:marRight w:val="0"/>
      <w:marTop w:val="0"/>
      <w:marBottom w:val="0"/>
      <w:divBdr>
        <w:top w:val="none" w:sz="0" w:space="0" w:color="auto"/>
        <w:left w:val="none" w:sz="0" w:space="0" w:color="auto"/>
        <w:bottom w:val="none" w:sz="0" w:space="0" w:color="auto"/>
        <w:right w:val="none" w:sz="0" w:space="0" w:color="auto"/>
      </w:divBdr>
    </w:div>
    <w:div w:id="1488090672">
      <w:bodyDiv w:val="1"/>
      <w:marLeft w:val="0"/>
      <w:marRight w:val="0"/>
      <w:marTop w:val="0"/>
      <w:marBottom w:val="0"/>
      <w:divBdr>
        <w:top w:val="none" w:sz="0" w:space="0" w:color="auto"/>
        <w:left w:val="none" w:sz="0" w:space="0" w:color="auto"/>
        <w:bottom w:val="none" w:sz="0" w:space="0" w:color="auto"/>
        <w:right w:val="none" w:sz="0" w:space="0" w:color="auto"/>
      </w:divBdr>
    </w:div>
    <w:div w:id="1501501451">
      <w:bodyDiv w:val="1"/>
      <w:marLeft w:val="0"/>
      <w:marRight w:val="0"/>
      <w:marTop w:val="0"/>
      <w:marBottom w:val="0"/>
      <w:divBdr>
        <w:top w:val="none" w:sz="0" w:space="0" w:color="auto"/>
        <w:left w:val="none" w:sz="0" w:space="0" w:color="auto"/>
        <w:bottom w:val="none" w:sz="0" w:space="0" w:color="auto"/>
        <w:right w:val="none" w:sz="0" w:space="0" w:color="auto"/>
      </w:divBdr>
    </w:div>
    <w:div w:id="1504128132">
      <w:bodyDiv w:val="1"/>
      <w:marLeft w:val="0"/>
      <w:marRight w:val="0"/>
      <w:marTop w:val="0"/>
      <w:marBottom w:val="0"/>
      <w:divBdr>
        <w:top w:val="none" w:sz="0" w:space="0" w:color="auto"/>
        <w:left w:val="none" w:sz="0" w:space="0" w:color="auto"/>
        <w:bottom w:val="none" w:sz="0" w:space="0" w:color="auto"/>
        <w:right w:val="none" w:sz="0" w:space="0" w:color="auto"/>
      </w:divBdr>
      <w:divsChild>
        <w:div w:id="374349296">
          <w:marLeft w:val="0"/>
          <w:marRight w:val="0"/>
          <w:marTop w:val="80"/>
          <w:marBottom w:val="40"/>
          <w:divBdr>
            <w:top w:val="none" w:sz="0" w:space="0" w:color="auto"/>
            <w:left w:val="none" w:sz="0" w:space="0" w:color="auto"/>
            <w:bottom w:val="none" w:sz="0" w:space="0" w:color="auto"/>
            <w:right w:val="none" w:sz="0" w:space="0" w:color="auto"/>
          </w:divBdr>
        </w:div>
        <w:div w:id="1108890250">
          <w:marLeft w:val="0"/>
          <w:marRight w:val="0"/>
          <w:marTop w:val="80"/>
          <w:marBottom w:val="40"/>
          <w:divBdr>
            <w:top w:val="none" w:sz="0" w:space="0" w:color="auto"/>
            <w:left w:val="none" w:sz="0" w:space="0" w:color="auto"/>
            <w:bottom w:val="none" w:sz="0" w:space="0" w:color="auto"/>
            <w:right w:val="none" w:sz="0" w:space="0" w:color="auto"/>
          </w:divBdr>
        </w:div>
        <w:div w:id="34545782">
          <w:marLeft w:val="0"/>
          <w:marRight w:val="0"/>
          <w:marTop w:val="80"/>
          <w:marBottom w:val="40"/>
          <w:divBdr>
            <w:top w:val="none" w:sz="0" w:space="0" w:color="auto"/>
            <w:left w:val="none" w:sz="0" w:space="0" w:color="auto"/>
            <w:bottom w:val="none" w:sz="0" w:space="0" w:color="auto"/>
            <w:right w:val="none" w:sz="0" w:space="0" w:color="auto"/>
          </w:divBdr>
        </w:div>
        <w:div w:id="1874613945">
          <w:marLeft w:val="0"/>
          <w:marRight w:val="0"/>
          <w:marTop w:val="80"/>
          <w:marBottom w:val="40"/>
          <w:divBdr>
            <w:top w:val="none" w:sz="0" w:space="0" w:color="auto"/>
            <w:left w:val="none" w:sz="0" w:space="0" w:color="auto"/>
            <w:bottom w:val="none" w:sz="0" w:space="0" w:color="auto"/>
            <w:right w:val="none" w:sz="0" w:space="0" w:color="auto"/>
          </w:divBdr>
        </w:div>
        <w:div w:id="1297222438">
          <w:marLeft w:val="0"/>
          <w:marRight w:val="0"/>
          <w:marTop w:val="80"/>
          <w:marBottom w:val="40"/>
          <w:divBdr>
            <w:top w:val="none" w:sz="0" w:space="0" w:color="auto"/>
            <w:left w:val="none" w:sz="0" w:space="0" w:color="auto"/>
            <w:bottom w:val="none" w:sz="0" w:space="0" w:color="auto"/>
            <w:right w:val="none" w:sz="0" w:space="0" w:color="auto"/>
          </w:divBdr>
        </w:div>
        <w:div w:id="553347155">
          <w:marLeft w:val="0"/>
          <w:marRight w:val="0"/>
          <w:marTop w:val="80"/>
          <w:marBottom w:val="40"/>
          <w:divBdr>
            <w:top w:val="none" w:sz="0" w:space="0" w:color="auto"/>
            <w:left w:val="none" w:sz="0" w:space="0" w:color="auto"/>
            <w:bottom w:val="none" w:sz="0" w:space="0" w:color="auto"/>
            <w:right w:val="none" w:sz="0" w:space="0" w:color="auto"/>
          </w:divBdr>
        </w:div>
        <w:div w:id="619607600">
          <w:marLeft w:val="0"/>
          <w:marRight w:val="0"/>
          <w:marTop w:val="80"/>
          <w:marBottom w:val="40"/>
          <w:divBdr>
            <w:top w:val="none" w:sz="0" w:space="0" w:color="auto"/>
            <w:left w:val="none" w:sz="0" w:space="0" w:color="auto"/>
            <w:bottom w:val="none" w:sz="0" w:space="0" w:color="auto"/>
            <w:right w:val="none" w:sz="0" w:space="0" w:color="auto"/>
          </w:divBdr>
        </w:div>
        <w:div w:id="1095512308">
          <w:marLeft w:val="0"/>
          <w:marRight w:val="0"/>
          <w:marTop w:val="80"/>
          <w:marBottom w:val="40"/>
          <w:divBdr>
            <w:top w:val="none" w:sz="0" w:space="0" w:color="auto"/>
            <w:left w:val="none" w:sz="0" w:space="0" w:color="auto"/>
            <w:bottom w:val="none" w:sz="0" w:space="0" w:color="auto"/>
            <w:right w:val="none" w:sz="0" w:space="0" w:color="auto"/>
          </w:divBdr>
        </w:div>
        <w:div w:id="267546210">
          <w:marLeft w:val="0"/>
          <w:marRight w:val="0"/>
          <w:marTop w:val="80"/>
          <w:marBottom w:val="40"/>
          <w:divBdr>
            <w:top w:val="none" w:sz="0" w:space="0" w:color="auto"/>
            <w:left w:val="none" w:sz="0" w:space="0" w:color="auto"/>
            <w:bottom w:val="none" w:sz="0" w:space="0" w:color="auto"/>
            <w:right w:val="none" w:sz="0" w:space="0" w:color="auto"/>
          </w:divBdr>
        </w:div>
        <w:div w:id="2140108387">
          <w:marLeft w:val="0"/>
          <w:marRight w:val="0"/>
          <w:marTop w:val="80"/>
          <w:marBottom w:val="40"/>
          <w:divBdr>
            <w:top w:val="none" w:sz="0" w:space="0" w:color="auto"/>
            <w:left w:val="none" w:sz="0" w:space="0" w:color="auto"/>
            <w:bottom w:val="none" w:sz="0" w:space="0" w:color="auto"/>
            <w:right w:val="none" w:sz="0" w:space="0" w:color="auto"/>
          </w:divBdr>
        </w:div>
        <w:div w:id="1008099602">
          <w:marLeft w:val="0"/>
          <w:marRight w:val="0"/>
          <w:marTop w:val="80"/>
          <w:marBottom w:val="40"/>
          <w:divBdr>
            <w:top w:val="none" w:sz="0" w:space="0" w:color="auto"/>
            <w:left w:val="none" w:sz="0" w:space="0" w:color="auto"/>
            <w:bottom w:val="none" w:sz="0" w:space="0" w:color="auto"/>
            <w:right w:val="none" w:sz="0" w:space="0" w:color="auto"/>
          </w:divBdr>
        </w:div>
        <w:div w:id="329990380">
          <w:marLeft w:val="0"/>
          <w:marRight w:val="0"/>
          <w:marTop w:val="80"/>
          <w:marBottom w:val="40"/>
          <w:divBdr>
            <w:top w:val="none" w:sz="0" w:space="0" w:color="auto"/>
            <w:left w:val="none" w:sz="0" w:space="0" w:color="auto"/>
            <w:bottom w:val="none" w:sz="0" w:space="0" w:color="auto"/>
            <w:right w:val="none" w:sz="0" w:space="0" w:color="auto"/>
          </w:divBdr>
        </w:div>
        <w:div w:id="721831053">
          <w:marLeft w:val="0"/>
          <w:marRight w:val="0"/>
          <w:marTop w:val="80"/>
          <w:marBottom w:val="40"/>
          <w:divBdr>
            <w:top w:val="none" w:sz="0" w:space="0" w:color="auto"/>
            <w:left w:val="none" w:sz="0" w:space="0" w:color="auto"/>
            <w:bottom w:val="none" w:sz="0" w:space="0" w:color="auto"/>
            <w:right w:val="none" w:sz="0" w:space="0" w:color="auto"/>
          </w:divBdr>
        </w:div>
        <w:div w:id="1054430711">
          <w:marLeft w:val="0"/>
          <w:marRight w:val="0"/>
          <w:marTop w:val="80"/>
          <w:marBottom w:val="40"/>
          <w:divBdr>
            <w:top w:val="none" w:sz="0" w:space="0" w:color="auto"/>
            <w:left w:val="none" w:sz="0" w:space="0" w:color="auto"/>
            <w:bottom w:val="none" w:sz="0" w:space="0" w:color="auto"/>
            <w:right w:val="none" w:sz="0" w:space="0" w:color="auto"/>
          </w:divBdr>
        </w:div>
        <w:div w:id="871308631">
          <w:marLeft w:val="0"/>
          <w:marRight w:val="0"/>
          <w:marTop w:val="80"/>
          <w:marBottom w:val="40"/>
          <w:divBdr>
            <w:top w:val="none" w:sz="0" w:space="0" w:color="auto"/>
            <w:left w:val="none" w:sz="0" w:space="0" w:color="auto"/>
            <w:bottom w:val="none" w:sz="0" w:space="0" w:color="auto"/>
            <w:right w:val="none" w:sz="0" w:space="0" w:color="auto"/>
          </w:divBdr>
        </w:div>
        <w:div w:id="492456211">
          <w:marLeft w:val="0"/>
          <w:marRight w:val="0"/>
          <w:marTop w:val="80"/>
          <w:marBottom w:val="40"/>
          <w:divBdr>
            <w:top w:val="none" w:sz="0" w:space="0" w:color="auto"/>
            <w:left w:val="none" w:sz="0" w:space="0" w:color="auto"/>
            <w:bottom w:val="none" w:sz="0" w:space="0" w:color="auto"/>
            <w:right w:val="none" w:sz="0" w:space="0" w:color="auto"/>
          </w:divBdr>
        </w:div>
        <w:div w:id="1854108210">
          <w:marLeft w:val="0"/>
          <w:marRight w:val="0"/>
          <w:marTop w:val="80"/>
          <w:marBottom w:val="40"/>
          <w:divBdr>
            <w:top w:val="none" w:sz="0" w:space="0" w:color="auto"/>
            <w:left w:val="none" w:sz="0" w:space="0" w:color="auto"/>
            <w:bottom w:val="none" w:sz="0" w:space="0" w:color="auto"/>
            <w:right w:val="none" w:sz="0" w:space="0" w:color="auto"/>
          </w:divBdr>
        </w:div>
        <w:div w:id="311835909">
          <w:marLeft w:val="0"/>
          <w:marRight w:val="0"/>
          <w:marTop w:val="80"/>
          <w:marBottom w:val="40"/>
          <w:divBdr>
            <w:top w:val="none" w:sz="0" w:space="0" w:color="auto"/>
            <w:left w:val="none" w:sz="0" w:space="0" w:color="auto"/>
            <w:bottom w:val="none" w:sz="0" w:space="0" w:color="auto"/>
            <w:right w:val="none" w:sz="0" w:space="0" w:color="auto"/>
          </w:divBdr>
        </w:div>
        <w:div w:id="117530526">
          <w:marLeft w:val="0"/>
          <w:marRight w:val="0"/>
          <w:marTop w:val="80"/>
          <w:marBottom w:val="40"/>
          <w:divBdr>
            <w:top w:val="none" w:sz="0" w:space="0" w:color="auto"/>
            <w:left w:val="none" w:sz="0" w:space="0" w:color="auto"/>
            <w:bottom w:val="none" w:sz="0" w:space="0" w:color="auto"/>
            <w:right w:val="none" w:sz="0" w:space="0" w:color="auto"/>
          </w:divBdr>
        </w:div>
        <w:div w:id="1160924361">
          <w:marLeft w:val="0"/>
          <w:marRight w:val="0"/>
          <w:marTop w:val="80"/>
          <w:marBottom w:val="40"/>
          <w:divBdr>
            <w:top w:val="none" w:sz="0" w:space="0" w:color="auto"/>
            <w:left w:val="none" w:sz="0" w:space="0" w:color="auto"/>
            <w:bottom w:val="none" w:sz="0" w:space="0" w:color="auto"/>
            <w:right w:val="none" w:sz="0" w:space="0" w:color="auto"/>
          </w:divBdr>
        </w:div>
        <w:div w:id="1444615893">
          <w:marLeft w:val="0"/>
          <w:marRight w:val="0"/>
          <w:marTop w:val="80"/>
          <w:marBottom w:val="40"/>
          <w:divBdr>
            <w:top w:val="none" w:sz="0" w:space="0" w:color="auto"/>
            <w:left w:val="none" w:sz="0" w:space="0" w:color="auto"/>
            <w:bottom w:val="none" w:sz="0" w:space="0" w:color="auto"/>
            <w:right w:val="none" w:sz="0" w:space="0" w:color="auto"/>
          </w:divBdr>
        </w:div>
        <w:div w:id="582644582">
          <w:marLeft w:val="0"/>
          <w:marRight w:val="0"/>
          <w:marTop w:val="80"/>
          <w:marBottom w:val="40"/>
          <w:divBdr>
            <w:top w:val="none" w:sz="0" w:space="0" w:color="auto"/>
            <w:left w:val="none" w:sz="0" w:space="0" w:color="auto"/>
            <w:bottom w:val="none" w:sz="0" w:space="0" w:color="auto"/>
            <w:right w:val="none" w:sz="0" w:space="0" w:color="auto"/>
          </w:divBdr>
        </w:div>
        <w:div w:id="1924755375">
          <w:marLeft w:val="0"/>
          <w:marRight w:val="0"/>
          <w:marTop w:val="80"/>
          <w:marBottom w:val="40"/>
          <w:divBdr>
            <w:top w:val="none" w:sz="0" w:space="0" w:color="auto"/>
            <w:left w:val="none" w:sz="0" w:space="0" w:color="auto"/>
            <w:bottom w:val="none" w:sz="0" w:space="0" w:color="auto"/>
            <w:right w:val="none" w:sz="0" w:space="0" w:color="auto"/>
          </w:divBdr>
        </w:div>
        <w:div w:id="674842709">
          <w:marLeft w:val="0"/>
          <w:marRight w:val="0"/>
          <w:marTop w:val="80"/>
          <w:marBottom w:val="40"/>
          <w:divBdr>
            <w:top w:val="none" w:sz="0" w:space="0" w:color="auto"/>
            <w:left w:val="none" w:sz="0" w:space="0" w:color="auto"/>
            <w:bottom w:val="none" w:sz="0" w:space="0" w:color="auto"/>
            <w:right w:val="none" w:sz="0" w:space="0" w:color="auto"/>
          </w:divBdr>
        </w:div>
        <w:div w:id="217786999">
          <w:marLeft w:val="0"/>
          <w:marRight w:val="0"/>
          <w:marTop w:val="80"/>
          <w:marBottom w:val="40"/>
          <w:divBdr>
            <w:top w:val="none" w:sz="0" w:space="0" w:color="auto"/>
            <w:left w:val="none" w:sz="0" w:space="0" w:color="auto"/>
            <w:bottom w:val="none" w:sz="0" w:space="0" w:color="auto"/>
            <w:right w:val="none" w:sz="0" w:space="0" w:color="auto"/>
          </w:divBdr>
        </w:div>
        <w:div w:id="1204826472">
          <w:marLeft w:val="0"/>
          <w:marRight w:val="0"/>
          <w:marTop w:val="80"/>
          <w:marBottom w:val="40"/>
          <w:divBdr>
            <w:top w:val="none" w:sz="0" w:space="0" w:color="auto"/>
            <w:left w:val="none" w:sz="0" w:space="0" w:color="auto"/>
            <w:bottom w:val="none" w:sz="0" w:space="0" w:color="auto"/>
            <w:right w:val="none" w:sz="0" w:space="0" w:color="auto"/>
          </w:divBdr>
        </w:div>
        <w:div w:id="1501039968">
          <w:marLeft w:val="0"/>
          <w:marRight w:val="0"/>
          <w:marTop w:val="80"/>
          <w:marBottom w:val="40"/>
          <w:divBdr>
            <w:top w:val="none" w:sz="0" w:space="0" w:color="auto"/>
            <w:left w:val="none" w:sz="0" w:space="0" w:color="auto"/>
            <w:bottom w:val="none" w:sz="0" w:space="0" w:color="auto"/>
            <w:right w:val="none" w:sz="0" w:space="0" w:color="auto"/>
          </w:divBdr>
        </w:div>
        <w:div w:id="669526464">
          <w:marLeft w:val="0"/>
          <w:marRight w:val="0"/>
          <w:marTop w:val="80"/>
          <w:marBottom w:val="40"/>
          <w:divBdr>
            <w:top w:val="none" w:sz="0" w:space="0" w:color="auto"/>
            <w:left w:val="none" w:sz="0" w:space="0" w:color="auto"/>
            <w:bottom w:val="none" w:sz="0" w:space="0" w:color="auto"/>
            <w:right w:val="none" w:sz="0" w:space="0" w:color="auto"/>
          </w:divBdr>
        </w:div>
        <w:div w:id="1027101027">
          <w:marLeft w:val="0"/>
          <w:marRight w:val="0"/>
          <w:marTop w:val="80"/>
          <w:marBottom w:val="40"/>
          <w:divBdr>
            <w:top w:val="none" w:sz="0" w:space="0" w:color="auto"/>
            <w:left w:val="none" w:sz="0" w:space="0" w:color="auto"/>
            <w:bottom w:val="none" w:sz="0" w:space="0" w:color="auto"/>
            <w:right w:val="none" w:sz="0" w:space="0" w:color="auto"/>
          </w:divBdr>
        </w:div>
        <w:div w:id="776870721">
          <w:marLeft w:val="0"/>
          <w:marRight w:val="0"/>
          <w:marTop w:val="80"/>
          <w:marBottom w:val="40"/>
          <w:divBdr>
            <w:top w:val="none" w:sz="0" w:space="0" w:color="auto"/>
            <w:left w:val="none" w:sz="0" w:space="0" w:color="auto"/>
            <w:bottom w:val="none" w:sz="0" w:space="0" w:color="auto"/>
            <w:right w:val="none" w:sz="0" w:space="0" w:color="auto"/>
          </w:divBdr>
        </w:div>
        <w:div w:id="647242906">
          <w:marLeft w:val="0"/>
          <w:marRight w:val="0"/>
          <w:marTop w:val="80"/>
          <w:marBottom w:val="40"/>
          <w:divBdr>
            <w:top w:val="none" w:sz="0" w:space="0" w:color="auto"/>
            <w:left w:val="none" w:sz="0" w:space="0" w:color="auto"/>
            <w:bottom w:val="none" w:sz="0" w:space="0" w:color="auto"/>
            <w:right w:val="none" w:sz="0" w:space="0" w:color="auto"/>
          </w:divBdr>
        </w:div>
        <w:div w:id="1067071364">
          <w:marLeft w:val="0"/>
          <w:marRight w:val="0"/>
          <w:marTop w:val="80"/>
          <w:marBottom w:val="40"/>
          <w:divBdr>
            <w:top w:val="none" w:sz="0" w:space="0" w:color="auto"/>
            <w:left w:val="none" w:sz="0" w:space="0" w:color="auto"/>
            <w:bottom w:val="none" w:sz="0" w:space="0" w:color="auto"/>
            <w:right w:val="none" w:sz="0" w:space="0" w:color="auto"/>
          </w:divBdr>
        </w:div>
        <w:div w:id="1869684140">
          <w:marLeft w:val="0"/>
          <w:marRight w:val="0"/>
          <w:marTop w:val="80"/>
          <w:marBottom w:val="40"/>
          <w:divBdr>
            <w:top w:val="none" w:sz="0" w:space="0" w:color="auto"/>
            <w:left w:val="none" w:sz="0" w:space="0" w:color="auto"/>
            <w:bottom w:val="none" w:sz="0" w:space="0" w:color="auto"/>
            <w:right w:val="none" w:sz="0" w:space="0" w:color="auto"/>
          </w:divBdr>
        </w:div>
        <w:div w:id="2132049649">
          <w:marLeft w:val="0"/>
          <w:marRight w:val="0"/>
          <w:marTop w:val="80"/>
          <w:marBottom w:val="40"/>
          <w:divBdr>
            <w:top w:val="none" w:sz="0" w:space="0" w:color="auto"/>
            <w:left w:val="none" w:sz="0" w:space="0" w:color="auto"/>
            <w:bottom w:val="none" w:sz="0" w:space="0" w:color="auto"/>
            <w:right w:val="none" w:sz="0" w:space="0" w:color="auto"/>
          </w:divBdr>
        </w:div>
        <w:div w:id="233243485">
          <w:marLeft w:val="0"/>
          <w:marRight w:val="0"/>
          <w:marTop w:val="80"/>
          <w:marBottom w:val="40"/>
          <w:divBdr>
            <w:top w:val="none" w:sz="0" w:space="0" w:color="auto"/>
            <w:left w:val="none" w:sz="0" w:space="0" w:color="auto"/>
            <w:bottom w:val="none" w:sz="0" w:space="0" w:color="auto"/>
            <w:right w:val="none" w:sz="0" w:space="0" w:color="auto"/>
          </w:divBdr>
        </w:div>
        <w:div w:id="655499736">
          <w:marLeft w:val="0"/>
          <w:marRight w:val="0"/>
          <w:marTop w:val="80"/>
          <w:marBottom w:val="40"/>
          <w:divBdr>
            <w:top w:val="none" w:sz="0" w:space="0" w:color="auto"/>
            <w:left w:val="none" w:sz="0" w:space="0" w:color="auto"/>
            <w:bottom w:val="none" w:sz="0" w:space="0" w:color="auto"/>
            <w:right w:val="none" w:sz="0" w:space="0" w:color="auto"/>
          </w:divBdr>
        </w:div>
        <w:div w:id="1676228123">
          <w:marLeft w:val="0"/>
          <w:marRight w:val="0"/>
          <w:marTop w:val="80"/>
          <w:marBottom w:val="40"/>
          <w:divBdr>
            <w:top w:val="none" w:sz="0" w:space="0" w:color="auto"/>
            <w:left w:val="none" w:sz="0" w:space="0" w:color="auto"/>
            <w:bottom w:val="none" w:sz="0" w:space="0" w:color="auto"/>
            <w:right w:val="none" w:sz="0" w:space="0" w:color="auto"/>
          </w:divBdr>
        </w:div>
        <w:div w:id="1100837163">
          <w:marLeft w:val="0"/>
          <w:marRight w:val="0"/>
          <w:marTop w:val="80"/>
          <w:marBottom w:val="40"/>
          <w:divBdr>
            <w:top w:val="none" w:sz="0" w:space="0" w:color="auto"/>
            <w:left w:val="none" w:sz="0" w:space="0" w:color="auto"/>
            <w:bottom w:val="none" w:sz="0" w:space="0" w:color="auto"/>
            <w:right w:val="none" w:sz="0" w:space="0" w:color="auto"/>
          </w:divBdr>
        </w:div>
        <w:div w:id="936980173">
          <w:marLeft w:val="0"/>
          <w:marRight w:val="0"/>
          <w:marTop w:val="80"/>
          <w:marBottom w:val="40"/>
          <w:divBdr>
            <w:top w:val="none" w:sz="0" w:space="0" w:color="auto"/>
            <w:left w:val="none" w:sz="0" w:space="0" w:color="auto"/>
            <w:bottom w:val="none" w:sz="0" w:space="0" w:color="auto"/>
            <w:right w:val="none" w:sz="0" w:space="0" w:color="auto"/>
          </w:divBdr>
        </w:div>
        <w:div w:id="1962612247">
          <w:marLeft w:val="0"/>
          <w:marRight w:val="0"/>
          <w:marTop w:val="80"/>
          <w:marBottom w:val="40"/>
          <w:divBdr>
            <w:top w:val="none" w:sz="0" w:space="0" w:color="auto"/>
            <w:left w:val="none" w:sz="0" w:space="0" w:color="auto"/>
            <w:bottom w:val="none" w:sz="0" w:space="0" w:color="auto"/>
            <w:right w:val="none" w:sz="0" w:space="0" w:color="auto"/>
          </w:divBdr>
        </w:div>
        <w:div w:id="1630938743">
          <w:marLeft w:val="0"/>
          <w:marRight w:val="0"/>
          <w:marTop w:val="80"/>
          <w:marBottom w:val="40"/>
          <w:divBdr>
            <w:top w:val="none" w:sz="0" w:space="0" w:color="auto"/>
            <w:left w:val="none" w:sz="0" w:space="0" w:color="auto"/>
            <w:bottom w:val="none" w:sz="0" w:space="0" w:color="auto"/>
            <w:right w:val="none" w:sz="0" w:space="0" w:color="auto"/>
          </w:divBdr>
        </w:div>
        <w:div w:id="1011109641">
          <w:marLeft w:val="0"/>
          <w:marRight w:val="0"/>
          <w:marTop w:val="80"/>
          <w:marBottom w:val="40"/>
          <w:divBdr>
            <w:top w:val="none" w:sz="0" w:space="0" w:color="auto"/>
            <w:left w:val="none" w:sz="0" w:space="0" w:color="auto"/>
            <w:bottom w:val="none" w:sz="0" w:space="0" w:color="auto"/>
            <w:right w:val="none" w:sz="0" w:space="0" w:color="auto"/>
          </w:divBdr>
        </w:div>
        <w:div w:id="894118528">
          <w:marLeft w:val="0"/>
          <w:marRight w:val="0"/>
          <w:marTop w:val="80"/>
          <w:marBottom w:val="40"/>
          <w:divBdr>
            <w:top w:val="none" w:sz="0" w:space="0" w:color="auto"/>
            <w:left w:val="none" w:sz="0" w:space="0" w:color="auto"/>
            <w:bottom w:val="none" w:sz="0" w:space="0" w:color="auto"/>
            <w:right w:val="none" w:sz="0" w:space="0" w:color="auto"/>
          </w:divBdr>
        </w:div>
        <w:div w:id="1537505050">
          <w:marLeft w:val="0"/>
          <w:marRight w:val="0"/>
          <w:marTop w:val="80"/>
          <w:marBottom w:val="40"/>
          <w:divBdr>
            <w:top w:val="none" w:sz="0" w:space="0" w:color="auto"/>
            <w:left w:val="none" w:sz="0" w:space="0" w:color="auto"/>
            <w:bottom w:val="none" w:sz="0" w:space="0" w:color="auto"/>
            <w:right w:val="none" w:sz="0" w:space="0" w:color="auto"/>
          </w:divBdr>
        </w:div>
        <w:div w:id="1974214631">
          <w:marLeft w:val="0"/>
          <w:marRight w:val="0"/>
          <w:marTop w:val="80"/>
          <w:marBottom w:val="40"/>
          <w:divBdr>
            <w:top w:val="none" w:sz="0" w:space="0" w:color="auto"/>
            <w:left w:val="none" w:sz="0" w:space="0" w:color="auto"/>
            <w:bottom w:val="none" w:sz="0" w:space="0" w:color="auto"/>
            <w:right w:val="none" w:sz="0" w:space="0" w:color="auto"/>
          </w:divBdr>
        </w:div>
        <w:div w:id="1599412698">
          <w:marLeft w:val="0"/>
          <w:marRight w:val="0"/>
          <w:marTop w:val="80"/>
          <w:marBottom w:val="40"/>
          <w:divBdr>
            <w:top w:val="none" w:sz="0" w:space="0" w:color="auto"/>
            <w:left w:val="none" w:sz="0" w:space="0" w:color="auto"/>
            <w:bottom w:val="none" w:sz="0" w:space="0" w:color="auto"/>
            <w:right w:val="none" w:sz="0" w:space="0" w:color="auto"/>
          </w:divBdr>
        </w:div>
        <w:div w:id="1565330740">
          <w:marLeft w:val="0"/>
          <w:marRight w:val="0"/>
          <w:marTop w:val="80"/>
          <w:marBottom w:val="40"/>
          <w:divBdr>
            <w:top w:val="none" w:sz="0" w:space="0" w:color="auto"/>
            <w:left w:val="none" w:sz="0" w:space="0" w:color="auto"/>
            <w:bottom w:val="none" w:sz="0" w:space="0" w:color="auto"/>
            <w:right w:val="none" w:sz="0" w:space="0" w:color="auto"/>
          </w:divBdr>
        </w:div>
        <w:div w:id="2101095571">
          <w:marLeft w:val="0"/>
          <w:marRight w:val="0"/>
          <w:marTop w:val="80"/>
          <w:marBottom w:val="40"/>
          <w:divBdr>
            <w:top w:val="none" w:sz="0" w:space="0" w:color="auto"/>
            <w:left w:val="none" w:sz="0" w:space="0" w:color="auto"/>
            <w:bottom w:val="none" w:sz="0" w:space="0" w:color="auto"/>
            <w:right w:val="none" w:sz="0" w:space="0" w:color="auto"/>
          </w:divBdr>
        </w:div>
        <w:div w:id="1295670761">
          <w:marLeft w:val="0"/>
          <w:marRight w:val="0"/>
          <w:marTop w:val="80"/>
          <w:marBottom w:val="40"/>
          <w:divBdr>
            <w:top w:val="none" w:sz="0" w:space="0" w:color="auto"/>
            <w:left w:val="none" w:sz="0" w:space="0" w:color="auto"/>
            <w:bottom w:val="none" w:sz="0" w:space="0" w:color="auto"/>
            <w:right w:val="none" w:sz="0" w:space="0" w:color="auto"/>
          </w:divBdr>
        </w:div>
        <w:div w:id="1789817085">
          <w:marLeft w:val="0"/>
          <w:marRight w:val="0"/>
          <w:marTop w:val="80"/>
          <w:marBottom w:val="40"/>
          <w:divBdr>
            <w:top w:val="none" w:sz="0" w:space="0" w:color="auto"/>
            <w:left w:val="none" w:sz="0" w:space="0" w:color="auto"/>
            <w:bottom w:val="none" w:sz="0" w:space="0" w:color="auto"/>
            <w:right w:val="none" w:sz="0" w:space="0" w:color="auto"/>
          </w:divBdr>
        </w:div>
        <w:div w:id="1400321018">
          <w:marLeft w:val="0"/>
          <w:marRight w:val="0"/>
          <w:marTop w:val="80"/>
          <w:marBottom w:val="40"/>
          <w:divBdr>
            <w:top w:val="none" w:sz="0" w:space="0" w:color="auto"/>
            <w:left w:val="none" w:sz="0" w:space="0" w:color="auto"/>
            <w:bottom w:val="none" w:sz="0" w:space="0" w:color="auto"/>
            <w:right w:val="none" w:sz="0" w:space="0" w:color="auto"/>
          </w:divBdr>
        </w:div>
        <w:div w:id="1192962358">
          <w:marLeft w:val="0"/>
          <w:marRight w:val="0"/>
          <w:marTop w:val="80"/>
          <w:marBottom w:val="40"/>
          <w:divBdr>
            <w:top w:val="none" w:sz="0" w:space="0" w:color="auto"/>
            <w:left w:val="none" w:sz="0" w:space="0" w:color="auto"/>
            <w:bottom w:val="none" w:sz="0" w:space="0" w:color="auto"/>
            <w:right w:val="none" w:sz="0" w:space="0" w:color="auto"/>
          </w:divBdr>
        </w:div>
        <w:div w:id="699821756">
          <w:marLeft w:val="0"/>
          <w:marRight w:val="0"/>
          <w:marTop w:val="80"/>
          <w:marBottom w:val="40"/>
          <w:divBdr>
            <w:top w:val="none" w:sz="0" w:space="0" w:color="auto"/>
            <w:left w:val="none" w:sz="0" w:space="0" w:color="auto"/>
            <w:bottom w:val="none" w:sz="0" w:space="0" w:color="auto"/>
            <w:right w:val="none" w:sz="0" w:space="0" w:color="auto"/>
          </w:divBdr>
        </w:div>
        <w:div w:id="1113210590">
          <w:marLeft w:val="0"/>
          <w:marRight w:val="0"/>
          <w:marTop w:val="80"/>
          <w:marBottom w:val="40"/>
          <w:divBdr>
            <w:top w:val="none" w:sz="0" w:space="0" w:color="auto"/>
            <w:left w:val="none" w:sz="0" w:space="0" w:color="auto"/>
            <w:bottom w:val="none" w:sz="0" w:space="0" w:color="auto"/>
            <w:right w:val="none" w:sz="0" w:space="0" w:color="auto"/>
          </w:divBdr>
        </w:div>
        <w:div w:id="2000771755">
          <w:marLeft w:val="0"/>
          <w:marRight w:val="0"/>
          <w:marTop w:val="80"/>
          <w:marBottom w:val="40"/>
          <w:divBdr>
            <w:top w:val="none" w:sz="0" w:space="0" w:color="auto"/>
            <w:left w:val="none" w:sz="0" w:space="0" w:color="auto"/>
            <w:bottom w:val="none" w:sz="0" w:space="0" w:color="auto"/>
            <w:right w:val="none" w:sz="0" w:space="0" w:color="auto"/>
          </w:divBdr>
        </w:div>
        <w:div w:id="1881166598">
          <w:marLeft w:val="0"/>
          <w:marRight w:val="0"/>
          <w:marTop w:val="80"/>
          <w:marBottom w:val="40"/>
          <w:divBdr>
            <w:top w:val="none" w:sz="0" w:space="0" w:color="auto"/>
            <w:left w:val="none" w:sz="0" w:space="0" w:color="auto"/>
            <w:bottom w:val="none" w:sz="0" w:space="0" w:color="auto"/>
            <w:right w:val="none" w:sz="0" w:space="0" w:color="auto"/>
          </w:divBdr>
        </w:div>
        <w:div w:id="2075614524">
          <w:marLeft w:val="0"/>
          <w:marRight w:val="0"/>
          <w:marTop w:val="80"/>
          <w:marBottom w:val="40"/>
          <w:divBdr>
            <w:top w:val="none" w:sz="0" w:space="0" w:color="auto"/>
            <w:left w:val="none" w:sz="0" w:space="0" w:color="auto"/>
            <w:bottom w:val="none" w:sz="0" w:space="0" w:color="auto"/>
            <w:right w:val="none" w:sz="0" w:space="0" w:color="auto"/>
          </w:divBdr>
        </w:div>
        <w:div w:id="1894073227">
          <w:marLeft w:val="0"/>
          <w:marRight w:val="0"/>
          <w:marTop w:val="80"/>
          <w:marBottom w:val="40"/>
          <w:divBdr>
            <w:top w:val="none" w:sz="0" w:space="0" w:color="auto"/>
            <w:left w:val="none" w:sz="0" w:space="0" w:color="auto"/>
            <w:bottom w:val="none" w:sz="0" w:space="0" w:color="auto"/>
            <w:right w:val="none" w:sz="0" w:space="0" w:color="auto"/>
          </w:divBdr>
        </w:div>
        <w:div w:id="1222667555">
          <w:marLeft w:val="0"/>
          <w:marRight w:val="0"/>
          <w:marTop w:val="80"/>
          <w:marBottom w:val="40"/>
          <w:divBdr>
            <w:top w:val="none" w:sz="0" w:space="0" w:color="auto"/>
            <w:left w:val="none" w:sz="0" w:space="0" w:color="auto"/>
            <w:bottom w:val="none" w:sz="0" w:space="0" w:color="auto"/>
            <w:right w:val="none" w:sz="0" w:space="0" w:color="auto"/>
          </w:divBdr>
        </w:div>
        <w:div w:id="198905654">
          <w:marLeft w:val="0"/>
          <w:marRight w:val="0"/>
          <w:marTop w:val="80"/>
          <w:marBottom w:val="40"/>
          <w:divBdr>
            <w:top w:val="none" w:sz="0" w:space="0" w:color="auto"/>
            <w:left w:val="none" w:sz="0" w:space="0" w:color="auto"/>
            <w:bottom w:val="none" w:sz="0" w:space="0" w:color="auto"/>
            <w:right w:val="none" w:sz="0" w:space="0" w:color="auto"/>
          </w:divBdr>
        </w:div>
      </w:divsChild>
    </w:div>
    <w:div w:id="1507750299">
      <w:bodyDiv w:val="1"/>
      <w:marLeft w:val="0"/>
      <w:marRight w:val="0"/>
      <w:marTop w:val="0"/>
      <w:marBottom w:val="0"/>
      <w:divBdr>
        <w:top w:val="none" w:sz="0" w:space="0" w:color="auto"/>
        <w:left w:val="none" w:sz="0" w:space="0" w:color="auto"/>
        <w:bottom w:val="none" w:sz="0" w:space="0" w:color="auto"/>
        <w:right w:val="none" w:sz="0" w:space="0" w:color="auto"/>
      </w:divBdr>
    </w:div>
    <w:div w:id="1508212598">
      <w:bodyDiv w:val="1"/>
      <w:marLeft w:val="0"/>
      <w:marRight w:val="0"/>
      <w:marTop w:val="0"/>
      <w:marBottom w:val="0"/>
      <w:divBdr>
        <w:top w:val="none" w:sz="0" w:space="0" w:color="auto"/>
        <w:left w:val="none" w:sz="0" w:space="0" w:color="auto"/>
        <w:bottom w:val="none" w:sz="0" w:space="0" w:color="auto"/>
        <w:right w:val="none" w:sz="0" w:space="0" w:color="auto"/>
      </w:divBdr>
    </w:div>
    <w:div w:id="1508977832">
      <w:bodyDiv w:val="1"/>
      <w:marLeft w:val="0"/>
      <w:marRight w:val="0"/>
      <w:marTop w:val="0"/>
      <w:marBottom w:val="0"/>
      <w:divBdr>
        <w:top w:val="none" w:sz="0" w:space="0" w:color="auto"/>
        <w:left w:val="none" w:sz="0" w:space="0" w:color="auto"/>
        <w:bottom w:val="none" w:sz="0" w:space="0" w:color="auto"/>
        <w:right w:val="none" w:sz="0" w:space="0" w:color="auto"/>
      </w:divBdr>
    </w:div>
    <w:div w:id="1509295221">
      <w:bodyDiv w:val="1"/>
      <w:marLeft w:val="0"/>
      <w:marRight w:val="0"/>
      <w:marTop w:val="0"/>
      <w:marBottom w:val="0"/>
      <w:divBdr>
        <w:top w:val="none" w:sz="0" w:space="0" w:color="auto"/>
        <w:left w:val="none" w:sz="0" w:space="0" w:color="auto"/>
        <w:bottom w:val="none" w:sz="0" w:space="0" w:color="auto"/>
        <w:right w:val="none" w:sz="0" w:space="0" w:color="auto"/>
      </w:divBdr>
    </w:div>
    <w:div w:id="1511525510">
      <w:bodyDiv w:val="1"/>
      <w:marLeft w:val="0"/>
      <w:marRight w:val="0"/>
      <w:marTop w:val="0"/>
      <w:marBottom w:val="0"/>
      <w:divBdr>
        <w:top w:val="none" w:sz="0" w:space="0" w:color="auto"/>
        <w:left w:val="none" w:sz="0" w:space="0" w:color="auto"/>
        <w:bottom w:val="none" w:sz="0" w:space="0" w:color="auto"/>
        <w:right w:val="none" w:sz="0" w:space="0" w:color="auto"/>
      </w:divBdr>
    </w:div>
    <w:div w:id="1513687797">
      <w:bodyDiv w:val="1"/>
      <w:marLeft w:val="0"/>
      <w:marRight w:val="0"/>
      <w:marTop w:val="0"/>
      <w:marBottom w:val="0"/>
      <w:divBdr>
        <w:top w:val="none" w:sz="0" w:space="0" w:color="auto"/>
        <w:left w:val="none" w:sz="0" w:space="0" w:color="auto"/>
        <w:bottom w:val="none" w:sz="0" w:space="0" w:color="auto"/>
        <w:right w:val="none" w:sz="0" w:space="0" w:color="auto"/>
      </w:divBdr>
    </w:div>
    <w:div w:id="1516922519">
      <w:bodyDiv w:val="1"/>
      <w:marLeft w:val="0"/>
      <w:marRight w:val="0"/>
      <w:marTop w:val="0"/>
      <w:marBottom w:val="0"/>
      <w:divBdr>
        <w:top w:val="none" w:sz="0" w:space="0" w:color="auto"/>
        <w:left w:val="none" w:sz="0" w:space="0" w:color="auto"/>
        <w:bottom w:val="none" w:sz="0" w:space="0" w:color="auto"/>
        <w:right w:val="none" w:sz="0" w:space="0" w:color="auto"/>
      </w:divBdr>
    </w:div>
    <w:div w:id="1523667233">
      <w:bodyDiv w:val="1"/>
      <w:marLeft w:val="0"/>
      <w:marRight w:val="0"/>
      <w:marTop w:val="0"/>
      <w:marBottom w:val="0"/>
      <w:divBdr>
        <w:top w:val="none" w:sz="0" w:space="0" w:color="auto"/>
        <w:left w:val="none" w:sz="0" w:space="0" w:color="auto"/>
        <w:bottom w:val="none" w:sz="0" w:space="0" w:color="auto"/>
        <w:right w:val="none" w:sz="0" w:space="0" w:color="auto"/>
      </w:divBdr>
    </w:div>
    <w:div w:id="1525825243">
      <w:bodyDiv w:val="1"/>
      <w:marLeft w:val="0"/>
      <w:marRight w:val="0"/>
      <w:marTop w:val="0"/>
      <w:marBottom w:val="0"/>
      <w:divBdr>
        <w:top w:val="none" w:sz="0" w:space="0" w:color="auto"/>
        <w:left w:val="none" w:sz="0" w:space="0" w:color="auto"/>
        <w:bottom w:val="none" w:sz="0" w:space="0" w:color="auto"/>
        <w:right w:val="none" w:sz="0" w:space="0" w:color="auto"/>
      </w:divBdr>
    </w:div>
    <w:div w:id="1528566187">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
    <w:div w:id="1534809948">
      <w:bodyDiv w:val="1"/>
      <w:marLeft w:val="0"/>
      <w:marRight w:val="0"/>
      <w:marTop w:val="0"/>
      <w:marBottom w:val="0"/>
      <w:divBdr>
        <w:top w:val="none" w:sz="0" w:space="0" w:color="auto"/>
        <w:left w:val="none" w:sz="0" w:space="0" w:color="auto"/>
        <w:bottom w:val="none" w:sz="0" w:space="0" w:color="auto"/>
        <w:right w:val="none" w:sz="0" w:space="0" w:color="auto"/>
      </w:divBdr>
    </w:div>
    <w:div w:id="1538354933">
      <w:bodyDiv w:val="1"/>
      <w:marLeft w:val="0"/>
      <w:marRight w:val="0"/>
      <w:marTop w:val="0"/>
      <w:marBottom w:val="0"/>
      <w:divBdr>
        <w:top w:val="none" w:sz="0" w:space="0" w:color="auto"/>
        <w:left w:val="none" w:sz="0" w:space="0" w:color="auto"/>
        <w:bottom w:val="none" w:sz="0" w:space="0" w:color="auto"/>
        <w:right w:val="none" w:sz="0" w:space="0" w:color="auto"/>
      </w:divBdr>
    </w:div>
    <w:div w:id="1546720257">
      <w:bodyDiv w:val="1"/>
      <w:marLeft w:val="0"/>
      <w:marRight w:val="0"/>
      <w:marTop w:val="0"/>
      <w:marBottom w:val="0"/>
      <w:divBdr>
        <w:top w:val="none" w:sz="0" w:space="0" w:color="auto"/>
        <w:left w:val="none" w:sz="0" w:space="0" w:color="auto"/>
        <w:bottom w:val="none" w:sz="0" w:space="0" w:color="auto"/>
        <w:right w:val="none" w:sz="0" w:space="0" w:color="auto"/>
      </w:divBdr>
    </w:div>
    <w:div w:id="1550071920">
      <w:bodyDiv w:val="1"/>
      <w:marLeft w:val="0"/>
      <w:marRight w:val="0"/>
      <w:marTop w:val="0"/>
      <w:marBottom w:val="0"/>
      <w:divBdr>
        <w:top w:val="none" w:sz="0" w:space="0" w:color="auto"/>
        <w:left w:val="none" w:sz="0" w:space="0" w:color="auto"/>
        <w:bottom w:val="none" w:sz="0" w:space="0" w:color="auto"/>
        <w:right w:val="none" w:sz="0" w:space="0" w:color="auto"/>
      </w:divBdr>
    </w:div>
    <w:div w:id="1556351493">
      <w:bodyDiv w:val="1"/>
      <w:marLeft w:val="0"/>
      <w:marRight w:val="0"/>
      <w:marTop w:val="0"/>
      <w:marBottom w:val="0"/>
      <w:divBdr>
        <w:top w:val="none" w:sz="0" w:space="0" w:color="auto"/>
        <w:left w:val="none" w:sz="0" w:space="0" w:color="auto"/>
        <w:bottom w:val="none" w:sz="0" w:space="0" w:color="auto"/>
        <w:right w:val="none" w:sz="0" w:space="0" w:color="auto"/>
      </w:divBdr>
    </w:div>
    <w:div w:id="1557277840">
      <w:bodyDiv w:val="1"/>
      <w:marLeft w:val="0"/>
      <w:marRight w:val="0"/>
      <w:marTop w:val="0"/>
      <w:marBottom w:val="0"/>
      <w:divBdr>
        <w:top w:val="none" w:sz="0" w:space="0" w:color="auto"/>
        <w:left w:val="none" w:sz="0" w:space="0" w:color="auto"/>
        <w:bottom w:val="none" w:sz="0" w:space="0" w:color="auto"/>
        <w:right w:val="none" w:sz="0" w:space="0" w:color="auto"/>
      </w:divBdr>
    </w:div>
    <w:div w:id="1565529876">
      <w:bodyDiv w:val="1"/>
      <w:marLeft w:val="0"/>
      <w:marRight w:val="0"/>
      <w:marTop w:val="0"/>
      <w:marBottom w:val="0"/>
      <w:divBdr>
        <w:top w:val="none" w:sz="0" w:space="0" w:color="auto"/>
        <w:left w:val="none" w:sz="0" w:space="0" w:color="auto"/>
        <w:bottom w:val="none" w:sz="0" w:space="0" w:color="auto"/>
        <w:right w:val="none" w:sz="0" w:space="0" w:color="auto"/>
      </w:divBdr>
    </w:div>
    <w:div w:id="1567182671">
      <w:bodyDiv w:val="1"/>
      <w:marLeft w:val="0"/>
      <w:marRight w:val="0"/>
      <w:marTop w:val="0"/>
      <w:marBottom w:val="0"/>
      <w:divBdr>
        <w:top w:val="none" w:sz="0" w:space="0" w:color="auto"/>
        <w:left w:val="none" w:sz="0" w:space="0" w:color="auto"/>
        <w:bottom w:val="none" w:sz="0" w:space="0" w:color="auto"/>
        <w:right w:val="none" w:sz="0" w:space="0" w:color="auto"/>
      </w:divBdr>
    </w:div>
    <w:div w:id="1567648772">
      <w:bodyDiv w:val="1"/>
      <w:marLeft w:val="0"/>
      <w:marRight w:val="0"/>
      <w:marTop w:val="0"/>
      <w:marBottom w:val="0"/>
      <w:divBdr>
        <w:top w:val="none" w:sz="0" w:space="0" w:color="auto"/>
        <w:left w:val="none" w:sz="0" w:space="0" w:color="auto"/>
        <w:bottom w:val="none" w:sz="0" w:space="0" w:color="auto"/>
        <w:right w:val="none" w:sz="0" w:space="0" w:color="auto"/>
      </w:divBdr>
      <w:divsChild>
        <w:div w:id="1263218972">
          <w:marLeft w:val="0"/>
          <w:marRight w:val="0"/>
          <w:marTop w:val="0"/>
          <w:marBottom w:val="0"/>
          <w:divBdr>
            <w:top w:val="none" w:sz="0" w:space="0" w:color="auto"/>
            <w:left w:val="none" w:sz="0" w:space="0" w:color="auto"/>
            <w:bottom w:val="none" w:sz="0" w:space="0" w:color="auto"/>
            <w:right w:val="none" w:sz="0" w:space="0" w:color="auto"/>
          </w:divBdr>
        </w:div>
      </w:divsChild>
    </w:div>
    <w:div w:id="1568958312">
      <w:bodyDiv w:val="1"/>
      <w:marLeft w:val="0"/>
      <w:marRight w:val="0"/>
      <w:marTop w:val="0"/>
      <w:marBottom w:val="0"/>
      <w:divBdr>
        <w:top w:val="none" w:sz="0" w:space="0" w:color="auto"/>
        <w:left w:val="none" w:sz="0" w:space="0" w:color="auto"/>
        <w:bottom w:val="none" w:sz="0" w:space="0" w:color="auto"/>
        <w:right w:val="none" w:sz="0" w:space="0" w:color="auto"/>
      </w:divBdr>
      <w:divsChild>
        <w:div w:id="1955210233">
          <w:marLeft w:val="0"/>
          <w:marRight w:val="0"/>
          <w:marTop w:val="80"/>
          <w:marBottom w:val="40"/>
          <w:divBdr>
            <w:top w:val="none" w:sz="0" w:space="0" w:color="auto"/>
            <w:left w:val="none" w:sz="0" w:space="0" w:color="auto"/>
            <w:bottom w:val="none" w:sz="0" w:space="0" w:color="auto"/>
            <w:right w:val="none" w:sz="0" w:space="0" w:color="auto"/>
          </w:divBdr>
        </w:div>
        <w:div w:id="1721513541">
          <w:marLeft w:val="0"/>
          <w:marRight w:val="0"/>
          <w:marTop w:val="80"/>
          <w:marBottom w:val="40"/>
          <w:divBdr>
            <w:top w:val="none" w:sz="0" w:space="0" w:color="auto"/>
            <w:left w:val="none" w:sz="0" w:space="0" w:color="auto"/>
            <w:bottom w:val="none" w:sz="0" w:space="0" w:color="auto"/>
            <w:right w:val="none" w:sz="0" w:space="0" w:color="auto"/>
          </w:divBdr>
        </w:div>
        <w:div w:id="70856450">
          <w:marLeft w:val="0"/>
          <w:marRight w:val="0"/>
          <w:marTop w:val="80"/>
          <w:marBottom w:val="40"/>
          <w:divBdr>
            <w:top w:val="none" w:sz="0" w:space="0" w:color="auto"/>
            <w:left w:val="none" w:sz="0" w:space="0" w:color="auto"/>
            <w:bottom w:val="none" w:sz="0" w:space="0" w:color="auto"/>
            <w:right w:val="none" w:sz="0" w:space="0" w:color="auto"/>
          </w:divBdr>
        </w:div>
        <w:div w:id="1306818996">
          <w:marLeft w:val="0"/>
          <w:marRight w:val="0"/>
          <w:marTop w:val="80"/>
          <w:marBottom w:val="40"/>
          <w:divBdr>
            <w:top w:val="none" w:sz="0" w:space="0" w:color="auto"/>
            <w:left w:val="none" w:sz="0" w:space="0" w:color="auto"/>
            <w:bottom w:val="none" w:sz="0" w:space="0" w:color="auto"/>
            <w:right w:val="none" w:sz="0" w:space="0" w:color="auto"/>
          </w:divBdr>
        </w:div>
        <w:div w:id="356346514">
          <w:marLeft w:val="0"/>
          <w:marRight w:val="0"/>
          <w:marTop w:val="80"/>
          <w:marBottom w:val="40"/>
          <w:divBdr>
            <w:top w:val="none" w:sz="0" w:space="0" w:color="auto"/>
            <w:left w:val="none" w:sz="0" w:space="0" w:color="auto"/>
            <w:bottom w:val="none" w:sz="0" w:space="0" w:color="auto"/>
            <w:right w:val="none" w:sz="0" w:space="0" w:color="auto"/>
          </w:divBdr>
        </w:div>
      </w:divsChild>
    </w:div>
    <w:div w:id="1571960786">
      <w:bodyDiv w:val="1"/>
      <w:marLeft w:val="0"/>
      <w:marRight w:val="0"/>
      <w:marTop w:val="0"/>
      <w:marBottom w:val="0"/>
      <w:divBdr>
        <w:top w:val="none" w:sz="0" w:space="0" w:color="auto"/>
        <w:left w:val="none" w:sz="0" w:space="0" w:color="auto"/>
        <w:bottom w:val="none" w:sz="0" w:space="0" w:color="auto"/>
        <w:right w:val="none" w:sz="0" w:space="0" w:color="auto"/>
      </w:divBdr>
      <w:divsChild>
        <w:div w:id="157773455">
          <w:marLeft w:val="0"/>
          <w:marRight w:val="0"/>
          <w:marTop w:val="0"/>
          <w:marBottom w:val="0"/>
          <w:divBdr>
            <w:top w:val="none" w:sz="0" w:space="0" w:color="auto"/>
            <w:left w:val="none" w:sz="0" w:space="0" w:color="auto"/>
            <w:bottom w:val="none" w:sz="0" w:space="0" w:color="auto"/>
            <w:right w:val="none" w:sz="0" w:space="0" w:color="auto"/>
          </w:divBdr>
        </w:div>
      </w:divsChild>
    </w:div>
    <w:div w:id="1574271821">
      <w:bodyDiv w:val="1"/>
      <w:marLeft w:val="0"/>
      <w:marRight w:val="0"/>
      <w:marTop w:val="0"/>
      <w:marBottom w:val="0"/>
      <w:divBdr>
        <w:top w:val="none" w:sz="0" w:space="0" w:color="auto"/>
        <w:left w:val="none" w:sz="0" w:space="0" w:color="auto"/>
        <w:bottom w:val="none" w:sz="0" w:space="0" w:color="auto"/>
        <w:right w:val="none" w:sz="0" w:space="0" w:color="auto"/>
      </w:divBdr>
    </w:div>
    <w:div w:id="1575624079">
      <w:bodyDiv w:val="1"/>
      <w:marLeft w:val="0"/>
      <w:marRight w:val="0"/>
      <w:marTop w:val="0"/>
      <w:marBottom w:val="0"/>
      <w:divBdr>
        <w:top w:val="none" w:sz="0" w:space="0" w:color="auto"/>
        <w:left w:val="none" w:sz="0" w:space="0" w:color="auto"/>
        <w:bottom w:val="none" w:sz="0" w:space="0" w:color="auto"/>
        <w:right w:val="none" w:sz="0" w:space="0" w:color="auto"/>
      </w:divBdr>
    </w:div>
    <w:div w:id="1577203446">
      <w:bodyDiv w:val="1"/>
      <w:marLeft w:val="0"/>
      <w:marRight w:val="0"/>
      <w:marTop w:val="0"/>
      <w:marBottom w:val="0"/>
      <w:divBdr>
        <w:top w:val="none" w:sz="0" w:space="0" w:color="auto"/>
        <w:left w:val="none" w:sz="0" w:space="0" w:color="auto"/>
        <w:bottom w:val="none" w:sz="0" w:space="0" w:color="auto"/>
        <w:right w:val="none" w:sz="0" w:space="0" w:color="auto"/>
      </w:divBdr>
    </w:div>
    <w:div w:id="1578631381">
      <w:bodyDiv w:val="1"/>
      <w:marLeft w:val="0"/>
      <w:marRight w:val="0"/>
      <w:marTop w:val="0"/>
      <w:marBottom w:val="0"/>
      <w:divBdr>
        <w:top w:val="none" w:sz="0" w:space="0" w:color="auto"/>
        <w:left w:val="none" w:sz="0" w:space="0" w:color="auto"/>
        <w:bottom w:val="none" w:sz="0" w:space="0" w:color="auto"/>
        <w:right w:val="none" w:sz="0" w:space="0" w:color="auto"/>
      </w:divBdr>
    </w:div>
    <w:div w:id="1583098291">
      <w:bodyDiv w:val="1"/>
      <w:marLeft w:val="0"/>
      <w:marRight w:val="0"/>
      <w:marTop w:val="0"/>
      <w:marBottom w:val="0"/>
      <w:divBdr>
        <w:top w:val="none" w:sz="0" w:space="0" w:color="auto"/>
        <w:left w:val="none" w:sz="0" w:space="0" w:color="auto"/>
        <w:bottom w:val="none" w:sz="0" w:space="0" w:color="auto"/>
        <w:right w:val="none" w:sz="0" w:space="0" w:color="auto"/>
      </w:divBdr>
    </w:div>
    <w:div w:id="1593002804">
      <w:bodyDiv w:val="1"/>
      <w:marLeft w:val="0"/>
      <w:marRight w:val="0"/>
      <w:marTop w:val="0"/>
      <w:marBottom w:val="0"/>
      <w:divBdr>
        <w:top w:val="none" w:sz="0" w:space="0" w:color="auto"/>
        <w:left w:val="none" w:sz="0" w:space="0" w:color="auto"/>
        <w:bottom w:val="none" w:sz="0" w:space="0" w:color="auto"/>
        <w:right w:val="none" w:sz="0" w:space="0" w:color="auto"/>
      </w:divBdr>
    </w:div>
    <w:div w:id="1594392291">
      <w:bodyDiv w:val="1"/>
      <w:marLeft w:val="0"/>
      <w:marRight w:val="0"/>
      <w:marTop w:val="0"/>
      <w:marBottom w:val="0"/>
      <w:divBdr>
        <w:top w:val="none" w:sz="0" w:space="0" w:color="auto"/>
        <w:left w:val="none" w:sz="0" w:space="0" w:color="auto"/>
        <w:bottom w:val="none" w:sz="0" w:space="0" w:color="auto"/>
        <w:right w:val="none" w:sz="0" w:space="0" w:color="auto"/>
      </w:divBdr>
    </w:div>
    <w:div w:id="1594781940">
      <w:bodyDiv w:val="1"/>
      <w:marLeft w:val="0"/>
      <w:marRight w:val="0"/>
      <w:marTop w:val="0"/>
      <w:marBottom w:val="0"/>
      <w:divBdr>
        <w:top w:val="none" w:sz="0" w:space="0" w:color="auto"/>
        <w:left w:val="none" w:sz="0" w:space="0" w:color="auto"/>
        <w:bottom w:val="none" w:sz="0" w:space="0" w:color="auto"/>
        <w:right w:val="none" w:sz="0" w:space="0" w:color="auto"/>
      </w:divBdr>
    </w:div>
    <w:div w:id="1602640855">
      <w:bodyDiv w:val="1"/>
      <w:marLeft w:val="0"/>
      <w:marRight w:val="0"/>
      <w:marTop w:val="0"/>
      <w:marBottom w:val="0"/>
      <w:divBdr>
        <w:top w:val="none" w:sz="0" w:space="0" w:color="auto"/>
        <w:left w:val="none" w:sz="0" w:space="0" w:color="auto"/>
        <w:bottom w:val="none" w:sz="0" w:space="0" w:color="auto"/>
        <w:right w:val="none" w:sz="0" w:space="0" w:color="auto"/>
      </w:divBdr>
    </w:div>
    <w:div w:id="1606578501">
      <w:bodyDiv w:val="1"/>
      <w:marLeft w:val="0"/>
      <w:marRight w:val="0"/>
      <w:marTop w:val="0"/>
      <w:marBottom w:val="0"/>
      <w:divBdr>
        <w:top w:val="none" w:sz="0" w:space="0" w:color="auto"/>
        <w:left w:val="none" w:sz="0" w:space="0" w:color="auto"/>
        <w:bottom w:val="none" w:sz="0" w:space="0" w:color="auto"/>
        <w:right w:val="none" w:sz="0" w:space="0" w:color="auto"/>
      </w:divBdr>
      <w:divsChild>
        <w:div w:id="1959218522">
          <w:marLeft w:val="0"/>
          <w:marRight w:val="0"/>
          <w:marTop w:val="80"/>
          <w:marBottom w:val="40"/>
          <w:divBdr>
            <w:top w:val="none" w:sz="0" w:space="0" w:color="auto"/>
            <w:left w:val="none" w:sz="0" w:space="0" w:color="auto"/>
            <w:bottom w:val="none" w:sz="0" w:space="0" w:color="auto"/>
            <w:right w:val="none" w:sz="0" w:space="0" w:color="auto"/>
          </w:divBdr>
        </w:div>
        <w:div w:id="1962374751">
          <w:marLeft w:val="0"/>
          <w:marRight w:val="0"/>
          <w:marTop w:val="80"/>
          <w:marBottom w:val="40"/>
          <w:divBdr>
            <w:top w:val="none" w:sz="0" w:space="0" w:color="auto"/>
            <w:left w:val="none" w:sz="0" w:space="0" w:color="auto"/>
            <w:bottom w:val="none" w:sz="0" w:space="0" w:color="auto"/>
            <w:right w:val="none" w:sz="0" w:space="0" w:color="auto"/>
          </w:divBdr>
        </w:div>
        <w:div w:id="162857783">
          <w:marLeft w:val="0"/>
          <w:marRight w:val="0"/>
          <w:marTop w:val="80"/>
          <w:marBottom w:val="40"/>
          <w:divBdr>
            <w:top w:val="none" w:sz="0" w:space="0" w:color="auto"/>
            <w:left w:val="none" w:sz="0" w:space="0" w:color="auto"/>
            <w:bottom w:val="none" w:sz="0" w:space="0" w:color="auto"/>
            <w:right w:val="none" w:sz="0" w:space="0" w:color="auto"/>
          </w:divBdr>
        </w:div>
        <w:div w:id="1844395938">
          <w:marLeft w:val="0"/>
          <w:marRight w:val="0"/>
          <w:marTop w:val="80"/>
          <w:marBottom w:val="40"/>
          <w:divBdr>
            <w:top w:val="none" w:sz="0" w:space="0" w:color="auto"/>
            <w:left w:val="none" w:sz="0" w:space="0" w:color="auto"/>
            <w:bottom w:val="none" w:sz="0" w:space="0" w:color="auto"/>
            <w:right w:val="none" w:sz="0" w:space="0" w:color="auto"/>
          </w:divBdr>
        </w:div>
        <w:div w:id="1684016326">
          <w:marLeft w:val="0"/>
          <w:marRight w:val="0"/>
          <w:marTop w:val="80"/>
          <w:marBottom w:val="40"/>
          <w:divBdr>
            <w:top w:val="none" w:sz="0" w:space="0" w:color="auto"/>
            <w:left w:val="none" w:sz="0" w:space="0" w:color="auto"/>
            <w:bottom w:val="none" w:sz="0" w:space="0" w:color="auto"/>
            <w:right w:val="none" w:sz="0" w:space="0" w:color="auto"/>
          </w:divBdr>
        </w:div>
        <w:div w:id="748380775">
          <w:marLeft w:val="0"/>
          <w:marRight w:val="0"/>
          <w:marTop w:val="80"/>
          <w:marBottom w:val="40"/>
          <w:divBdr>
            <w:top w:val="none" w:sz="0" w:space="0" w:color="auto"/>
            <w:left w:val="none" w:sz="0" w:space="0" w:color="auto"/>
            <w:bottom w:val="none" w:sz="0" w:space="0" w:color="auto"/>
            <w:right w:val="none" w:sz="0" w:space="0" w:color="auto"/>
          </w:divBdr>
        </w:div>
        <w:div w:id="721486834">
          <w:marLeft w:val="0"/>
          <w:marRight w:val="0"/>
          <w:marTop w:val="80"/>
          <w:marBottom w:val="40"/>
          <w:divBdr>
            <w:top w:val="none" w:sz="0" w:space="0" w:color="auto"/>
            <w:left w:val="none" w:sz="0" w:space="0" w:color="auto"/>
            <w:bottom w:val="none" w:sz="0" w:space="0" w:color="auto"/>
            <w:right w:val="none" w:sz="0" w:space="0" w:color="auto"/>
          </w:divBdr>
        </w:div>
        <w:div w:id="612370496">
          <w:marLeft w:val="0"/>
          <w:marRight w:val="0"/>
          <w:marTop w:val="80"/>
          <w:marBottom w:val="40"/>
          <w:divBdr>
            <w:top w:val="none" w:sz="0" w:space="0" w:color="auto"/>
            <w:left w:val="none" w:sz="0" w:space="0" w:color="auto"/>
            <w:bottom w:val="none" w:sz="0" w:space="0" w:color="auto"/>
            <w:right w:val="none" w:sz="0" w:space="0" w:color="auto"/>
          </w:divBdr>
        </w:div>
        <w:div w:id="1221675992">
          <w:marLeft w:val="0"/>
          <w:marRight w:val="0"/>
          <w:marTop w:val="80"/>
          <w:marBottom w:val="40"/>
          <w:divBdr>
            <w:top w:val="none" w:sz="0" w:space="0" w:color="auto"/>
            <w:left w:val="none" w:sz="0" w:space="0" w:color="auto"/>
            <w:bottom w:val="none" w:sz="0" w:space="0" w:color="auto"/>
            <w:right w:val="none" w:sz="0" w:space="0" w:color="auto"/>
          </w:divBdr>
        </w:div>
        <w:div w:id="861013108">
          <w:marLeft w:val="0"/>
          <w:marRight w:val="0"/>
          <w:marTop w:val="80"/>
          <w:marBottom w:val="40"/>
          <w:divBdr>
            <w:top w:val="none" w:sz="0" w:space="0" w:color="auto"/>
            <w:left w:val="none" w:sz="0" w:space="0" w:color="auto"/>
            <w:bottom w:val="none" w:sz="0" w:space="0" w:color="auto"/>
            <w:right w:val="none" w:sz="0" w:space="0" w:color="auto"/>
          </w:divBdr>
        </w:div>
        <w:div w:id="1602839332">
          <w:marLeft w:val="0"/>
          <w:marRight w:val="0"/>
          <w:marTop w:val="80"/>
          <w:marBottom w:val="40"/>
          <w:divBdr>
            <w:top w:val="none" w:sz="0" w:space="0" w:color="auto"/>
            <w:left w:val="none" w:sz="0" w:space="0" w:color="auto"/>
            <w:bottom w:val="none" w:sz="0" w:space="0" w:color="auto"/>
            <w:right w:val="none" w:sz="0" w:space="0" w:color="auto"/>
          </w:divBdr>
        </w:div>
        <w:div w:id="552347688">
          <w:marLeft w:val="0"/>
          <w:marRight w:val="0"/>
          <w:marTop w:val="80"/>
          <w:marBottom w:val="40"/>
          <w:divBdr>
            <w:top w:val="none" w:sz="0" w:space="0" w:color="auto"/>
            <w:left w:val="none" w:sz="0" w:space="0" w:color="auto"/>
            <w:bottom w:val="none" w:sz="0" w:space="0" w:color="auto"/>
            <w:right w:val="none" w:sz="0" w:space="0" w:color="auto"/>
          </w:divBdr>
        </w:div>
        <w:div w:id="549849057">
          <w:marLeft w:val="0"/>
          <w:marRight w:val="0"/>
          <w:marTop w:val="80"/>
          <w:marBottom w:val="40"/>
          <w:divBdr>
            <w:top w:val="none" w:sz="0" w:space="0" w:color="auto"/>
            <w:left w:val="none" w:sz="0" w:space="0" w:color="auto"/>
            <w:bottom w:val="none" w:sz="0" w:space="0" w:color="auto"/>
            <w:right w:val="none" w:sz="0" w:space="0" w:color="auto"/>
          </w:divBdr>
        </w:div>
        <w:div w:id="1081029858">
          <w:marLeft w:val="0"/>
          <w:marRight w:val="0"/>
          <w:marTop w:val="80"/>
          <w:marBottom w:val="40"/>
          <w:divBdr>
            <w:top w:val="none" w:sz="0" w:space="0" w:color="auto"/>
            <w:left w:val="none" w:sz="0" w:space="0" w:color="auto"/>
            <w:bottom w:val="none" w:sz="0" w:space="0" w:color="auto"/>
            <w:right w:val="none" w:sz="0" w:space="0" w:color="auto"/>
          </w:divBdr>
        </w:div>
        <w:div w:id="374933179">
          <w:marLeft w:val="0"/>
          <w:marRight w:val="0"/>
          <w:marTop w:val="80"/>
          <w:marBottom w:val="40"/>
          <w:divBdr>
            <w:top w:val="none" w:sz="0" w:space="0" w:color="auto"/>
            <w:left w:val="none" w:sz="0" w:space="0" w:color="auto"/>
            <w:bottom w:val="none" w:sz="0" w:space="0" w:color="auto"/>
            <w:right w:val="none" w:sz="0" w:space="0" w:color="auto"/>
          </w:divBdr>
        </w:div>
        <w:div w:id="1314218601">
          <w:marLeft w:val="0"/>
          <w:marRight w:val="0"/>
          <w:marTop w:val="80"/>
          <w:marBottom w:val="40"/>
          <w:divBdr>
            <w:top w:val="none" w:sz="0" w:space="0" w:color="auto"/>
            <w:left w:val="none" w:sz="0" w:space="0" w:color="auto"/>
            <w:bottom w:val="none" w:sz="0" w:space="0" w:color="auto"/>
            <w:right w:val="none" w:sz="0" w:space="0" w:color="auto"/>
          </w:divBdr>
        </w:div>
        <w:div w:id="1052071633">
          <w:marLeft w:val="0"/>
          <w:marRight w:val="0"/>
          <w:marTop w:val="80"/>
          <w:marBottom w:val="40"/>
          <w:divBdr>
            <w:top w:val="none" w:sz="0" w:space="0" w:color="auto"/>
            <w:left w:val="none" w:sz="0" w:space="0" w:color="auto"/>
            <w:bottom w:val="none" w:sz="0" w:space="0" w:color="auto"/>
            <w:right w:val="none" w:sz="0" w:space="0" w:color="auto"/>
          </w:divBdr>
        </w:div>
        <w:div w:id="782262150">
          <w:marLeft w:val="0"/>
          <w:marRight w:val="0"/>
          <w:marTop w:val="80"/>
          <w:marBottom w:val="40"/>
          <w:divBdr>
            <w:top w:val="none" w:sz="0" w:space="0" w:color="auto"/>
            <w:left w:val="none" w:sz="0" w:space="0" w:color="auto"/>
            <w:bottom w:val="none" w:sz="0" w:space="0" w:color="auto"/>
            <w:right w:val="none" w:sz="0" w:space="0" w:color="auto"/>
          </w:divBdr>
        </w:div>
        <w:div w:id="1013918121">
          <w:marLeft w:val="0"/>
          <w:marRight w:val="0"/>
          <w:marTop w:val="80"/>
          <w:marBottom w:val="40"/>
          <w:divBdr>
            <w:top w:val="none" w:sz="0" w:space="0" w:color="auto"/>
            <w:left w:val="none" w:sz="0" w:space="0" w:color="auto"/>
            <w:bottom w:val="none" w:sz="0" w:space="0" w:color="auto"/>
            <w:right w:val="none" w:sz="0" w:space="0" w:color="auto"/>
          </w:divBdr>
        </w:div>
        <w:div w:id="513154958">
          <w:marLeft w:val="0"/>
          <w:marRight w:val="0"/>
          <w:marTop w:val="80"/>
          <w:marBottom w:val="40"/>
          <w:divBdr>
            <w:top w:val="none" w:sz="0" w:space="0" w:color="auto"/>
            <w:left w:val="none" w:sz="0" w:space="0" w:color="auto"/>
            <w:bottom w:val="none" w:sz="0" w:space="0" w:color="auto"/>
            <w:right w:val="none" w:sz="0" w:space="0" w:color="auto"/>
          </w:divBdr>
        </w:div>
        <w:div w:id="367488790">
          <w:marLeft w:val="0"/>
          <w:marRight w:val="0"/>
          <w:marTop w:val="80"/>
          <w:marBottom w:val="40"/>
          <w:divBdr>
            <w:top w:val="none" w:sz="0" w:space="0" w:color="auto"/>
            <w:left w:val="none" w:sz="0" w:space="0" w:color="auto"/>
            <w:bottom w:val="none" w:sz="0" w:space="0" w:color="auto"/>
            <w:right w:val="none" w:sz="0" w:space="0" w:color="auto"/>
          </w:divBdr>
        </w:div>
        <w:div w:id="1364479222">
          <w:marLeft w:val="0"/>
          <w:marRight w:val="0"/>
          <w:marTop w:val="80"/>
          <w:marBottom w:val="40"/>
          <w:divBdr>
            <w:top w:val="none" w:sz="0" w:space="0" w:color="auto"/>
            <w:left w:val="none" w:sz="0" w:space="0" w:color="auto"/>
            <w:bottom w:val="none" w:sz="0" w:space="0" w:color="auto"/>
            <w:right w:val="none" w:sz="0" w:space="0" w:color="auto"/>
          </w:divBdr>
        </w:div>
        <w:div w:id="376785818">
          <w:marLeft w:val="0"/>
          <w:marRight w:val="0"/>
          <w:marTop w:val="80"/>
          <w:marBottom w:val="40"/>
          <w:divBdr>
            <w:top w:val="none" w:sz="0" w:space="0" w:color="auto"/>
            <w:left w:val="none" w:sz="0" w:space="0" w:color="auto"/>
            <w:bottom w:val="none" w:sz="0" w:space="0" w:color="auto"/>
            <w:right w:val="none" w:sz="0" w:space="0" w:color="auto"/>
          </w:divBdr>
        </w:div>
        <w:div w:id="2041777033">
          <w:marLeft w:val="0"/>
          <w:marRight w:val="0"/>
          <w:marTop w:val="80"/>
          <w:marBottom w:val="40"/>
          <w:divBdr>
            <w:top w:val="none" w:sz="0" w:space="0" w:color="auto"/>
            <w:left w:val="none" w:sz="0" w:space="0" w:color="auto"/>
            <w:bottom w:val="none" w:sz="0" w:space="0" w:color="auto"/>
            <w:right w:val="none" w:sz="0" w:space="0" w:color="auto"/>
          </w:divBdr>
        </w:div>
        <w:div w:id="113912096">
          <w:marLeft w:val="0"/>
          <w:marRight w:val="0"/>
          <w:marTop w:val="80"/>
          <w:marBottom w:val="40"/>
          <w:divBdr>
            <w:top w:val="none" w:sz="0" w:space="0" w:color="auto"/>
            <w:left w:val="none" w:sz="0" w:space="0" w:color="auto"/>
            <w:bottom w:val="none" w:sz="0" w:space="0" w:color="auto"/>
            <w:right w:val="none" w:sz="0" w:space="0" w:color="auto"/>
          </w:divBdr>
        </w:div>
        <w:div w:id="848255505">
          <w:marLeft w:val="0"/>
          <w:marRight w:val="0"/>
          <w:marTop w:val="80"/>
          <w:marBottom w:val="40"/>
          <w:divBdr>
            <w:top w:val="none" w:sz="0" w:space="0" w:color="auto"/>
            <w:left w:val="none" w:sz="0" w:space="0" w:color="auto"/>
            <w:bottom w:val="none" w:sz="0" w:space="0" w:color="auto"/>
            <w:right w:val="none" w:sz="0" w:space="0" w:color="auto"/>
          </w:divBdr>
        </w:div>
      </w:divsChild>
    </w:div>
    <w:div w:id="1616256880">
      <w:bodyDiv w:val="1"/>
      <w:marLeft w:val="0"/>
      <w:marRight w:val="0"/>
      <w:marTop w:val="0"/>
      <w:marBottom w:val="0"/>
      <w:divBdr>
        <w:top w:val="none" w:sz="0" w:space="0" w:color="auto"/>
        <w:left w:val="none" w:sz="0" w:space="0" w:color="auto"/>
        <w:bottom w:val="none" w:sz="0" w:space="0" w:color="auto"/>
        <w:right w:val="none" w:sz="0" w:space="0" w:color="auto"/>
      </w:divBdr>
    </w:div>
    <w:div w:id="1616865559">
      <w:bodyDiv w:val="1"/>
      <w:marLeft w:val="0"/>
      <w:marRight w:val="0"/>
      <w:marTop w:val="0"/>
      <w:marBottom w:val="0"/>
      <w:divBdr>
        <w:top w:val="none" w:sz="0" w:space="0" w:color="auto"/>
        <w:left w:val="none" w:sz="0" w:space="0" w:color="auto"/>
        <w:bottom w:val="none" w:sz="0" w:space="0" w:color="auto"/>
        <w:right w:val="none" w:sz="0" w:space="0" w:color="auto"/>
      </w:divBdr>
      <w:divsChild>
        <w:div w:id="1787843031">
          <w:marLeft w:val="0"/>
          <w:marRight w:val="0"/>
          <w:marTop w:val="0"/>
          <w:marBottom w:val="0"/>
          <w:divBdr>
            <w:top w:val="none" w:sz="0" w:space="0" w:color="auto"/>
            <w:left w:val="none" w:sz="0" w:space="0" w:color="auto"/>
            <w:bottom w:val="none" w:sz="0" w:space="0" w:color="auto"/>
            <w:right w:val="none" w:sz="0" w:space="0" w:color="auto"/>
          </w:divBdr>
        </w:div>
      </w:divsChild>
    </w:div>
    <w:div w:id="1617563988">
      <w:bodyDiv w:val="1"/>
      <w:marLeft w:val="0"/>
      <w:marRight w:val="0"/>
      <w:marTop w:val="0"/>
      <w:marBottom w:val="0"/>
      <w:divBdr>
        <w:top w:val="none" w:sz="0" w:space="0" w:color="auto"/>
        <w:left w:val="none" w:sz="0" w:space="0" w:color="auto"/>
        <w:bottom w:val="none" w:sz="0" w:space="0" w:color="auto"/>
        <w:right w:val="none" w:sz="0" w:space="0" w:color="auto"/>
      </w:divBdr>
    </w:div>
    <w:div w:id="1621916446">
      <w:bodyDiv w:val="1"/>
      <w:marLeft w:val="0"/>
      <w:marRight w:val="0"/>
      <w:marTop w:val="0"/>
      <w:marBottom w:val="0"/>
      <w:divBdr>
        <w:top w:val="none" w:sz="0" w:space="0" w:color="auto"/>
        <w:left w:val="none" w:sz="0" w:space="0" w:color="auto"/>
        <w:bottom w:val="none" w:sz="0" w:space="0" w:color="auto"/>
        <w:right w:val="none" w:sz="0" w:space="0" w:color="auto"/>
      </w:divBdr>
    </w:div>
    <w:div w:id="1625232862">
      <w:bodyDiv w:val="1"/>
      <w:marLeft w:val="0"/>
      <w:marRight w:val="0"/>
      <w:marTop w:val="0"/>
      <w:marBottom w:val="0"/>
      <w:divBdr>
        <w:top w:val="none" w:sz="0" w:space="0" w:color="auto"/>
        <w:left w:val="none" w:sz="0" w:space="0" w:color="auto"/>
        <w:bottom w:val="none" w:sz="0" w:space="0" w:color="auto"/>
        <w:right w:val="none" w:sz="0" w:space="0" w:color="auto"/>
      </w:divBdr>
    </w:div>
    <w:div w:id="1627156378">
      <w:bodyDiv w:val="1"/>
      <w:marLeft w:val="0"/>
      <w:marRight w:val="0"/>
      <w:marTop w:val="0"/>
      <w:marBottom w:val="0"/>
      <w:divBdr>
        <w:top w:val="none" w:sz="0" w:space="0" w:color="auto"/>
        <w:left w:val="none" w:sz="0" w:space="0" w:color="auto"/>
        <w:bottom w:val="none" w:sz="0" w:space="0" w:color="auto"/>
        <w:right w:val="none" w:sz="0" w:space="0" w:color="auto"/>
      </w:divBdr>
    </w:div>
    <w:div w:id="1630549716">
      <w:bodyDiv w:val="1"/>
      <w:marLeft w:val="0"/>
      <w:marRight w:val="0"/>
      <w:marTop w:val="0"/>
      <w:marBottom w:val="0"/>
      <w:divBdr>
        <w:top w:val="none" w:sz="0" w:space="0" w:color="auto"/>
        <w:left w:val="none" w:sz="0" w:space="0" w:color="auto"/>
        <w:bottom w:val="none" w:sz="0" w:space="0" w:color="auto"/>
        <w:right w:val="none" w:sz="0" w:space="0" w:color="auto"/>
      </w:divBdr>
    </w:div>
    <w:div w:id="1642076152">
      <w:bodyDiv w:val="1"/>
      <w:marLeft w:val="0"/>
      <w:marRight w:val="0"/>
      <w:marTop w:val="0"/>
      <w:marBottom w:val="0"/>
      <w:divBdr>
        <w:top w:val="none" w:sz="0" w:space="0" w:color="auto"/>
        <w:left w:val="none" w:sz="0" w:space="0" w:color="auto"/>
        <w:bottom w:val="none" w:sz="0" w:space="0" w:color="auto"/>
        <w:right w:val="none" w:sz="0" w:space="0" w:color="auto"/>
      </w:divBdr>
    </w:div>
    <w:div w:id="1642147537">
      <w:bodyDiv w:val="1"/>
      <w:marLeft w:val="0"/>
      <w:marRight w:val="0"/>
      <w:marTop w:val="0"/>
      <w:marBottom w:val="0"/>
      <w:divBdr>
        <w:top w:val="none" w:sz="0" w:space="0" w:color="auto"/>
        <w:left w:val="none" w:sz="0" w:space="0" w:color="auto"/>
        <w:bottom w:val="none" w:sz="0" w:space="0" w:color="auto"/>
        <w:right w:val="none" w:sz="0" w:space="0" w:color="auto"/>
      </w:divBdr>
    </w:div>
    <w:div w:id="1647733981">
      <w:bodyDiv w:val="1"/>
      <w:marLeft w:val="0"/>
      <w:marRight w:val="0"/>
      <w:marTop w:val="0"/>
      <w:marBottom w:val="0"/>
      <w:divBdr>
        <w:top w:val="none" w:sz="0" w:space="0" w:color="auto"/>
        <w:left w:val="none" w:sz="0" w:space="0" w:color="auto"/>
        <w:bottom w:val="none" w:sz="0" w:space="0" w:color="auto"/>
        <w:right w:val="none" w:sz="0" w:space="0" w:color="auto"/>
      </w:divBdr>
    </w:div>
    <w:div w:id="1650011641">
      <w:bodyDiv w:val="1"/>
      <w:marLeft w:val="0"/>
      <w:marRight w:val="0"/>
      <w:marTop w:val="0"/>
      <w:marBottom w:val="0"/>
      <w:divBdr>
        <w:top w:val="none" w:sz="0" w:space="0" w:color="auto"/>
        <w:left w:val="none" w:sz="0" w:space="0" w:color="auto"/>
        <w:bottom w:val="none" w:sz="0" w:space="0" w:color="auto"/>
        <w:right w:val="none" w:sz="0" w:space="0" w:color="auto"/>
      </w:divBdr>
    </w:div>
    <w:div w:id="1660574482">
      <w:bodyDiv w:val="1"/>
      <w:marLeft w:val="0"/>
      <w:marRight w:val="0"/>
      <w:marTop w:val="0"/>
      <w:marBottom w:val="0"/>
      <w:divBdr>
        <w:top w:val="none" w:sz="0" w:space="0" w:color="auto"/>
        <w:left w:val="none" w:sz="0" w:space="0" w:color="auto"/>
        <w:bottom w:val="none" w:sz="0" w:space="0" w:color="auto"/>
        <w:right w:val="none" w:sz="0" w:space="0" w:color="auto"/>
      </w:divBdr>
    </w:div>
    <w:div w:id="1662660746">
      <w:bodyDiv w:val="1"/>
      <w:marLeft w:val="0"/>
      <w:marRight w:val="0"/>
      <w:marTop w:val="0"/>
      <w:marBottom w:val="0"/>
      <w:divBdr>
        <w:top w:val="none" w:sz="0" w:space="0" w:color="auto"/>
        <w:left w:val="none" w:sz="0" w:space="0" w:color="auto"/>
        <w:bottom w:val="none" w:sz="0" w:space="0" w:color="auto"/>
        <w:right w:val="none" w:sz="0" w:space="0" w:color="auto"/>
      </w:divBdr>
    </w:div>
    <w:div w:id="1663659601">
      <w:bodyDiv w:val="1"/>
      <w:marLeft w:val="0"/>
      <w:marRight w:val="0"/>
      <w:marTop w:val="0"/>
      <w:marBottom w:val="0"/>
      <w:divBdr>
        <w:top w:val="none" w:sz="0" w:space="0" w:color="auto"/>
        <w:left w:val="none" w:sz="0" w:space="0" w:color="auto"/>
        <w:bottom w:val="none" w:sz="0" w:space="0" w:color="auto"/>
        <w:right w:val="none" w:sz="0" w:space="0" w:color="auto"/>
      </w:divBdr>
    </w:div>
    <w:div w:id="1664431243">
      <w:bodyDiv w:val="1"/>
      <w:marLeft w:val="0"/>
      <w:marRight w:val="0"/>
      <w:marTop w:val="0"/>
      <w:marBottom w:val="0"/>
      <w:divBdr>
        <w:top w:val="none" w:sz="0" w:space="0" w:color="auto"/>
        <w:left w:val="none" w:sz="0" w:space="0" w:color="auto"/>
        <w:bottom w:val="none" w:sz="0" w:space="0" w:color="auto"/>
        <w:right w:val="none" w:sz="0" w:space="0" w:color="auto"/>
      </w:divBdr>
    </w:div>
    <w:div w:id="1666937587">
      <w:bodyDiv w:val="1"/>
      <w:marLeft w:val="0"/>
      <w:marRight w:val="0"/>
      <w:marTop w:val="0"/>
      <w:marBottom w:val="0"/>
      <w:divBdr>
        <w:top w:val="none" w:sz="0" w:space="0" w:color="auto"/>
        <w:left w:val="none" w:sz="0" w:space="0" w:color="auto"/>
        <w:bottom w:val="none" w:sz="0" w:space="0" w:color="auto"/>
        <w:right w:val="none" w:sz="0" w:space="0" w:color="auto"/>
      </w:divBdr>
    </w:div>
    <w:div w:id="1667855967">
      <w:bodyDiv w:val="1"/>
      <w:marLeft w:val="0"/>
      <w:marRight w:val="0"/>
      <w:marTop w:val="0"/>
      <w:marBottom w:val="0"/>
      <w:divBdr>
        <w:top w:val="none" w:sz="0" w:space="0" w:color="auto"/>
        <w:left w:val="none" w:sz="0" w:space="0" w:color="auto"/>
        <w:bottom w:val="none" w:sz="0" w:space="0" w:color="auto"/>
        <w:right w:val="none" w:sz="0" w:space="0" w:color="auto"/>
      </w:divBdr>
    </w:div>
    <w:div w:id="1670130516">
      <w:bodyDiv w:val="1"/>
      <w:marLeft w:val="0"/>
      <w:marRight w:val="0"/>
      <w:marTop w:val="0"/>
      <w:marBottom w:val="0"/>
      <w:divBdr>
        <w:top w:val="none" w:sz="0" w:space="0" w:color="auto"/>
        <w:left w:val="none" w:sz="0" w:space="0" w:color="auto"/>
        <w:bottom w:val="none" w:sz="0" w:space="0" w:color="auto"/>
        <w:right w:val="none" w:sz="0" w:space="0" w:color="auto"/>
      </w:divBdr>
    </w:div>
    <w:div w:id="1672681847">
      <w:bodyDiv w:val="1"/>
      <w:marLeft w:val="0"/>
      <w:marRight w:val="0"/>
      <w:marTop w:val="0"/>
      <w:marBottom w:val="0"/>
      <w:divBdr>
        <w:top w:val="none" w:sz="0" w:space="0" w:color="auto"/>
        <w:left w:val="none" w:sz="0" w:space="0" w:color="auto"/>
        <w:bottom w:val="none" w:sz="0" w:space="0" w:color="auto"/>
        <w:right w:val="none" w:sz="0" w:space="0" w:color="auto"/>
      </w:divBdr>
    </w:div>
    <w:div w:id="1672946673">
      <w:bodyDiv w:val="1"/>
      <w:marLeft w:val="0"/>
      <w:marRight w:val="0"/>
      <w:marTop w:val="0"/>
      <w:marBottom w:val="0"/>
      <w:divBdr>
        <w:top w:val="none" w:sz="0" w:space="0" w:color="auto"/>
        <w:left w:val="none" w:sz="0" w:space="0" w:color="auto"/>
        <w:bottom w:val="none" w:sz="0" w:space="0" w:color="auto"/>
        <w:right w:val="none" w:sz="0" w:space="0" w:color="auto"/>
      </w:divBdr>
    </w:div>
    <w:div w:id="1674410971">
      <w:bodyDiv w:val="1"/>
      <w:marLeft w:val="0"/>
      <w:marRight w:val="0"/>
      <w:marTop w:val="0"/>
      <w:marBottom w:val="0"/>
      <w:divBdr>
        <w:top w:val="none" w:sz="0" w:space="0" w:color="auto"/>
        <w:left w:val="none" w:sz="0" w:space="0" w:color="auto"/>
        <w:bottom w:val="none" w:sz="0" w:space="0" w:color="auto"/>
        <w:right w:val="none" w:sz="0" w:space="0" w:color="auto"/>
      </w:divBdr>
    </w:div>
    <w:div w:id="1674642943">
      <w:bodyDiv w:val="1"/>
      <w:marLeft w:val="0"/>
      <w:marRight w:val="0"/>
      <w:marTop w:val="0"/>
      <w:marBottom w:val="0"/>
      <w:divBdr>
        <w:top w:val="none" w:sz="0" w:space="0" w:color="auto"/>
        <w:left w:val="none" w:sz="0" w:space="0" w:color="auto"/>
        <w:bottom w:val="none" w:sz="0" w:space="0" w:color="auto"/>
        <w:right w:val="none" w:sz="0" w:space="0" w:color="auto"/>
      </w:divBdr>
      <w:divsChild>
        <w:div w:id="119417276">
          <w:marLeft w:val="0"/>
          <w:marRight w:val="0"/>
          <w:marTop w:val="80"/>
          <w:marBottom w:val="40"/>
          <w:divBdr>
            <w:top w:val="none" w:sz="0" w:space="0" w:color="auto"/>
            <w:left w:val="none" w:sz="0" w:space="0" w:color="auto"/>
            <w:bottom w:val="none" w:sz="0" w:space="0" w:color="auto"/>
            <w:right w:val="none" w:sz="0" w:space="0" w:color="auto"/>
          </w:divBdr>
        </w:div>
        <w:div w:id="190727701">
          <w:marLeft w:val="0"/>
          <w:marRight w:val="0"/>
          <w:marTop w:val="80"/>
          <w:marBottom w:val="40"/>
          <w:divBdr>
            <w:top w:val="none" w:sz="0" w:space="0" w:color="auto"/>
            <w:left w:val="none" w:sz="0" w:space="0" w:color="auto"/>
            <w:bottom w:val="none" w:sz="0" w:space="0" w:color="auto"/>
            <w:right w:val="none" w:sz="0" w:space="0" w:color="auto"/>
          </w:divBdr>
        </w:div>
        <w:div w:id="129177291">
          <w:marLeft w:val="0"/>
          <w:marRight w:val="0"/>
          <w:marTop w:val="80"/>
          <w:marBottom w:val="40"/>
          <w:divBdr>
            <w:top w:val="none" w:sz="0" w:space="0" w:color="auto"/>
            <w:left w:val="none" w:sz="0" w:space="0" w:color="auto"/>
            <w:bottom w:val="none" w:sz="0" w:space="0" w:color="auto"/>
            <w:right w:val="none" w:sz="0" w:space="0" w:color="auto"/>
          </w:divBdr>
        </w:div>
        <w:div w:id="1995210640">
          <w:marLeft w:val="0"/>
          <w:marRight w:val="0"/>
          <w:marTop w:val="80"/>
          <w:marBottom w:val="40"/>
          <w:divBdr>
            <w:top w:val="none" w:sz="0" w:space="0" w:color="auto"/>
            <w:left w:val="none" w:sz="0" w:space="0" w:color="auto"/>
            <w:bottom w:val="none" w:sz="0" w:space="0" w:color="auto"/>
            <w:right w:val="none" w:sz="0" w:space="0" w:color="auto"/>
          </w:divBdr>
        </w:div>
        <w:div w:id="241836229">
          <w:marLeft w:val="0"/>
          <w:marRight w:val="0"/>
          <w:marTop w:val="80"/>
          <w:marBottom w:val="40"/>
          <w:divBdr>
            <w:top w:val="none" w:sz="0" w:space="0" w:color="auto"/>
            <w:left w:val="none" w:sz="0" w:space="0" w:color="auto"/>
            <w:bottom w:val="none" w:sz="0" w:space="0" w:color="auto"/>
            <w:right w:val="none" w:sz="0" w:space="0" w:color="auto"/>
          </w:divBdr>
        </w:div>
        <w:div w:id="1481577498">
          <w:marLeft w:val="0"/>
          <w:marRight w:val="0"/>
          <w:marTop w:val="80"/>
          <w:marBottom w:val="40"/>
          <w:divBdr>
            <w:top w:val="none" w:sz="0" w:space="0" w:color="auto"/>
            <w:left w:val="none" w:sz="0" w:space="0" w:color="auto"/>
            <w:bottom w:val="none" w:sz="0" w:space="0" w:color="auto"/>
            <w:right w:val="none" w:sz="0" w:space="0" w:color="auto"/>
          </w:divBdr>
        </w:div>
        <w:div w:id="733893274">
          <w:marLeft w:val="0"/>
          <w:marRight w:val="0"/>
          <w:marTop w:val="80"/>
          <w:marBottom w:val="40"/>
          <w:divBdr>
            <w:top w:val="none" w:sz="0" w:space="0" w:color="auto"/>
            <w:left w:val="none" w:sz="0" w:space="0" w:color="auto"/>
            <w:bottom w:val="none" w:sz="0" w:space="0" w:color="auto"/>
            <w:right w:val="none" w:sz="0" w:space="0" w:color="auto"/>
          </w:divBdr>
        </w:div>
        <w:div w:id="281813487">
          <w:marLeft w:val="0"/>
          <w:marRight w:val="0"/>
          <w:marTop w:val="80"/>
          <w:marBottom w:val="40"/>
          <w:divBdr>
            <w:top w:val="none" w:sz="0" w:space="0" w:color="auto"/>
            <w:left w:val="none" w:sz="0" w:space="0" w:color="auto"/>
            <w:bottom w:val="none" w:sz="0" w:space="0" w:color="auto"/>
            <w:right w:val="none" w:sz="0" w:space="0" w:color="auto"/>
          </w:divBdr>
        </w:div>
        <w:div w:id="1031764509">
          <w:marLeft w:val="0"/>
          <w:marRight w:val="0"/>
          <w:marTop w:val="80"/>
          <w:marBottom w:val="40"/>
          <w:divBdr>
            <w:top w:val="none" w:sz="0" w:space="0" w:color="auto"/>
            <w:left w:val="none" w:sz="0" w:space="0" w:color="auto"/>
            <w:bottom w:val="none" w:sz="0" w:space="0" w:color="auto"/>
            <w:right w:val="none" w:sz="0" w:space="0" w:color="auto"/>
          </w:divBdr>
        </w:div>
        <w:div w:id="732122141">
          <w:marLeft w:val="0"/>
          <w:marRight w:val="0"/>
          <w:marTop w:val="80"/>
          <w:marBottom w:val="40"/>
          <w:divBdr>
            <w:top w:val="none" w:sz="0" w:space="0" w:color="auto"/>
            <w:left w:val="none" w:sz="0" w:space="0" w:color="auto"/>
            <w:bottom w:val="none" w:sz="0" w:space="0" w:color="auto"/>
            <w:right w:val="none" w:sz="0" w:space="0" w:color="auto"/>
          </w:divBdr>
        </w:div>
        <w:div w:id="443884246">
          <w:marLeft w:val="0"/>
          <w:marRight w:val="0"/>
          <w:marTop w:val="80"/>
          <w:marBottom w:val="40"/>
          <w:divBdr>
            <w:top w:val="none" w:sz="0" w:space="0" w:color="auto"/>
            <w:left w:val="none" w:sz="0" w:space="0" w:color="auto"/>
            <w:bottom w:val="none" w:sz="0" w:space="0" w:color="auto"/>
            <w:right w:val="none" w:sz="0" w:space="0" w:color="auto"/>
          </w:divBdr>
        </w:div>
        <w:div w:id="76364764">
          <w:marLeft w:val="0"/>
          <w:marRight w:val="0"/>
          <w:marTop w:val="80"/>
          <w:marBottom w:val="40"/>
          <w:divBdr>
            <w:top w:val="none" w:sz="0" w:space="0" w:color="auto"/>
            <w:left w:val="none" w:sz="0" w:space="0" w:color="auto"/>
            <w:bottom w:val="none" w:sz="0" w:space="0" w:color="auto"/>
            <w:right w:val="none" w:sz="0" w:space="0" w:color="auto"/>
          </w:divBdr>
        </w:div>
        <w:div w:id="1542093342">
          <w:marLeft w:val="0"/>
          <w:marRight w:val="0"/>
          <w:marTop w:val="80"/>
          <w:marBottom w:val="40"/>
          <w:divBdr>
            <w:top w:val="none" w:sz="0" w:space="0" w:color="auto"/>
            <w:left w:val="none" w:sz="0" w:space="0" w:color="auto"/>
            <w:bottom w:val="none" w:sz="0" w:space="0" w:color="auto"/>
            <w:right w:val="none" w:sz="0" w:space="0" w:color="auto"/>
          </w:divBdr>
        </w:div>
        <w:div w:id="1046493065">
          <w:marLeft w:val="0"/>
          <w:marRight w:val="0"/>
          <w:marTop w:val="80"/>
          <w:marBottom w:val="40"/>
          <w:divBdr>
            <w:top w:val="none" w:sz="0" w:space="0" w:color="auto"/>
            <w:left w:val="none" w:sz="0" w:space="0" w:color="auto"/>
            <w:bottom w:val="none" w:sz="0" w:space="0" w:color="auto"/>
            <w:right w:val="none" w:sz="0" w:space="0" w:color="auto"/>
          </w:divBdr>
        </w:div>
        <w:div w:id="1578204324">
          <w:marLeft w:val="0"/>
          <w:marRight w:val="0"/>
          <w:marTop w:val="80"/>
          <w:marBottom w:val="40"/>
          <w:divBdr>
            <w:top w:val="none" w:sz="0" w:space="0" w:color="auto"/>
            <w:left w:val="none" w:sz="0" w:space="0" w:color="auto"/>
            <w:bottom w:val="none" w:sz="0" w:space="0" w:color="auto"/>
            <w:right w:val="none" w:sz="0" w:space="0" w:color="auto"/>
          </w:divBdr>
        </w:div>
        <w:div w:id="1026128887">
          <w:marLeft w:val="0"/>
          <w:marRight w:val="0"/>
          <w:marTop w:val="80"/>
          <w:marBottom w:val="40"/>
          <w:divBdr>
            <w:top w:val="none" w:sz="0" w:space="0" w:color="auto"/>
            <w:left w:val="none" w:sz="0" w:space="0" w:color="auto"/>
            <w:bottom w:val="none" w:sz="0" w:space="0" w:color="auto"/>
            <w:right w:val="none" w:sz="0" w:space="0" w:color="auto"/>
          </w:divBdr>
        </w:div>
        <w:div w:id="1670330946">
          <w:marLeft w:val="0"/>
          <w:marRight w:val="0"/>
          <w:marTop w:val="80"/>
          <w:marBottom w:val="40"/>
          <w:divBdr>
            <w:top w:val="none" w:sz="0" w:space="0" w:color="auto"/>
            <w:left w:val="none" w:sz="0" w:space="0" w:color="auto"/>
            <w:bottom w:val="none" w:sz="0" w:space="0" w:color="auto"/>
            <w:right w:val="none" w:sz="0" w:space="0" w:color="auto"/>
          </w:divBdr>
        </w:div>
        <w:div w:id="49379698">
          <w:marLeft w:val="0"/>
          <w:marRight w:val="0"/>
          <w:marTop w:val="80"/>
          <w:marBottom w:val="40"/>
          <w:divBdr>
            <w:top w:val="none" w:sz="0" w:space="0" w:color="auto"/>
            <w:left w:val="none" w:sz="0" w:space="0" w:color="auto"/>
            <w:bottom w:val="none" w:sz="0" w:space="0" w:color="auto"/>
            <w:right w:val="none" w:sz="0" w:space="0" w:color="auto"/>
          </w:divBdr>
        </w:div>
        <w:div w:id="1397703564">
          <w:marLeft w:val="0"/>
          <w:marRight w:val="0"/>
          <w:marTop w:val="80"/>
          <w:marBottom w:val="40"/>
          <w:divBdr>
            <w:top w:val="none" w:sz="0" w:space="0" w:color="auto"/>
            <w:left w:val="none" w:sz="0" w:space="0" w:color="auto"/>
            <w:bottom w:val="none" w:sz="0" w:space="0" w:color="auto"/>
            <w:right w:val="none" w:sz="0" w:space="0" w:color="auto"/>
          </w:divBdr>
        </w:div>
      </w:divsChild>
    </w:div>
    <w:div w:id="1675065722">
      <w:bodyDiv w:val="1"/>
      <w:marLeft w:val="0"/>
      <w:marRight w:val="0"/>
      <w:marTop w:val="0"/>
      <w:marBottom w:val="0"/>
      <w:divBdr>
        <w:top w:val="none" w:sz="0" w:space="0" w:color="auto"/>
        <w:left w:val="none" w:sz="0" w:space="0" w:color="auto"/>
        <w:bottom w:val="none" w:sz="0" w:space="0" w:color="auto"/>
        <w:right w:val="none" w:sz="0" w:space="0" w:color="auto"/>
      </w:divBdr>
    </w:div>
    <w:div w:id="1682318258">
      <w:bodyDiv w:val="1"/>
      <w:marLeft w:val="0"/>
      <w:marRight w:val="0"/>
      <w:marTop w:val="0"/>
      <w:marBottom w:val="0"/>
      <w:divBdr>
        <w:top w:val="none" w:sz="0" w:space="0" w:color="auto"/>
        <w:left w:val="none" w:sz="0" w:space="0" w:color="auto"/>
        <w:bottom w:val="none" w:sz="0" w:space="0" w:color="auto"/>
        <w:right w:val="none" w:sz="0" w:space="0" w:color="auto"/>
      </w:divBdr>
    </w:div>
    <w:div w:id="1686327219">
      <w:bodyDiv w:val="1"/>
      <w:marLeft w:val="0"/>
      <w:marRight w:val="0"/>
      <w:marTop w:val="0"/>
      <w:marBottom w:val="0"/>
      <w:divBdr>
        <w:top w:val="none" w:sz="0" w:space="0" w:color="auto"/>
        <w:left w:val="none" w:sz="0" w:space="0" w:color="auto"/>
        <w:bottom w:val="none" w:sz="0" w:space="0" w:color="auto"/>
        <w:right w:val="none" w:sz="0" w:space="0" w:color="auto"/>
      </w:divBdr>
    </w:div>
    <w:div w:id="1688941638">
      <w:bodyDiv w:val="1"/>
      <w:marLeft w:val="0"/>
      <w:marRight w:val="0"/>
      <w:marTop w:val="0"/>
      <w:marBottom w:val="0"/>
      <w:divBdr>
        <w:top w:val="none" w:sz="0" w:space="0" w:color="auto"/>
        <w:left w:val="none" w:sz="0" w:space="0" w:color="auto"/>
        <w:bottom w:val="none" w:sz="0" w:space="0" w:color="auto"/>
        <w:right w:val="none" w:sz="0" w:space="0" w:color="auto"/>
      </w:divBdr>
    </w:div>
    <w:div w:id="1689213731">
      <w:bodyDiv w:val="1"/>
      <w:marLeft w:val="0"/>
      <w:marRight w:val="0"/>
      <w:marTop w:val="0"/>
      <w:marBottom w:val="0"/>
      <w:divBdr>
        <w:top w:val="none" w:sz="0" w:space="0" w:color="auto"/>
        <w:left w:val="none" w:sz="0" w:space="0" w:color="auto"/>
        <w:bottom w:val="none" w:sz="0" w:space="0" w:color="auto"/>
        <w:right w:val="none" w:sz="0" w:space="0" w:color="auto"/>
      </w:divBdr>
    </w:div>
    <w:div w:id="1696034116">
      <w:bodyDiv w:val="1"/>
      <w:marLeft w:val="0"/>
      <w:marRight w:val="0"/>
      <w:marTop w:val="0"/>
      <w:marBottom w:val="0"/>
      <w:divBdr>
        <w:top w:val="none" w:sz="0" w:space="0" w:color="auto"/>
        <w:left w:val="none" w:sz="0" w:space="0" w:color="auto"/>
        <w:bottom w:val="none" w:sz="0" w:space="0" w:color="auto"/>
        <w:right w:val="none" w:sz="0" w:space="0" w:color="auto"/>
      </w:divBdr>
      <w:divsChild>
        <w:div w:id="990326517">
          <w:marLeft w:val="0"/>
          <w:marRight w:val="0"/>
          <w:marTop w:val="0"/>
          <w:marBottom w:val="0"/>
          <w:divBdr>
            <w:top w:val="none" w:sz="0" w:space="0" w:color="auto"/>
            <w:left w:val="none" w:sz="0" w:space="0" w:color="auto"/>
            <w:bottom w:val="none" w:sz="0" w:space="0" w:color="auto"/>
            <w:right w:val="none" w:sz="0" w:space="0" w:color="auto"/>
          </w:divBdr>
        </w:div>
      </w:divsChild>
    </w:div>
    <w:div w:id="1697658948">
      <w:bodyDiv w:val="1"/>
      <w:marLeft w:val="0"/>
      <w:marRight w:val="0"/>
      <w:marTop w:val="0"/>
      <w:marBottom w:val="0"/>
      <w:divBdr>
        <w:top w:val="none" w:sz="0" w:space="0" w:color="auto"/>
        <w:left w:val="none" w:sz="0" w:space="0" w:color="auto"/>
        <w:bottom w:val="none" w:sz="0" w:space="0" w:color="auto"/>
        <w:right w:val="none" w:sz="0" w:space="0" w:color="auto"/>
      </w:divBdr>
    </w:div>
    <w:div w:id="1699424552">
      <w:bodyDiv w:val="1"/>
      <w:marLeft w:val="0"/>
      <w:marRight w:val="0"/>
      <w:marTop w:val="0"/>
      <w:marBottom w:val="0"/>
      <w:divBdr>
        <w:top w:val="none" w:sz="0" w:space="0" w:color="auto"/>
        <w:left w:val="none" w:sz="0" w:space="0" w:color="auto"/>
        <w:bottom w:val="none" w:sz="0" w:space="0" w:color="auto"/>
        <w:right w:val="none" w:sz="0" w:space="0" w:color="auto"/>
      </w:divBdr>
    </w:div>
    <w:div w:id="1701125473">
      <w:bodyDiv w:val="1"/>
      <w:marLeft w:val="0"/>
      <w:marRight w:val="0"/>
      <w:marTop w:val="0"/>
      <w:marBottom w:val="0"/>
      <w:divBdr>
        <w:top w:val="none" w:sz="0" w:space="0" w:color="auto"/>
        <w:left w:val="none" w:sz="0" w:space="0" w:color="auto"/>
        <w:bottom w:val="none" w:sz="0" w:space="0" w:color="auto"/>
        <w:right w:val="none" w:sz="0" w:space="0" w:color="auto"/>
      </w:divBdr>
    </w:div>
    <w:div w:id="1705784443">
      <w:bodyDiv w:val="1"/>
      <w:marLeft w:val="0"/>
      <w:marRight w:val="0"/>
      <w:marTop w:val="0"/>
      <w:marBottom w:val="0"/>
      <w:divBdr>
        <w:top w:val="none" w:sz="0" w:space="0" w:color="auto"/>
        <w:left w:val="none" w:sz="0" w:space="0" w:color="auto"/>
        <w:bottom w:val="none" w:sz="0" w:space="0" w:color="auto"/>
        <w:right w:val="none" w:sz="0" w:space="0" w:color="auto"/>
      </w:divBdr>
    </w:div>
    <w:div w:id="1705785082">
      <w:bodyDiv w:val="1"/>
      <w:marLeft w:val="0"/>
      <w:marRight w:val="0"/>
      <w:marTop w:val="0"/>
      <w:marBottom w:val="0"/>
      <w:divBdr>
        <w:top w:val="none" w:sz="0" w:space="0" w:color="auto"/>
        <w:left w:val="none" w:sz="0" w:space="0" w:color="auto"/>
        <w:bottom w:val="none" w:sz="0" w:space="0" w:color="auto"/>
        <w:right w:val="none" w:sz="0" w:space="0" w:color="auto"/>
      </w:divBdr>
    </w:div>
    <w:div w:id="1706833286">
      <w:bodyDiv w:val="1"/>
      <w:marLeft w:val="0"/>
      <w:marRight w:val="0"/>
      <w:marTop w:val="0"/>
      <w:marBottom w:val="0"/>
      <w:divBdr>
        <w:top w:val="none" w:sz="0" w:space="0" w:color="auto"/>
        <w:left w:val="none" w:sz="0" w:space="0" w:color="auto"/>
        <w:bottom w:val="none" w:sz="0" w:space="0" w:color="auto"/>
        <w:right w:val="none" w:sz="0" w:space="0" w:color="auto"/>
      </w:divBdr>
    </w:div>
    <w:div w:id="1706950895">
      <w:bodyDiv w:val="1"/>
      <w:marLeft w:val="0"/>
      <w:marRight w:val="0"/>
      <w:marTop w:val="0"/>
      <w:marBottom w:val="0"/>
      <w:divBdr>
        <w:top w:val="none" w:sz="0" w:space="0" w:color="auto"/>
        <w:left w:val="none" w:sz="0" w:space="0" w:color="auto"/>
        <w:bottom w:val="none" w:sz="0" w:space="0" w:color="auto"/>
        <w:right w:val="none" w:sz="0" w:space="0" w:color="auto"/>
      </w:divBdr>
    </w:div>
    <w:div w:id="1708025984">
      <w:bodyDiv w:val="1"/>
      <w:marLeft w:val="0"/>
      <w:marRight w:val="0"/>
      <w:marTop w:val="0"/>
      <w:marBottom w:val="0"/>
      <w:divBdr>
        <w:top w:val="none" w:sz="0" w:space="0" w:color="auto"/>
        <w:left w:val="none" w:sz="0" w:space="0" w:color="auto"/>
        <w:bottom w:val="none" w:sz="0" w:space="0" w:color="auto"/>
        <w:right w:val="none" w:sz="0" w:space="0" w:color="auto"/>
      </w:divBdr>
    </w:div>
    <w:div w:id="1709185309">
      <w:bodyDiv w:val="1"/>
      <w:marLeft w:val="0"/>
      <w:marRight w:val="0"/>
      <w:marTop w:val="0"/>
      <w:marBottom w:val="0"/>
      <w:divBdr>
        <w:top w:val="none" w:sz="0" w:space="0" w:color="auto"/>
        <w:left w:val="none" w:sz="0" w:space="0" w:color="auto"/>
        <w:bottom w:val="none" w:sz="0" w:space="0" w:color="auto"/>
        <w:right w:val="none" w:sz="0" w:space="0" w:color="auto"/>
      </w:divBdr>
    </w:div>
    <w:div w:id="1709909354">
      <w:bodyDiv w:val="1"/>
      <w:marLeft w:val="0"/>
      <w:marRight w:val="0"/>
      <w:marTop w:val="0"/>
      <w:marBottom w:val="0"/>
      <w:divBdr>
        <w:top w:val="none" w:sz="0" w:space="0" w:color="auto"/>
        <w:left w:val="none" w:sz="0" w:space="0" w:color="auto"/>
        <w:bottom w:val="none" w:sz="0" w:space="0" w:color="auto"/>
        <w:right w:val="none" w:sz="0" w:space="0" w:color="auto"/>
      </w:divBdr>
    </w:div>
    <w:div w:id="1710254466">
      <w:bodyDiv w:val="1"/>
      <w:marLeft w:val="0"/>
      <w:marRight w:val="0"/>
      <w:marTop w:val="0"/>
      <w:marBottom w:val="0"/>
      <w:divBdr>
        <w:top w:val="none" w:sz="0" w:space="0" w:color="auto"/>
        <w:left w:val="none" w:sz="0" w:space="0" w:color="auto"/>
        <w:bottom w:val="none" w:sz="0" w:space="0" w:color="auto"/>
        <w:right w:val="none" w:sz="0" w:space="0" w:color="auto"/>
      </w:divBdr>
    </w:div>
    <w:div w:id="1710912738">
      <w:bodyDiv w:val="1"/>
      <w:marLeft w:val="0"/>
      <w:marRight w:val="0"/>
      <w:marTop w:val="0"/>
      <w:marBottom w:val="0"/>
      <w:divBdr>
        <w:top w:val="none" w:sz="0" w:space="0" w:color="auto"/>
        <w:left w:val="none" w:sz="0" w:space="0" w:color="auto"/>
        <w:bottom w:val="none" w:sz="0" w:space="0" w:color="auto"/>
        <w:right w:val="none" w:sz="0" w:space="0" w:color="auto"/>
      </w:divBdr>
    </w:div>
    <w:div w:id="1712070168">
      <w:bodyDiv w:val="1"/>
      <w:marLeft w:val="0"/>
      <w:marRight w:val="0"/>
      <w:marTop w:val="0"/>
      <w:marBottom w:val="0"/>
      <w:divBdr>
        <w:top w:val="none" w:sz="0" w:space="0" w:color="auto"/>
        <w:left w:val="none" w:sz="0" w:space="0" w:color="auto"/>
        <w:bottom w:val="none" w:sz="0" w:space="0" w:color="auto"/>
        <w:right w:val="none" w:sz="0" w:space="0" w:color="auto"/>
      </w:divBdr>
    </w:div>
    <w:div w:id="1712337593">
      <w:bodyDiv w:val="1"/>
      <w:marLeft w:val="0"/>
      <w:marRight w:val="0"/>
      <w:marTop w:val="0"/>
      <w:marBottom w:val="0"/>
      <w:divBdr>
        <w:top w:val="none" w:sz="0" w:space="0" w:color="auto"/>
        <w:left w:val="none" w:sz="0" w:space="0" w:color="auto"/>
        <w:bottom w:val="none" w:sz="0" w:space="0" w:color="auto"/>
        <w:right w:val="none" w:sz="0" w:space="0" w:color="auto"/>
      </w:divBdr>
    </w:div>
    <w:div w:id="1716003567">
      <w:bodyDiv w:val="1"/>
      <w:marLeft w:val="0"/>
      <w:marRight w:val="0"/>
      <w:marTop w:val="0"/>
      <w:marBottom w:val="0"/>
      <w:divBdr>
        <w:top w:val="none" w:sz="0" w:space="0" w:color="auto"/>
        <w:left w:val="none" w:sz="0" w:space="0" w:color="auto"/>
        <w:bottom w:val="none" w:sz="0" w:space="0" w:color="auto"/>
        <w:right w:val="none" w:sz="0" w:space="0" w:color="auto"/>
      </w:divBdr>
    </w:div>
    <w:div w:id="1716196788">
      <w:bodyDiv w:val="1"/>
      <w:marLeft w:val="0"/>
      <w:marRight w:val="0"/>
      <w:marTop w:val="0"/>
      <w:marBottom w:val="0"/>
      <w:divBdr>
        <w:top w:val="none" w:sz="0" w:space="0" w:color="auto"/>
        <w:left w:val="none" w:sz="0" w:space="0" w:color="auto"/>
        <w:bottom w:val="none" w:sz="0" w:space="0" w:color="auto"/>
        <w:right w:val="none" w:sz="0" w:space="0" w:color="auto"/>
      </w:divBdr>
    </w:div>
    <w:div w:id="1716805484">
      <w:bodyDiv w:val="1"/>
      <w:marLeft w:val="0"/>
      <w:marRight w:val="0"/>
      <w:marTop w:val="0"/>
      <w:marBottom w:val="0"/>
      <w:divBdr>
        <w:top w:val="none" w:sz="0" w:space="0" w:color="auto"/>
        <w:left w:val="none" w:sz="0" w:space="0" w:color="auto"/>
        <w:bottom w:val="none" w:sz="0" w:space="0" w:color="auto"/>
        <w:right w:val="none" w:sz="0" w:space="0" w:color="auto"/>
      </w:divBdr>
    </w:div>
    <w:div w:id="1718581263">
      <w:bodyDiv w:val="1"/>
      <w:marLeft w:val="0"/>
      <w:marRight w:val="0"/>
      <w:marTop w:val="0"/>
      <w:marBottom w:val="0"/>
      <w:divBdr>
        <w:top w:val="none" w:sz="0" w:space="0" w:color="auto"/>
        <w:left w:val="none" w:sz="0" w:space="0" w:color="auto"/>
        <w:bottom w:val="none" w:sz="0" w:space="0" w:color="auto"/>
        <w:right w:val="none" w:sz="0" w:space="0" w:color="auto"/>
      </w:divBdr>
    </w:div>
    <w:div w:id="1718624131">
      <w:bodyDiv w:val="1"/>
      <w:marLeft w:val="0"/>
      <w:marRight w:val="0"/>
      <w:marTop w:val="0"/>
      <w:marBottom w:val="0"/>
      <w:divBdr>
        <w:top w:val="none" w:sz="0" w:space="0" w:color="auto"/>
        <w:left w:val="none" w:sz="0" w:space="0" w:color="auto"/>
        <w:bottom w:val="none" w:sz="0" w:space="0" w:color="auto"/>
        <w:right w:val="none" w:sz="0" w:space="0" w:color="auto"/>
      </w:divBdr>
    </w:div>
    <w:div w:id="1721199214">
      <w:bodyDiv w:val="1"/>
      <w:marLeft w:val="0"/>
      <w:marRight w:val="0"/>
      <w:marTop w:val="0"/>
      <w:marBottom w:val="0"/>
      <w:divBdr>
        <w:top w:val="none" w:sz="0" w:space="0" w:color="auto"/>
        <w:left w:val="none" w:sz="0" w:space="0" w:color="auto"/>
        <w:bottom w:val="none" w:sz="0" w:space="0" w:color="auto"/>
        <w:right w:val="none" w:sz="0" w:space="0" w:color="auto"/>
      </w:divBdr>
    </w:div>
    <w:div w:id="1729107946">
      <w:bodyDiv w:val="1"/>
      <w:marLeft w:val="0"/>
      <w:marRight w:val="0"/>
      <w:marTop w:val="0"/>
      <w:marBottom w:val="0"/>
      <w:divBdr>
        <w:top w:val="none" w:sz="0" w:space="0" w:color="auto"/>
        <w:left w:val="none" w:sz="0" w:space="0" w:color="auto"/>
        <w:bottom w:val="none" w:sz="0" w:space="0" w:color="auto"/>
        <w:right w:val="none" w:sz="0" w:space="0" w:color="auto"/>
      </w:divBdr>
    </w:div>
    <w:div w:id="1733969444">
      <w:bodyDiv w:val="1"/>
      <w:marLeft w:val="0"/>
      <w:marRight w:val="0"/>
      <w:marTop w:val="0"/>
      <w:marBottom w:val="0"/>
      <w:divBdr>
        <w:top w:val="none" w:sz="0" w:space="0" w:color="auto"/>
        <w:left w:val="none" w:sz="0" w:space="0" w:color="auto"/>
        <w:bottom w:val="none" w:sz="0" w:space="0" w:color="auto"/>
        <w:right w:val="none" w:sz="0" w:space="0" w:color="auto"/>
      </w:divBdr>
    </w:div>
    <w:div w:id="1738430707">
      <w:bodyDiv w:val="1"/>
      <w:marLeft w:val="0"/>
      <w:marRight w:val="0"/>
      <w:marTop w:val="0"/>
      <w:marBottom w:val="0"/>
      <w:divBdr>
        <w:top w:val="none" w:sz="0" w:space="0" w:color="auto"/>
        <w:left w:val="none" w:sz="0" w:space="0" w:color="auto"/>
        <w:bottom w:val="none" w:sz="0" w:space="0" w:color="auto"/>
        <w:right w:val="none" w:sz="0" w:space="0" w:color="auto"/>
      </w:divBdr>
    </w:div>
    <w:div w:id="1743598754">
      <w:bodyDiv w:val="1"/>
      <w:marLeft w:val="0"/>
      <w:marRight w:val="0"/>
      <w:marTop w:val="0"/>
      <w:marBottom w:val="0"/>
      <w:divBdr>
        <w:top w:val="none" w:sz="0" w:space="0" w:color="auto"/>
        <w:left w:val="none" w:sz="0" w:space="0" w:color="auto"/>
        <w:bottom w:val="none" w:sz="0" w:space="0" w:color="auto"/>
        <w:right w:val="none" w:sz="0" w:space="0" w:color="auto"/>
      </w:divBdr>
    </w:div>
    <w:div w:id="1759981892">
      <w:bodyDiv w:val="1"/>
      <w:marLeft w:val="0"/>
      <w:marRight w:val="0"/>
      <w:marTop w:val="0"/>
      <w:marBottom w:val="0"/>
      <w:divBdr>
        <w:top w:val="none" w:sz="0" w:space="0" w:color="auto"/>
        <w:left w:val="none" w:sz="0" w:space="0" w:color="auto"/>
        <w:bottom w:val="none" w:sz="0" w:space="0" w:color="auto"/>
        <w:right w:val="none" w:sz="0" w:space="0" w:color="auto"/>
      </w:divBdr>
    </w:div>
    <w:div w:id="1761414689">
      <w:bodyDiv w:val="1"/>
      <w:marLeft w:val="0"/>
      <w:marRight w:val="0"/>
      <w:marTop w:val="0"/>
      <w:marBottom w:val="0"/>
      <w:divBdr>
        <w:top w:val="none" w:sz="0" w:space="0" w:color="auto"/>
        <w:left w:val="none" w:sz="0" w:space="0" w:color="auto"/>
        <w:bottom w:val="none" w:sz="0" w:space="0" w:color="auto"/>
        <w:right w:val="none" w:sz="0" w:space="0" w:color="auto"/>
      </w:divBdr>
    </w:div>
    <w:div w:id="1762414443">
      <w:bodyDiv w:val="1"/>
      <w:marLeft w:val="0"/>
      <w:marRight w:val="0"/>
      <w:marTop w:val="0"/>
      <w:marBottom w:val="0"/>
      <w:divBdr>
        <w:top w:val="none" w:sz="0" w:space="0" w:color="auto"/>
        <w:left w:val="none" w:sz="0" w:space="0" w:color="auto"/>
        <w:bottom w:val="none" w:sz="0" w:space="0" w:color="auto"/>
        <w:right w:val="none" w:sz="0" w:space="0" w:color="auto"/>
      </w:divBdr>
    </w:div>
    <w:div w:id="1767336361">
      <w:bodyDiv w:val="1"/>
      <w:marLeft w:val="0"/>
      <w:marRight w:val="0"/>
      <w:marTop w:val="0"/>
      <w:marBottom w:val="0"/>
      <w:divBdr>
        <w:top w:val="none" w:sz="0" w:space="0" w:color="auto"/>
        <w:left w:val="none" w:sz="0" w:space="0" w:color="auto"/>
        <w:bottom w:val="none" w:sz="0" w:space="0" w:color="auto"/>
        <w:right w:val="none" w:sz="0" w:space="0" w:color="auto"/>
      </w:divBdr>
    </w:div>
    <w:div w:id="1771507144">
      <w:bodyDiv w:val="1"/>
      <w:marLeft w:val="0"/>
      <w:marRight w:val="0"/>
      <w:marTop w:val="0"/>
      <w:marBottom w:val="0"/>
      <w:divBdr>
        <w:top w:val="none" w:sz="0" w:space="0" w:color="auto"/>
        <w:left w:val="none" w:sz="0" w:space="0" w:color="auto"/>
        <w:bottom w:val="none" w:sz="0" w:space="0" w:color="auto"/>
        <w:right w:val="none" w:sz="0" w:space="0" w:color="auto"/>
      </w:divBdr>
    </w:div>
    <w:div w:id="1775006423">
      <w:bodyDiv w:val="1"/>
      <w:marLeft w:val="0"/>
      <w:marRight w:val="0"/>
      <w:marTop w:val="0"/>
      <w:marBottom w:val="0"/>
      <w:divBdr>
        <w:top w:val="none" w:sz="0" w:space="0" w:color="auto"/>
        <w:left w:val="none" w:sz="0" w:space="0" w:color="auto"/>
        <w:bottom w:val="none" w:sz="0" w:space="0" w:color="auto"/>
        <w:right w:val="none" w:sz="0" w:space="0" w:color="auto"/>
      </w:divBdr>
    </w:div>
    <w:div w:id="1779250083">
      <w:bodyDiv w:val="1"/>
      <w:marLeft w:val="0"/>
      <w:marRight w:val="0"/>
      <w:marTop w:val="0"/>
      <w:marBottom w:val="0"/>
      <w:divBdr>
        <w:top w:val="none" w:sz="0" w:space="0" w:color="auto"/>
        <w:left w:val="none" w:sz="0" w:space="0" w:color="auto"/>
        <w:bottom w:val="none" w:sz="0" w:space="0" w:color="auto"/>
        <w:right w:val="none" w:sz="0" w:space="0" w:color="auto"/>
      </w:divBdr>
    </w:div>
    <w:div w:id="1779328587">
      <w:bodyDiv w:val="1"/>
      <w:marLeft w:val="0"/>
      <w:marRight w:val="0"/>
      <w:marTop w:val="0"/>
      <w:marBottom w:val="0"/>
      <w:divBdr>
        <w:top w:val="none" w:sz="0" w:space="0" w:color="auto"/>
        <w:left w:val="none" w:sz="0" w:space="0" w:color="auto"/>
        <w:bottom w:val="none" w:sz="0" w:space="0" w:color="auto"/>
        <w:right w:val="none" w:sz="0" w:space="0" w:color="auto"/>
      </w:divBdr>
    </w:div>
    <w:div w:id="1779790837">
      <w:bodyDiv w:val="1"/>
      <w:marLeft w:val="0"/>
      <w:marRight w:val="0"/>
      <w:marTop w:val="0"/>
      <w:marBottom w:val="0"/>
      <w:divBdr>
        <w:top w:val="none" w:sz="0" w:space="0" w:color="auto"/>
        <w:left w:val="none" w:sz="0" w:space="0" w:color="auto"/>
        <w:bottom w:val="none" w:sz="0" w:space="0" w:color="auto"/>
        <w:right w:val="none" w:sz="0" w:space="0" w:color="auto"/>
      </w:divBdr>
    </w:div>
    <w:div w:id="1779914007">
      <w:bodyDiv w:val="1"/>
      <w:marLeft w:val="0"/>
      <w:marRight w:val="0"/>
      <w:marTop w:val="0"/>
      <w:marBottom w:val="0"/>
      <w:divBdr>
        <w:top w:val="none" w:sz="0" w:space="0" w:color="auto"/>
        <w:left w:val="none" w:sz="0" w:space="0" w:color="auto"/>
        <w:bottom w:val="none" w:sz="0" w:space="0" w:color="auto"/>
        <w:right w:val="none" w:sz="0" w:space="0" w:color="auto"/>
      </w:divBdr>
    </w:div>
    <w:div w:id="1789885591">
      <w:bodyDiv w:val="1"/>
      <w:marLeft w:val="0"/>
      <w:marRight w:val="0"/>
      <w:marTop w:val="0"/>
      <w:marBottom w:val="0"/>
      <w:divBdr>
        <w:top w:val="none" w:sz="0" w:space="0" w:color="auto"/>
        <w:left w:val="none" w:sz="0" w:space="0" w:color="auto"/>
        <w:bottom w:val="none" w:sz="0" w:space="0" w:color="auto"/>
        <w:right w:val="none" w:sz="0" w:space="0" w:color="auto"/>
      </w:divBdr>
    </w:div>
    <w:div w:id="1795251524">
      <w:bodyDiv w:val="1"/>
      <w:marLeft w:val="0"/>
      <w:marRight w:val="0"/>
      <w:marTop w:val="0"/>
      <w:marBottom w:val="0"/>
      <w:divBdr>
        <w:top w:val="none" w:sz="0" w:space="0" w:color="auto"/>
        <w:left w:val="none" w:sz="0" w:space="0" w:color="auto"/>
        <w:bottom w:val="none" w:sz="0" w:space="0" w:color="auto"/>
        <w:right w:val="none" w:sz="0" w:space="0" w:color="auto"/>
      </w:divBdr>
    </w:div>
    <w:div w:id="1797874216">
      <w:bodyDiv w:val="1"/>
      <w:marLeft w:val="0"/>
      <w:marRight w:val="0"/>
      <w:marTop w:val="0"/>
      <w:marBottom w:val="0"/>
      <w:divBdr>
        <w:top w:val="none" w:sz="0" w:space="0" w:color="auto"/>
        <w:left w:val="none" w:sz="0" w:space="0" w:color="auto"/>
        <w:bottom w:val="none" w:sz="0" w:space="0" w:color="auto"/>
        <w:right w:val="none" w:sz="0" w:space="0" w:color="auto"/>
      </w:divBdr>
    </w:div>
    <w:div w:id="1800296223">
      <w:bodyDiv w:val="1"/>
      <w:marLeft w:val="0"/>
      <w:marRight w:val="0"/>
      <w:marTop w:val="0"/>
      <w:marBottom w:val="0"/>
      <w:divBdr>
        <w:top w:val="none" w:sz="0" w:space="0" w:color="auto"/>
        <w:left w:val="none" w:sz="0" w:space="0" w:color="auto"/>
        <w:bottom w:val="none" w:sz="0" w:space="0" w:color="auto"/>
        <w:right w:val="none" w:sz="0" w:space="0" w:color="auto"/>
      </w:divBdr>
    </w:div>
    <w:div w:id="1801074335">
      <w:bodyDiv w:val="1"/>
      <w:marLeft w:val="0"/>
      <w:marRight w:val="0"/>
      <w:marTop w:val="0"/>
      <w:marBottom w:val="0"/>
      <w:divBdr>
        <w:top w:val="none" w:sz="0" w:space="0" w:color="auto"/>
        <w:left w:val="none" w:sz="0" w:space="0" w:color="auto"/>
        <w:bottom w:val="none" w:sz="0" w:space="0" w:color="auto"/>
        <w:right w:val="none" w:sz="0" w:space="0" w:color="auto"/>
      </w:divBdr>
    </w:div>
    <w:div w:id="1803301474">
      <w:bodyDiv w:val="1"/>
      <w:marLeft w:val="0"/>
      <w:marRight w:val="0"/>
      <w:marTop w:val="0"/>
      <w:marBottom w:val="0"/>
      <w:divBdr>
        <w:top w:val="none" w:sz="0" w:space="0" w:color="auto"/>
        <w:left w:val="none" w:sz="0" w:space="0" w:color="auto"/>
        <w:bottom w:val="none" w:sz="0" w:space="0" w:color="auto"/>
        <w:right w:val="none" w:sz="0" w:space="0" w:color="auto"/>
      </w:divBdr>
    </w:div>
    <w:div w:id="1806044957">
      <w:bodyDiv w:val="1"/>
      <w:marLeft w:val="0"/>
      <w:marRight w:val="0"/>
      <w:marTop w:val="0"/>
      <w:marBottom w:val="0"/>
      <w:divBdr>
        <w:top w:val="none" w:sz="0" w:space="0" w:color="auto"/>
        <w:left w:val="none" w:sz="0" w:space="0" w:color="auto"/>
        <w:bottom w:val="none" w:sz="0" w:space="0" w:color="auto"/>
        <w:right w:val="none" w:sz="0" w:space="0" w:color="auto"/>
      </w:divBdr>
    </w:div>
    <w:div w:id="1813135145">
      <w:bodyDiv w:val="1"/>
      <w:marLeft w:val="0"/>
      <w:marRight w:val="0"/>
      <w:marTop w:val="0"/>
      <w:marBottom w:val="0"/>
      <w:divBdr>
        <w:top w:val="none" w:sz="0" w:space="0" w:color="auto"/>
        <w:left w:val="none" w:sz="0" w:space="0" w:color="auto"/>
        <w:bottom w:val="none" w:sz="0" w:space="0" w:color="auto"/>
        <w:right w:val="none" w:sz="0" w:space="0" w:color="auto"/>
      </w:divBdr>
    </w:div>
    <w:div w:id="1817527438">
      <w:bodyDiv w:val="1"/>
      <w:marLeft w:val="0"/>
      <w:marRight w:val="0"/>
      <w:marTop w:val="0"/>
      <w:marBottom w:val="0"/>
      <w:divBdr>
        <w:top w:val="none" w:sz="0" w:space="0" w:color="auto"/>
        <w:left w:val="none" w:sz="0" w:space="0" w:color="auto"/>
        <w:bottom w:val="none" w:sz="0" w:space="0" w:color="auto"/>
        <w:right w:val="none" w:sz="0" w:space="0" w:color="auto"/>
      </w:divBdr>
      <w:divsChild>
        <w:div w:id="1562324861">
          <w:marLeft w:val="0"/>
          <w:marRight w:val="0"/>
          <w:marTop w:val="80"/>
          <w:marBottom w:val="40"/>
          <w:divBdr>
            <w:top w:val="none" w:sz="0" w:space="0" w:color="auto"/>
            <w:left w:val="none" w:sz="0" w:space="0" w:color="auto"/>
            <w:bottom w:val="none" w:sz="0" w:space="0" w:color="auto"/>
            <w:right w:val="none" w:sz="0" w:space="0" w:color="auto"/>
          </w:divBdr>
        </w:div>
        <w:div w:id="2038701776">
          <w:marLeft w:val="0"/>
          <w:marRight w:val="0"/>
          <w:marTop w:val="80"/>
          <w:marBottom w:val="40"/>
          <w:divBdr>
            <w:top w:val="none" w:sz="0" w:space="0" w:color="auto"/>
            <w:left w:val="none" w:sz="0" w:space="0" w:color="auto"/>
            <w:bottom w:val="none" w:sz="0" w:space="0" w:color="auto"/>
            <w:right w:val="none" w:sz="0" w:space="0" w:color="auto"/>
          </w:divBdr>
        </w:div>
        <w:div w:id="1966620676">
          <w:marLeft w:val="0"/>
          <w:marRight w:val="0"/>
          <w:marTop w:val="80"/>
          <w:marBottom w:val="40"/>
          <w:divBdr>
            <w:top w:val="none" w:sz="0" w:space="0" w:color="auto"/>
            <w:left w:val="none" w:sz="0" w:space="0" w:color="auto"/>
            <w:bottom w:val="none" w:sz="0" w:space="0" w:color="auto"/>
            <w:right w:val="none" w:sz="0" w:space="0" w:color="auto"/>
          </w:divBdr>
        </w:div>
        <w:div w:id="725835989">
          <w:marLeft w:val="0"/>
          <w:marRight w:val="0"/>
          <w:marTop w:val="80"/>
          <w:marBottom w:val="40"/>
          <w:divBdr>
            <w:top w:val="none" w:sz="0" w:space="0" w:color="auto"/>
            <w:left w:val="none" w:sz="0" w:space="0" w:color="auto"/>
            <w:bottom w:val="none" w:sz="0" w:space="0" w:color="auto"/>
            <w:right w:val="none" w:sz="0" w:space="0" w:color="auto"/>
          </w:divBdr>
        </w:div>
        <w:div w:id="1734307293">
          <w:marLeft w:val="0"/>
          <w:marRight w:val="0"/>
          <w:marTop w:val="80"/>
          <w:marBottom w:val="40"/>
          <w:divBdr>
            <w:top w:val="none" w:sz="0" w:space="0" w:color="auto"/>
            <w:left w:val="none" w:sz="0" w:space="0" w:color="auto"/>
            <w:bottom w:val="none" w:sz="0" w:space="0" w:color="auto"/>
            <w:right w:val="none" w:sz="0" w:space="0" w:color="auto"/>
          </w:divBdr>
        </w:div>
        <w:div w:id="1449860768">
          <w:marLeft w:val="0"/>
          <w:marRight w:val="0"/>
          <w:marTop w:val="80"/>
          <w:marBottom w:val="40"/>
          <w:divBdr>
            <w:top w:val="none" w:sz="0" w:space="0" w:color="auto"/>
            <w:left w:val="none" w:sz="0" w:space="0" w:color="auto"/>
            <w:bottom w:val="none" w:sz="0" w:space="0" w:color="auto"/>
            <w:right w:val="none" w:sz="0" w:space="0" w:color="auto"/>
          </w:divBdr>
        </w:div>
        <w:div w:id="2138836885">
          <w:marLeft w:val="0"/>
          <w:marRight w:val="0"/>
          <w:marTop w:val="80"/>
          <w:marBottom w:val="40"/>
          <w:divBdr>
            <w:top w:val="none" w:sz="0" w:space="0" w:color="auto"/>
            <w:left w:val="none" w:sz="0" w:space="0" w:color="auto"/>
            <w:bottom w:val="none" w:sz="0" w:space="0" w:color="auto"/>
            <w:right w:val="none" w:sz="0" w:space="0" w:color="auto"/>
          </w:divBdr>
        </w:div>
        <w:div w:id="1240945750">
          <w:marLeft w:val="0"/>
          <w:marRight w:val="0"/>
          <w:marTop w:val="80"/>
          <w:marBottom w:val="40"/>
          <w:divBdr>
            <w:top w:val="none" w:sz="0" w:space="0" w:color="auto"/>
            <w:left w:val="none" w:sz="0" w:space="0" w:color="auto"/>
            <w:bottom w:val="none" w:sz="0" w:space="0" w:color="auto"/>
            <w:right w:val="none" w:sz="0" w:space="0" w:color="auto"/>
          </w:divBdr>
        </w:div>
        <w:div w:id="859200792">
          <w:marLeft w:val="0"/>
          <w:marRight w:val="0"/>
          <w:marTop w:val="80"/>
          <w:marBottom w:val="40"/>
          <w:divBdr>
            <w:top w:val="none" w:sz="0" w:space="0" w:color="auto"/>
            <w:left w:val="none" w:sz="0" w:space="0" w:color="auto"/>
            <w:bottom w:val="none" w:sz="0" w:space="0" w:color="auto"/>
            <w:right w:val="none" w:sz="0" w:space="0" w:color="auto"/>
          </w:divBdr>
        </w:div>
        <w:div w:id="1336572302">
          <w:marLeft w:val="0"/>
          <w:marRight w:val="0"/>
          <w:marTop w:val="80"/>
          <w:marBottom w:val="40"/>
          <w:divBdr>
            <w:top w:val="none" w:sz="0" w:space="0" w:color="auto"/>
            <w:left w:val="none" w:sz="0" w:space="0" w:color="auto"/>
            <w:bottom w:val="none" w:sz="0" w:space="0" w:color="auto"/>
            <w:right w:val="none" w:sz="0" w:space="0" w:color="auto"/>
          </w:divBdr>
        </w:div>
        <w:div w:id="1779057267">
          <w:marLeft w:val="0"/>
          <w:marRight w:val="0"/>
          <w:marTop w:val="80"/>
          <w:marBottom w:val="40"/>
          <w:divBdr>
            <w:top w:val="none" w:sz="0" w:space="0" w:color="auto"/>
            <w:left w:val="none" w:sz="0" w:space="0" w:color="auto"/>
            <w:bottom w:val="none" w:sz="0" w:space="0" w:color="auto"/>
            <w:right w:val="none" w:sz="0" w:space="0" w:color="auto"/>
          </w:divBdr>
        </w:div>
        <w:div w:id="1436362875">
          <w:marLeft w:val="0"/>
          <w:marRight w:val="0"/>
          <w:marTop w:val="80"/>
          <w:marBottom w:val="40"/>
          <w:divBdr>
            <w:top w:val="none" w:sz="0" w:space="0" w:color="auto"/>
            <w:left w:val="none" w:sz="0" w:space="0" w:color="auto"/>
            <w:bottom w:val="none" w:sz="0" w:space="0" w:color="auto"/>
            <w:right w:val="none" w:sz="0" w:space="0" w:color="auto"/>
          </w:divBdr>
        </w:div>
        <w:div w:id="96220017">
          <w:marLeft w:val="0"/>
          <w:marRight w:val="0"/>
          <w:marTop w:val="80"/>
          <w:marBottom w:val="40"/>
          <w:divBdr>
            <w:top w:val="none" w:sz="0" w:space="0" w:color="auto"/>
            <w:left w:val="none" w:sz="0" w:space="0" w:color="auto"/>
            <w:bottom w:val="none" w:sz="0" w:space="0" w:color="auto"/>
            <w:right w:val="none" w:sz="0" w:space="0" w:color="auto"/>
          </w:divBdr>
        </w:div>
        <w:div w:id="1230574607">
          <w:marLeft w:val="0"/>
          <w:marRight w:val="0"/>
          <w:marTop w:val="80"/>
          <w:marBottom w:val="40"/>
          <w:divBdr>
            <w:top w:val="none" w:sz="0" w:space="0" w:color="auto"/>
            <w:left w:val="none" w:sz="0" w:space="0" w:color="auto"/>
            <w:bottom w:val="none" w:sz="0" w:space="0" w:color="auto"/>
            <w:right w:val="none" w:sz="0" w:space="0" w:color="auto"/>
          </w:divBdr>
        </w:div>
        <w:div w:id="497695518">
          <w:marLeft w:val="0"/>
          <w:marRight w:val="0"/>
          <w:marTop w:val="80"/>
          <w:marBottom w:val="40"/>
          <w:divBdr>
            <w:top w:val="none" w:sz="0" w:space="0" w:color="auto"/>
            <w:left w:val="none" w:sz="0" w:space="0" w:color="auto"/>
            <w:bottom w:val="none" w:sz="0" w:space="0" w:color="auto"/>
            <w:right w:val="none" w:sz="0" w:space="0" w:color="auto"/>
          </w:divBdr>
        </w:div>
        <w:div w:id="10030159">
          <w:marLeft w:val="0"/>
          <w:marRight w:val="0"/>
          <w:marTop w:val="80"/>
          <w:marBottom w:val="40"/>
          <w:divBdr>
            <w:top w:val="none" w:sz="0" w:space="0" w:color="auto"/>
            <w:left w:val="none" w:sz="0" w:space="0" w:color="auto"/>
            <w:bottom w:val="none" w:sz="0" w:space="0" w:color="auto"/>
            <w:right w:val="none" w:sz="0" w:space="0" w:color="auto"/>
          </w:divBdr>
        </w:div>
        <w:div w:id="1508665990">
          <w:marLeft w:val="0"/>
          <w:marRight w:val="0"/>
          <w:marTop w:val="80"/>
          <w:marBottom w:val="40"/>
          <w:divBdr>
            <w:top w:val="none" w:sz="0" w:space="0" w:color="auto"/>
            <w:left w:val="none" w:sz="0" w:space="0" w:color="auto"/>
            <w:bottom w:val="none" w:sz="0" w:space="0" w:color="auto"/>
            <w:right w:val="none" w:sz="0" w:space="0" w:color="auto"/>
          </w:divBdr>
        </w:div>
        <w:div w:id="482039677">
          <w:marLeft w:val="0"/>
          <w:marRight w:val="0"/>
          <w:marTop w:val="80"/>
          <w:marBottom w:val="40"/>
          <w:divBdr>
            <w:top w:val="none" w:sz="0" w:space="0" w:color="auto"/>
            <w:left w:val="none" w:sz="0" w:space="0" w:color="auto"/>
            <w:bottom w:val="none" w:sz="0" w:space="0" w:color="auto"/>
            <w:right w:val="none" w:sz="0" w:space="0" w:color="auto"/>
          </w:divBdr>
        </w:div>
        <w:div w:id="2123185815">
          <w:marLeft w:val="0"/>
          <w:marRight w:val="0"/>
          <w:marTop w:val="80"/>
          <w:marBottom w:val="40"/>
          <w:divBdr>
            <w:top w:val="none" w:sz="0" w:space="0" w:color="auto"/>
            <w:left w:val="none" w:sz="0" w:space="0" w:color="auto"/>
            <w:bottom w:val="none" w:sz="0" w:space="0" w:color="auto"/>
            <w:right w:val="none" w:sz="0" w:space="0" w:color="auto"/>
          </w:divBdr>
        </w:div>
        <w:div w:id="1404181883">
          <w:marLeft w:val="0"/>
          <w:marRight w:val="0"/>
          <w:marTop w:val="80"/>
          <w:marBottom w:val="40"/>
          <w:divBdr>
            <w:top w:val="none" w:sz="0" w:space="0" w:color="auto"/>
            <w:left w:val="none" w:sz="0" w:space="0" w:color="auto"/>
            <w:bottom w:val="none" w:sz="0" w:space="0" w:color="auto"/>
            <w:right w:val="none" w:sz="0" w:space="0" w:color="auto"/>
          </w:divBdr>
        </w:div>
        <w:div w:id="1436437689">
          <w:marLeft w:val="0"/>
          <w:marRight w:val="0"/>
          <w:marTop w:val="80"/>
          <w:marBottom w:val="40"/>
          <w:divBdr>
            <w:top w:val="none" w:sz="0" w:space="0" w:color="auto"/>
            <w:left w:val="none" w:sz="0" w:space="0" w:color="auto"/>
            <w:bottom w:val="none" w:sz="0" w:space="0" w:color="auto"/>
            <w:right w:val="none" w:sz="0" w:space="0" w:color="auto"/>
          </w:divBdr>
        </w:div>
        <w:div w:id="379551000">
          <w:marLeft w:val="0"/>
          <w:marRight w:val="0"/>
          <w:marTop w:val="80"/>
          <w:marBottom w:val="40"/>
          <w:divBdr>
            <w:top w:val="none" w:sz="0" w:space="0" w:color="auto"/>
            <w:left w:val="none" w:sz="0" w:space="0" w:color="auto"/>
            <w:bottom w:val="none" w:sz="0" w:space="0" w:color="auto"/>
            <w:right w:val="none" w:sz="0" w:space="0" w:color="auto"/>
          </w:divBdr>
        </w:div>
        <w:div w:id="631522962">
          <w:marLeft w:val="0"/>
          <w:marRight w:val="0"/>
          <w:marTop w:val="80"/>
          <w:marBottom w:val="40"/>
          <w:divBdr>
            <w:top w:val="none" w:sz="0" w:space="0" w:color="auto"/>
            <w:left w:val="none" w:sz="0" w:space="0" w:color="auto"/>
            <w:bottom w:val="none" w:sz="0" w:space="0" w:color="auto"/>
            <w:right w:val="none" w:sz="0" w:space="0" w:color="auto"/>
          </w:divBdr>
        </w:div>
        <w:div w:id="2101875541">
          <w:marLeft w:val="0"/>
          <w:marRight w:val="0"/>
          <w:marTop w:val="80"/>
          <w:marBottom w:val="40"/>
          <w:divBdr>
            <w:top w:val="none" w:sz="0" w:space="0" w:color="auto"/>
            <w:left w:val="none" w:sz="0" w:space="0" w:color="auto"/>
            <w:bottom w:val="none" w:sz="0" w:space="0" w:color="auto"/>
            <w:right w:val="none" w:sz="0" w:space="0" w:color="auto"/>
          </w:divBdr>
        </w:div>
        <w:div w:id="18892312">
          <w:marLeft w:val="0"/>
          <w:marRight w:val="0"/>
          <w:marTop w:val="80"/>
          <w:marBottom w:val="40"/>
          <w:divBdr>
            <w:top w:val="none" w:sz="0" w:space="0" w:color="auto"/>
            <w:left w:val="none" w:sz="0" w:space="0" w:color="auto"/>
            <w:bottom w:val="none" w:sz="0" w:space="0" w:color="auto"/>
            <w:right w:val="none" w:sz="0" w:space="0" w:color="auto"/>
          </w:divBdr>
        </w:div>
        <w:div w:id="361593889">
          <w:marLeft w:val="0"/>
          <w:marRight w:val="0"/>
          <w:marTop w:val="80"/>
          <w:marBottom w:val="40"/>
          <w:divBdr>
            <w:top w:val="none" w:sz="0" w:space="0" w:color="auto"/>
            <w:left w:val="none" w:sz="0" w:space="0" w:color="auto"/>
            <w:bottom w:val="none" w:sz="0" w:space="0" w:color="auto"/>
            <w:right w:val="none" w:sz="0" w:space="0" w:color="auto"/>
          </w:divBdr>
        </w:div>
        <w:div w:id="414546954">
          <w:marLeft w:val="0"/>
          <w:marRight w:val="0"/>
          <w:marTop w:val="80"/>
          <w:marBottom w:val="40"/>
          <w:divBdr>
            <w:top w:val="none" w:sz="0" w:space="0" w:color="auto"/>
            <w:left w:val="none" w:sz="0" w:space="0" w:color="auto"/>
            <w:bottom w:val="none" w:sz="0" w:space="0" w:color="auto"/>
            <w:right w:val="none" w:sz="0" w:space="0" w:color="auto"/>
          </w:divBdr>
        </w:div>
        <w:div w:id="1152213673">
          <w:marLeft w:val="0"/>
          <w:marRight w:val="0"/>
          <w:marTop w:val="80"/>
          <w:marBottom w:val="40"/>
          <w:divBdr>
            <w:top w:val="none" w:sz="0" w:space="0" w:color="auto"/>
            <w:left w:val="none" w:sz="0" w:space="0" w:color="auto"/>
            <w:bottom w:val="none" w:sz="0" w:space="0" w:color="auto"/>
            <w:right w:val="none" w:sz="0" w:space="0" w:color="auto"/>
          </w:divBdr>
        </w:div>
        <w:div w:id="1075392816">
          <w:marLeft w:val="0"/>
          <w:marRight w:val="0"/>
          <w:marTop w:val="80"/>
          <w:marBottom w:val="40"/>
          <w:divBdr>
            <w:top w:val="none" w:sz="0" w:space="0" w:color="auto"/>
            <w:left w:val="none" w:sz="0" w:space="0" w:color="auto"/>
            <w:bottom w:val="none" w:sz="0" w:space="0" w:color="auto"/>
            <w:right w:val="none" w:sz="0" w:space="0" w:color="auto"/>
          </w:divBdr>
        </w:div>
        <w:div w:id="1697466094">
          <w:marLeft w:val="0"/>
          <w:marRight w:val="0"/>
          <w:marTop w:val="80"/>
          <w:marBottom w:val="40"/>
          <w:divBdr>
            <w:top w:val="none" w:sz="0" w:space="0" w:color="auto"/>
            <w:left w:val="none" w:sz="0" w:space="0" w:color="auto"/>
            <w:bottom w:val="none" w:sz="0" w:space="0" w:color="auto"/>
            <w:right w:val="none" w:sz="0" w:space="0" w:color="auto"/>
          </w:divBdr>
        </w:div>
        <w:div w:id="984314931">
          <w:marLeft w:val="0"/>
          <w:marRight w:val="0"/>
          <w:marTop w:val="80"/>
          <w:marBottom w:val="40"/>
          <w:divBdr>
            <w:top w:val="none" w:sz="0" w:space="0" w:color="auto"/>
            <w:left w:val="none" w:sz="0" w:space="0" w:color="auto"/>
            <w:bottom w:val="none" w:sz="0" w:space="0" w:color="auto"/>
            <w:right w:val="none" w:sz="0" w:space="0" w:color="auto"/>
          </w:divBdr>
        </w:div>
        <w:div w:id="882718946">
          <w:marLeft w:val="0"/>
          <w:marRight w:val="0"/>
          <w:marTop w:val="80"/>
          <w:marBottom w:val="40"/>
          <w:divBdr>
            <w:top w:val="none" w:sz="0" w:space="0" w:color="auto"/>
            <w:left w:val="none" w:sz="0" w:space="0" w:color="auto"/>
            <w:bottom w:val="none" w:sz="0" w:space="0" w:color="auto"/>
            <w:right w:val="none" w:sz="0" w:space="0" w:color="auto"/>
          </w:divBdr>
        </w:div>
        <w:div w:id="90666292">
          <w:marLeft w:val="0"/>
          <w:marRight w:val="0"/>
          <w:marTop w:val="80"/>
          <w:marBottom w:val="40"/>
          <w:divBdr>
            <w:top w:val="none" w:sz="0" w:space="0" w:color="auto"/>
            <w:left w:val="none" w:sz="0" w:space="0" w:color="auto"/>
            <w:bottom w:val="none" w:sz="0" w:space="0" w:color="auto"/>
            <w:right w:val="none" w:sz="0" w:space="0" w:color="auto"/>
          </w:divBdr>
        </w:div>
        <w:div w:id="1832599342">
          <w:marLeft w:val="0"/>
          <w:marRight w:val="0"/>
          <w:marTop w:val="80"/>
          <w:marBottom w:val="40"/>
          <w:divBdr>
            <w:top w:val="none" w:sz="0" w:space="0" w:color="auto"/>
            <w:left w:val="none" w:sz="0" w:space="0" w:color="auto"/>
            <w:bottom w:val="none" w:sz="0" w:space="0" w:color="auto"/>
            <w:right w:val="none" w:sz="0" w:space="0" w:color="auto"/>
          </w:divBdr>
        </w:div>
        <w:div w:id="1708531260">
          <w:marLeft w:val="0"/>
          <w:marRight w:val="0"/>
          <w:marTop w:val="80"/>
          <w:marBottom w:val="40"/>
          <w:divBdr>
            <w:top w:val="none" w:sz="0" w:space="0" w:color="auto"/>
            <w:left w:val="none" w:sz="0" w:space="0" w:color="auto"/>
            <w:bottom w:val="none" w:sz="0" w:space="0" w:color="auto"/>
            <w:right w:val="none" w:sz="0" w:space="0" w:color="auto"/>
          </w:divBdr>
        </w:div>
        <w:div w:id="1975141121">
          <w:marLeft w:val="0"/>
          <w:marRight w:val="0"/>
          <w:marTop w:val="80"/>
          <w:marBottom w:val="40"/>
          <w:divBdr>
            <w:top w:val="none" w:sz="0" w:space="0" w:color="auto"/>
            <w:left w:val="none" w:sz="0" w:space="0" w:color="auto"/>
            <w:bottom w:val="none" w:sz="0" w:space="0" w:color="auto"/>
            <w:right w:val="none" w:sz="0" w:space="0" w:color="auto"/>
          </w:divBdr>
        </w:div>
        <w:div w:id="177886875">
          <w:marLeft w:val="0"/>
          <w:marRight w:val="0"/>
          <w:marTop w:val="80"/>
          <w:marBottom w:val="40"/>
          <w:divBdr>
            <w:top w:val="none" w:sz="0" w:space="0" w:color="auto"/>
            <w:left w:val="none" w:sz="0" w:space="0" w:color="auto"/>
            <w:bottom w:val="none" w:sz="0" w:space="0" w:color="auto"/>
            <w:right w:val="none" w:sz="0" w:space="0" w:color="auto"/>
          </w:divBdr>
        </w:div>
        <w:div w:id="151023703">
          <w:marLeft w:val="0"/>
          <w:marRight w:val="0"/>
          <w:marTop w:val="80"/>
          <w:marBottom w:val="40"/>
          <w:divBdr>
            <w:top w:val="none" w:sz="0" w:space="0" w:color="auto"/>
            <w:left w:val="none" w:sz="0" w:space="0" w:color="auto"/>
            <w:bottom w:val="none" w:sz="0" w:space="0" w:color="auto"/>
            <w:right w:val="none" w:sz="0" w:space="0" w:color="auto"/>
          </w:divBdr>
        </w:div>
        <w:div w:id="1961257338">
          <w:marLeft w:val="0"/>
          <w:marRight w:val="0"/>
          <w:marTop w:val="80"/>
          <w:marBottom w:val="40"/>
          <w:divBdr>
            <w:top w:val="none" w:sz="0" w:space="0" w:color="auto"/>
            <w:left w:val="none" w:sz="0" w:space="0" w:color="auto"/>
            <w:bottom w:val="none" w:sz="0" w:space="0" w:color="auto"/>
            <w:right w:val="none" w:sz="0" w:space="0" w:color="auto"/>
          </w:divBdr>
        </w:div>
        <w:div w:id="1477071442">
          <w:marLeft w:val="0"/>
          <w:marRight w:val="0"/>
          <w:marTop w:val="80"/>
          <w:marBottom w:val="40"/>
          <w:divBdr>
            <w:top w:val="none" w:sz="0" w:space="0" w:color="auto"/>
            <w:left w:val="none" w:sz="0" w:space="0" w:color="auto"/>
            <w:bottom w:val="none" w:sz="0" w:space="0" w:color="auto"/>
            <w:right w:val="none" w:sz="0" w:space="0" w:color="auto"/>
          </w:divBdr>
        </w:div>
        <w:div w:id="707527612">
          <w:marLeft w:val="0"/>
          <w:marRight w:val="0"/>
          <w:marTop w:val="80"/>
          <w:marBottom w:val="40"/>
          <w:divBdr>
            <w:top w:val="none" w:sz="0" w:space="0" w:color="auto"/>
            <w:left w:val="none" w:sz="0" w:space="0" w:color="auto"/>
            <w:bottom w:val="none" w:sz="0" w:space="0" w:color="auto"/>
            <w:right w:val="none" w:sz="0" w:space="0" w:color="auto"/>
          </w:divBdr>
        </w:div>
        <w:div w:id="1512646378">
          <w:marLeft w:val="0"/>
          <w:marRight w:val="0"/>
          <w:marTop w:val="80"/>
          <w:marBottom w:val="40"/>
          <w:divBdr>
            <w:top w:val="none" w:sz="0" w:space="0" w:color="auto"/>
            <w:left w:val="none" w:sz="0" w:space="0" w:color="auto"/>
            <w:bottom w:val="none" w:sz="0" w:space="0" w:color="auto"/>
            <w:right w:val="none" w:sz="0" w:space="0" w:color="auto"/>
          </w:divBdr>
        </w:div>
        <w:div w:id="469830698">
          <w:marLeft w:val="0"/>
          <w:marRight w:val="0"/>
          <w:marTop w:val="80"/>
          <w:marBottom w:val="40"/>
          <w:divBdr>
            <w:top w:val="none" w:sz="0" w:space="0" w:color="auto"/>
            <w:left w:val="none" w:sz="0" w:space="0" w:color="auto"/>
            <w:bottom w:val="none" w:sz="0" w:space="0" w:color="auto"/>
            <w:right w:val="none" w:sz="0" w:space="0" w:color="auto"/>
          </w:divBdr>
        </w:div>
        <w:div w:id="2012364790">
          <w:marLeft w:val="0"/>
          <w:marRight w:val="0"/>
          <w:marTop w:val="80"/>
          <w:marBottom w:val="40"/>
          <w:divBdr>
            <w:top w:val="none" w:sz="0" w:space="0" w:color="auto"/>
            <w:left w:val="none" w:sz="0" w:space="0" w:color="auto"/>
            <w:bottom w:val="none" w:sz="0" w:space="0" w:color="auto"/>
            <w:right w:val="none" w:sz="0" w:space="0" w:color="auto"/>
          </w:divBdr>
        </w:div>
        <w:div w:id="1472670383">
          <w:marLeft w:val="0"/>
          <w:marRight w:val="0"/>
          <w:marTop w:val="80"/>
          <w:marBottom w:val="40"/>
          <w:divBdr>
            <w:top w:val="none" w:sz="0" w:space="0" w:color="auto"/>
            <w:left w:val="none" w:sz="0" w:space="0" w:color="auto"/>
            <w:bottom w:val="none" w:sz="0" w:space="0" w:color="auto"/>
            <w:right w:val="none" w:sz="0" w:space="0" w:color="auto"/>
          </w:divBdr>
        </w:div>
        <w:div w:id="183637407">
          <w:marLeft w:val="0"/>
          <w:marRight w:val="0"/>
          <w:marTop w:val="80"/>
          <w:marBottom w:val="40"/>
          <w:divBdr>
            <w:top w:val="none" w:sz="0" w:space="0" w:color="auto"/>
            <w:left w:val="none" w:sz="0" w:space="0" w:color="auto"/>
            <w:bottom w:val="none" w:sz="0" w:space="0" w:color="auto"/>
            <w:right w:val="none" w:sz="0" w:space="0" w:color="auto"/>
          </w:divBdr>
        </w:div>
        <w:div w:id="2137747581">
          <w:marLeft w:val="0"/>
          <w:marRight w:val="0"/>
          <w:marTop w:val="80"/>
          <w:marBottom w:val="40"/>
          <w:divBdr>
            <w:top w:val="none" w:sz="0" w:space="0" w:color="auto"/>
            <w:left w:val="none" w:sz="0" w:space="0" w:color="auto"/>
            <w:bottom w:val="none" w:sz="0" w:space="0" w:color="auto"/>
            <w:right w:val="none" w:sz="0" w:space="0" w:color="auto"/>
          </w:divBdr>
        </w:div>
        <w:div w:id="777799830">
          <w:marLeft w:val="0"/>
          <w:marRight w:val="0"/>
          <w:marTop w:val="80"/>
          <w:marBottom w:val="40"/>
          <w:divBdr>
            <w:top w:val="none" w:sz="0" w:space="0" w:color="auto"/>
            <w:left w:val="none" w:sz="0" w:space="0" w:color="auto"/>
            <w:bottom w:val="none" w:sz="0" w:space="0" w:color="auto"/>
            <w:right w:val="none" w:sz="0" w:space="0" w:color="auto"/>
          </w:divBdr>
        </w:div>
        <w:div w:id="1254826749">
          <w:marLeft w:val="0"/>
          <w:marRight w:val="0"/>
          <w:marTop w:val="80"/>
          <w:marBottom w:val="40"/>
          <w:divBdr>
            <w:top w:val="none" w:sz="0" w:space="0" w:color="auto"/>
            <w:left w:val="none" w:sz="0" w:space="0" w:color="auto"/>
            <w:bottom w:val="none" w:sz="0" w:space="0" w:color="auto"/>
            <w:right w:val="none" w:sz="0" w:space="0" w:color="auto"/>
          </w:divBdr>
        </w:div>
        <w:div w:id="1219051575">
          <w:marLeft w:val="0"/>
          <w:marRight w:val="0"/>
          <w:marTop w:val="80"/>
          <w:marBottom w:val="40"/>
          <w:divBdr>
            <w:top w:val="none" w:sz="0" w:space="0" w:color="auto"/>
            <w:left w:val="none" w:sz="0" w:space="0" w:color="auto"/>
            <w:bottom w:val="none" w:sz="0" w:space="0" w:color="auto"/>
            <w:right w:val="none" w:sz="0" w:space="0" w:color="auto"/>
          </w:divBdr>
        </w:div>
        <w:div w:id="1315262540">
          <w:marLeft w:val="0"/>
          <w:marRight w:val="0"/>
          <w:marTop w:val="80"/>
          <w:marBottom w:val="40"/>
          <w:divBdr>
            <w:top w:val="none" w:sz="0" w:space="0" w:color="auto"/>
            <w:left w:val="none" w:sz="0" w:space="0" w:color="auto"/>
            <w:bottom w:val="none" w:sz="0" w:space="0" w:color="auto"/>
            <w:right w:val="none" w:sz="0" w:space="0" w:color="auto"/>
          </w:divBdr>
        </w:div>
        <w:div w:id="1083717154">
          <w:marLeft w:val="0"/>
          <w:marRight w:val="0"/>
          <w:marTop w:val="80"/>
          <w:marBottom w:val="40"/>
          <w:divBdr>
            <w:top w:val="none" w:sz="0" w:space="0" w:color="auto"/>
            <w:left w:val="none" w:sz="0" w:space="0" w:color="auto"/>
            <w:bottom w:val="none" w:sz="0" w:space="0" w:color="auto"/>
            <w:right w:val="none" w:sz="0" w:space="0" w:color="auto"/>
          </w:divBdr>
        </w:div>
        <w:div w:id="1355300195">
          <w:marLeft w:val="0"/>
          <w:marRight w:val="0"/>
          <w:marTop w:val="80"/>
          <w:marBottom w:val="40"/>
          <w:divBdr>
            <w:top w:val="none" w:sz="0" w:space="0" w:color="auto"/>
            <w:left w:val="none" w:sz="0" w:space="0" w:color="auto"/>
            <w:bottom w:val="none" w:sz="0" w:space="0" w:color="auto"/>
            <w:right w:val="none" w:sz="0" w:space="0" w:color="auto"/>
          </w:divBdr>
        </w:div>
        <w:div w:id="607470892">
          <w:marLeft w:val="0"/>
          <w:marRight w:val="0"/>
          <w:marTop w:val="80"/>
          <w:marBottom w:val="40"/>
          <w:divBdr>
            <w:top w:val="none" w:sz="0" w:space="0" w:color="auto"/>
            <w:left w:val="none" w:sz="0" w:space="0" w:color="auto"/>
            <w:bottom w:val="none" w:sz="0" w:space="0" w:color="auto"/>
            <w:right w:val="none" w:sz="0" w:space="0" w:color="auto"/>
          </w:divBdr>
        </w:div>
        <w:div w:id="70129882">
          <w:marLeft w:val="0"/>
          <w:marRight w:val="0"/>
          <w:marTop w:val="80"/>
          <w:marBottom w:val="40"/>
          <w:divBdr>
            <w:top w:val="none" w:sz="0" w:space="0" w:color="auto"/>
            <w:left w:val="none" w:sz="0" w:space="0" w:color="auto"/>
            <w:bottom w:val="none" w:sz="0" w:space="0" w:color="auto"/>
            <w:right w:val="none" w:sz="0" w:space="0" w:color="auto"/>
          </w:divBdr>
        </w:div>
        <w:div w:id="260724701">
          <w:marLeft w:val="0"/>
          <w:marRight w:val="0"/>
          <w:marTop w:val="80"/>
          <w:marBottom w:val="40"/>
          <w:divBdr>
            <w:top w:val="none" w:sz="0" w:space="0" w:color="auto"/>
            <w:left w:val="none" w:sz="0" w:space="0" w:color="auto"/>
            <w:bottom w:val="none" w:sz="0" w:space="0" w:color="auto"/>
            <w:right w:val="none" w:sz="0" w:space="0" w:color="auto"/>
          </w:divBdr>
        </w:div>
        <w:div w:id="1541553337">
          <w:marLeft w:val="0"/>
          <w:marRight w:val="0"/>
          <w:marTop w:val="80"/>
          <w:marBottom w:val="40"/>
          <w:divBdr>
            <w:top w:val="none" w:sz="0" w:space="0" w:color="auto"/>
            <w:left w:val="none" w:sz="0" w:space="0" w:color="auto"/>
            <w:bottom w:val="none" w:sz="0" w:space="0" w:color="auto"/>
            <w:right w:val="none" w:sz="0" w:space="0" w:color="auto"/>
          </w:divBdr>
        </w:div>
        <w:div w:id="380135086">
          <w:marLeft w:val="0"/>
          <w:marRight w:val="0"/>
          <w:marTop w:val="80"/>
          <w:marBottom w:val="40"/>
          <w:divBdr>
            <w:top w:val="none" w:sz="0" w:space="0" w:color="auto"/>
            <w:left w:val="none" w:sz="0" w:space="0" w:color="auto"/>
            <w:bottom w:val="none" w:sz="0" w:space="0" w:color="auto"/>
            <w:right w:val="none" w:sz="0" w:space="0" w:color="auto"/>
          </w:divBdr>
        </w:div>
      </w:divsChild>
    </w:div>
    <w:div w:id="1819222559">
      <w:bodyDiv w:val="1"/>
      <w:marLeft w:val="0"/>
      <w:marRight w:val="0"/>
      <w:marTop w:val="0"/>
      <w:marBottom w:val="0"/>
      <w:divBdr>
        <w:top w:val="none" w:sz="0" w:space="0" w:color="auto"/>
        <w:left w:val="none" w:sz="0" w:space="0" w:color="auto"/>
        <w:bottom w:val="none" w:sz="0" w:space="0" w:color="auto"/>
        <w:right w:val="none" w:sz="0" w:space="0" w:color="auto"/>
      </w:divBdr>
    </w:div>
    <w:div w:id="1819765594">
      <w:bodyDiv w:val="1"/>
      <w:marLeft w:val="0"/>
      <w:marRight w:val="0"/>
      <w:marTop w:val="0"/>
      <w:marBottom w:val="0"/>
      <w:divBdr>
        <w:top w:val="none" w:sz="0" w:space="0" w:color="auto"/>
        <w:left w:val="none" w:sz="0" w:space="0" w:color="auto"/>
        <w:bottom w:val="none" w:sz="0" w:space="0" w:color="auto"/>
        <w:right w:val="none" w:sz="0" w:space="0" w:color="auto"/>
      </w:divBdr>
    </w:div>
    <w:div w:id="1820461030">
      <w:bodyDiv w:val="1"/>
      <w:marLeft w:val="0"/>
      <w:marRight w:val="0"/>
      <w:marTop w:val="0"/>
      <w:marBottom w:val="0"/>
      <w:divBdr>
        <w:top w:val="none" w:sz="0" w:space="0" w:color="auto"/>
        <w:left w:val="none" w:sz="0" w:space="0" w:color="auto"/>
        <w:bottom w:val="none" w:sz="0" w:space="0" w:color="auto"/>
        <w:right w:val="none" w:sz="0" w:space="0" w:color="auto"/>
      </w:divBdr>
    </w:div>
    <w:div w:id="1821919272">
      <w:bodyDiv w:val="1"/>
      <w:marLeft w:val="0"/>
      <w:marRight w:val="0"/>
      <w:marTop w:val="0"/>
      <w:marBottom w:val="0"/>
      <w:divBdr>
        <w:top w:val="none" w:sz="0" w:space="0" w:color="auto"/>
        <w:left w:val="none" w:sz="0" w:space="0" w:color="auto"/>
        <w:bottom w:val="none" w:sz="0" w:space="0" w:color="auto"/>
        <w:right w:val="none" w:sz="0" w:space="0" w:color="auto"/>
      </w:divBdr>
    </w:div>
    <w:div w:id="1822307672">
      <w:bodyDiv w:val="1"/>
      <w:marLeft w:val="0"/>
      <w:marRight w:val="0"/>
      <w:marTop w:val="0"/>
      <w:marBottom w:val="0"/>
      <w:divBdr>
        <w:top w:val="none" w:sz="0" w:space="0" w:color="auto"/>
        <w:left w:val="none" w:sz="0" w:space="0" w:color="auto"/>
        <w:bottom w:val="none" w:sz="0" w:space="0" w:color="auto"/>
        <w:right w:val="none" w:sz="0" w:space="0" w:color="auto"/>
      </w:divBdr>
    </w:div>
    <w:div w:id="1825465028">
      <w:bodyDiv w:val="1"/>
      <w:marLeft w:val="0"/>
      <w:marRight w:val="0"/>
      <w:marTop w:val="0"/>
      <w:marBottom w:val="0"/>
      <w:divBdr>
        <w:top w:val="none" w:sz="0" w:space="0" w:color="auto"/>
        <w:left w:val="none" w:sz="0" w:space="0" w:color="auto"/>
        <w:bottom w:val="none" w:sz="0" w:space="0" w:color="auto"/>
        <w:right w:val="none" w:sz="0" w:space="0" w:color="auto"/>
      </w:divBdr>
    </w:div>
    <w:div w:id="1826554972">
      <w:bodyDiv w:val="1"/>
      <w:marLeft w:val="0"/>
      <w:marRight w:val="0"/>
      <w:marTop w:val="0"/>
      <w:marBottom w:val="0"/>
      <w:divBdr>
        <w:top w:val="none" w:sz="0" w:space="0" w:color="auto"/>
        <w:left w:val="none" w:sz="0" w:space="0" w:color="auto"/>
        <w:bottom w:val="none" w:sz="0" w:space="0" w:color="auto"/>
        <w:right w:val="none" w:sz="0" w:space="0" w:color="auto"/>
      </w:divBdr>
    </w:div>
    <w:div w:id="1838576928">
      <w:bodyDiv w:val="1"/>
      <w:marLeft w:val="0"/>
      <w:marRight w:val="0"/>
      <w:marTop w:val="0"/>
      <w:marBottom w:val="0"/>
      <w:divBdr>
        <w:top w:val="none" w:sz="0" w:space="0" w:color="auto"/>
        <w:left w:val="none" w:sz="0" w:space="0" w:color="auto"/>
        <w:bottom w:val="none" w:sz="0" w:space="0" w:color="auto"/>
        <w:right w:val="none" w:sz="0" w:space="0" w:color="auto"/>
      </w:divBdr>
    </w:div>
    <w:div w:id="1838881583">
      <w:bodyDiv w:val="1"/>
      <w:marLeft w:val="0"/>
      <w:marRight w:val="0"/>
      <w:marTop w:val="0"/>
      <w:marBottom w:val="0"/>
      <w:divBdr>
        <w:top w:val="none" w:sz="0" w:space="0" w:color="auto"/>
        <w:left w:val="none" w:sz="0" w:space="0" w:color="auto"/>
        <w:bottom w:val="none" w:sz="0" w:space="0" w:color="auto"/>
        <w:right w:val="none" w:sz="0" w:space="0" w:color="auto"/>
      </w:divBdr>
    </w:div>
    <w:div w:id="1844855039">
      <w:bodyDiv w:val="1"/>
      <w:marLeft w:val="0"/>
      <w:marRight w:val="0"/>
      <w:marTop w:val="0"/>
      <w:marBottom w:val="0"/>
      <w:divBdr>
        <w:top w:val="none" w:sz="0" w:space="0" w:color="auto"/>
        <w:left w:val="none" w:sz="0" w:space="0" w:color="auto"/>
        <w:bottom w:val="none" w:sz="0" w:space="0" w:color="auto"/>
        <w:right w:val="none" w:sz="0" w:space="0" w:color="auto"/>
      </w:divBdr>
    </w:div>
    <w:div w:id="1845514318">
      <w:bodyDiv w:val="1"/>
      <w:marLeft w:val="0"/>
      <w:marRight w:val="0"/>
      <w:marTop w:val="0"/>
      <w:marBottom w:val="0"/>
      <w:divBdr>
        <w:top w:val="none" w:sz="0" w:space="0" w:color="auto"/>
        <w:left w:val="none" w:sz="0" w:space="0" w:color="auto"/>
        <w:bottom w:val="none" w:sz="0" w:space="0" w:color="auto"/>
        <w:right w:val="none" w:sz="0" w:space="0" w:color="auto"/>
      </w:divBdr>
    </w:div>
    <w:div w:id="1846047160">
      <w:bodyDiv w:val="1"/>
      <w:marLeft w:val="0"/>
      <w:marRight w:val="0"/>
      <w:marTop w:val="0"/>
      <w:marBottom w:val="0"/>
      <w:divBdr>
        <w:top w:val="none" w:sz="0" w:space="0" w:color="auto"/>
        <w:left w:val="none" w:sz="0" w:space="0" w:color="auto"/>
        <w:bottom w:val="none" w:sz="0" w:space="0" w:color="auto"/>
        <w:right w:val="none" w:sz="0" w:space="0" w:color="auto"/>
      </w:divBdr>
    </w:div>
    <w:div w:id="1848670951">
      <w:bodyDiv w:val="1"/>
      <w:marLeft w:val="0"/>
      <w:marRight w:val="0"/>
      <w:marTop w:val="0"/>
      <w:marBottom w:val="0"/>
      <w:divBdr>
        <w:top w:val="none" w:sz="0" w:space="0" w:color="auto"/>
        <w:left w:val="none" w:sz="0" w:space="0" w:color="auto"/>
        <w:bottom w:val="none" w:sz="0" w:space="0" w:color="auto"/>
        <w:right w:val="none" w:sz="0" w:space="0" w:color="auto"/>
      </w:divBdr>
    </w:div>
    <w:div w:id="1852061765">
      <w:bodyDiv w:val="1"/>
      <w:marLeft w:val="0"/>
      <w:marRight w:val="0"/>
      <w:marTop w:val="0"/>
      <w:marBottom w:val="0"/>
      <w:divBdr>
        <w:top w:val="none" w:sz="0" w:space="0" w:color="auto"/>
        <w:left w:val="none" w:sz="0" w:space="0" w:color="auto"/>
        <w:bottom w:val="none" w:sz="0" w:space="0" w:color="auto"/>
        <w:right w:val="none" w:sz="0" w:space="0" w:color="auto"/>
      </w:divBdr>
    </w:div>
    <w:div w:id="1862359601">
      <w:bodyDiv w:val="1"/>
      <w:marLeft w:val="0"/>
      <w:marRight w:val="0"/>
      <w:marTop w:val="0"/>
      <w:marBottom w:val="0"/>
      <w:divBdr>
        <w:top w:val="none" w:sz="0" w:space="0" w:color="auto"/>
        <w:left w:val="none" w:sz="0" w:space="0" w:color="auto"/>
        <w:bottom w:val="none" w:sz="0" w:space="0" w:color="auto"/>
        <w:right w:val="none" w:sz="0" w:space="0" w:color="auto"/>
      </w:divBdr>
    </w:div>
    <w:div w:id="1863589213">
      <w:bodyDiv w:val="1"/>
      <w:marLeft w:val="0"/>
      <w:marRight w:val="0"/>
      <w:marTop w:val="0"/>
      <w:marBottom w:val="0"/>
      <w:divBdr>
        <w:top w:val="none" w:sz="0" w:space="0" w:color="auto"/>
        <w:left w:val="none" w:sz="0" w:space="0" w:color="auto"/>
        <w:bottom w:val="none" w:sz="0" w:space="0" w:color="auto"/>
        <w:right w:val="none" w:sz="0" w:space="0" w:color="auto"/>
      </w:divBdr>
    </w:div>
    <w:div w:id="1867715930">
      <w:bodyDiv w:val="1"/>
      <w:marLeft w:val="0"/>
      <w:marRight w:val="0"/>
      <w:marTop w:val="0"/>
      <w:marBottom w:val="0"/>
      <w:divBdr>
        <w:top w:val="none" w:sz="0" w:space="0" w:color="auto"/>
        <w:left w:val="none" w:sz="0" w:space="0" w:color="auto"/>
        <w:bottom w:val="none" w:sz="0" w:space="0" w:color="auto"/>
        <w:right w:val="none" w:sz="0" w:space="0" w:color="auto"/>
      </w:divBdr>
    </w:div>
    <w:div w:id="1868365991">
      <w:bodyDiv w:val="1"/>
      <w:marLeft w:val="0"/>
      <w:marRight w:val="0"/>
      <w:marTop w:val="0"/>
      <w:marBottom w:val="0"/>
      <w:divBdr>
        <w:top w:val="none" w:sz="0" w:space="0" w:color="auto"/>
        <w:left w:val="none" w:sz="0" w:space="0" w:color="auto"/>
        <w:bottom w:val="none" w:sz="0" w:space="0" w:color="auto"/>
        <w:right w:val="none" w:sz="0" w:space="0" w:color="auto"/>
      </w:divBdr>
    </w:div>
    <w:div w:id="1868911544">
      <w:bodyDiv w:val="1"/>
      <w:marLeft w:val="0"/>
      <w:marRight w:val="0"/>
      <w:marTop w:val="0"/>
      <w:marBottom w:val="0"/>
      <w:divBdr>
        <w:top w:val="none" w:sz="0" w:space="0" w:color="auto"/>
        <w:left w:val="none" w:sz="0" w:space="0" w:color="auto"/>
        <w:bottom w:val="none" w:sz="0" w:space="0" w:color="auto"/>
        <w:right w:val="none" w:sz="0" w:space="0" w:color="auto"/>
      </w:divBdr>
    </w:div>
    <w:div w:id="1870558192">
      <w:bodyDiv w:val="1"/>
      <w:marLeft w:val="0"/>
      <w:marRight w:val="0"/>
      <w:marTop w:val="0"/>
      <w:marBottom w:val="0"/>
      <w:divBdr>
        <w:top w:val="none" w:sz="0" w:space="0" w:color="auto"/>
        <w:left w:val="none" w:sz="0" w:space="0" w:color="auto"/>
        <w:bottom w:val="none" w:sz="0" w:space="0" w:color="auto"/>
        <w:right w:val="none" w:sz="0" w:space="0" w:color="auto"/>
      </w:divBdr>
    </w:div>
    <w:div w:id="1876308515">
      <w:bodyDiv w:val="1"/>
      <w:marLeft w:val="0"/>
      <w:marRight w:val="0"/>
      <w:marTop w:val="0"/>
      <w:marBottom w:val="0"/>
      <w:divBdr>
        <w:top w:val="none" w:sz="0" w:space="0" w:color="auto"/>
        <w:left w:val="none" w:sz="0" w:space="0" w:color="auto"/>
        <w:bottom w:val="none" w:sz="0" w:space="0" w:color="auto"/>
        <w:right w:val="none" w:sz="0" w:space="0" w:color="auto"/>
      </w:divBdr>
    </w:div>
    <w:div w:id="1878200503">
      <w:bodyDiv w:val="1"/>
      <w:marLeft w:val="0"/>
      <w:marRight w:val="0"/>
      <w:marTop w:val="0"/>
      <w:marBottom w:val="0"/>
      <w:divBdr>
        <w:top w:val="none" w:sz="0" w:space="0" w:color="auto"/>
        <w:left w:val="none" w:sz="0" w:space="0" w:color="auto"/>
        <w:bottom w:val="none" w:sz="0" w:space="0" w:color="auto"/>
        <w:right w:val="none" w:sz="0" w:space="0" w:color="auto"/>
      </w:divBdr>
    </w:div>
    <w:div w:id="1879001918">
      <w:bodyDiv w:val="1"/>
      <w:marLeft w:val="0"/>
      <w:marRight w:val="0"/>
      <w:marTop w:val="0"/>
      <w:marBottom w:val="0"/>
      <w:divBdr>
        <w:top w:val="none" w:sz="0" w:space="0" w:color="auto"/>
        <w:left w:val="none" w:sz="0" w:space="0" w:color="auto"/>
        <w:bottom w:val="none" w:sz="0" w:space="0" w:color="auto"/>
        <w:right w:val="none" w:sz="0" w:space="0" w:color="auto"/>
      </w:divBdr>
    </w:div>
    <w:div w:id="1879510884">
      <w:bodyDiv w:val="1"/>
      <w:marLeft w:val="0"/>
      <w:marRight w:val="0"/>
      <w:marTop w:val="0"/>
      <w:marBottom w:val="0"/>
      <w:divBdr>
        <w:top w:val="none" w:sz="0" w:space="0" w:color="auto"/>
        <w:left w:val="none" w:sz="0" w:space="0" w:color="auto"/>
        <w:bottom w:val="none" w:sz="0" w:space="0" w:color="auto"/>
        <w:right w:val="none" w:sz="0" w:space="0" w:color="auto"/>
      </w:divBdr>
    </w:div>
    <w:div w:id="1880169715">
      <w:bodyDiv w:val="1"/>
      <w:marLeft w:val="0"/>
      <w:marRight w:val="0"/>
      <w:marTop w:val="0"/>
      <w:marBottom w:val="0"/>
      <w:divBdr>
        <w:top w:val="none" w:sz="0" w:space="0" w:color="auto"/>
        <w:left w:val="none" w:sz="0" w:space="0" w:color="auto"/>
        <w:bottom w:val="none" w:sz="0" w:space="0" w:color="auto"/>
        <w:right w:val="none" w:sz="0" w:space="0" w:color="auto"/>
      </w:divBdr>
    </w:div>
    <w:div w:id="1880776099">
      <w:bodyDiv w:val="1"/>
      <w:marLeft w:val="0"/>
      <w:marRight w:val="0"/>
      <w:marTop w:val="0"/>
      <w:marBottom w:val="0"/>
      <w:divBdr>
        <w:top w:val="none" w:sz="0" w:space="0" w:color="auto"/>
        <w:left w:val="none" w:sz="0" w:space="0" w:color="auto"/>
        <w:bottom w:val="none" w:sz="0" w:space="0" w:color="auto"/>
        <w:right w:val="none" w:sz="0" w:space="0" w:color="auto"/>
      </w:divBdr>
    </w:div>
    <w:div w:id="1880969908">
      <w:bodyDiv w:val="1"/>
      <w:marLeft w:val="0"/>
      <w:marRight w:val="0"/>
      <w:marTop w:val="0"/>
      <w:marBottom w:val="0"/>
      <w:divBdr>
        <w:top w:val="none" w:sz="0" w:space="0" w:color="auto"/>
        <w:left w:val="none" w:sz="0" w:space="0" w:color="auto"/>
        <w:bottom w:val="none" w:sz="0" w:space="0" w:color="auto"/>
        <w:right w:val="none" w:sz="0" w:space="0" w:color="auto"/>
      </w:divBdr>
    </w:div>
    <w:div w:id="1882785028">
      <w:bodyDiv w:val="1"/>
      <w:marLeft w:val="0"/>
      <w:marRight w:val="0"/>
      <w:marTop w:val="0"/>
      <w:marBottom w:val="0"/>
      <w:divBdr>
        <w:top w:val="none" w:sz="0" w:space="0" w:color="auto"/>
        <w:left w:val="none" w:sz="0" w:space="0" w:color="auto"/>
        <w:bottom w:val="none" w:sz="0" w:space="0" w:color="auto"/>
        <w:right w:val="none" w:sz="0" w:space="0" w:color="auto"/>
      </w:divBdr>
    </w:div>
    <w:div w:id="1883007809">
      <w:bodyDiv w:val="1"/>
      <w:marLeft w:val="0"/>
      <w:marRight w:val="0"/>
      <w:marTop w:val="0"/>
      <w:marBottom w:val="0"/>
      <w:divBdr>
        <w:top w:val="none" w:sz="0" w:space="0" w:color="auto"/>
        <w:left w:val="none" w:sz="0" w:space="0" w:color="auto"/>
        <w:bottom w:val="none" w:sz="0" w:space="0" w:color="auto"/>
        <w:right w:val="none" w:sz="0" w:space="0" w:color="auto"/>
      </w:divBdr>
    </w:div>
    <w:div w:id="1888645317">
      <w:bodyDiv w:val="1"/>
      <w:marLeft w:val="0"/>
      <w:marRight w:val="0"/>
      <w:marTop w:val="0"/>
      <w:marBottom w:val="0"/>
      <w:divBdr>
        <w:top w:val="none" w:sz="0" w:space="0" w:color="auto"/>
        <w:left w:val="none" w:sz="0" w:space="0" w:color="auto"/>
        <w:bottom w:val="none" w:sz="0" w:space="0" w:color="auto"/>
        <w:right w:val="none" w:sz="0" w:space="0" w:color="auto"/>
      </w:divBdr>
    </w:div>
    <w:div w:id="1890802280">
      <w:bodyDiv w:val="1"/>
      <w:marLeft w:val="0"/>
      <w:marRight w:val="0"/>
      <w:marTop w:val="0"/>
      <w:marBottom w:val="0"/>
      <w:divBdr>
        <w:top w:val="none" w:sz="0" w:space="0" w:color="auto"/>
        <w:left w:val="none" w:sz="0" w:space="0" w:color="auto"/>
        <w:bottom w:val="none" w:sz="0" w:space="0" w:color="auto"/>
        <w:right w:val="none" w:sz="0" w:space="0" w:color="auto"/>
      </w:divBdr>
      <w:divsChild>
        <w:div w:id="715083114">
          <w:marLeft w:val="0"/>
          <w:marRight w:val="0"/>
          <w:marTop w:val="0"/>
          <w:marBottom w:val="0"/>
          <w:divBdr>
            <w:top w:val="none" w:sz="0" w:space="0" w:color="auto"/>
            <w:left w:val="none" w:sz="0" w:space="0" w:color="auto"/>
            <w:bottom w:val="none" w:sz="0" w:space="0" w:color="auto"/>
            <w:right w:val="none" w:sz="0" w:space="0" w:color="auto"/>
          </w:divBdr>
        </w:div>
      </w:divsChild>
    </w:div>
    <w:div w:id="1893954097">
      <w:bodyDiv w:val="1"/>
      <w:marLeft w:val="0"/>
      <w:marRight w:val="0"/>
      <w:marTop w:val="0"/>
      <w:marBottom w:val="0"/>
      <w:divBdr>
        <w:top w:val="none" w:sz="0" w:space="0" w:color="auto"/>
        <w:left w:val="none" w:sz="0" w:space="0" w:color="auto"/>
        <w:bottom w:val="none" w:sz="0" w:space="0" w:color="auto"/>
        <w:right w:val="none" w:sz="0" w:space="0" w:color="auto"/>
      </w:divBdr>
    </w:div>
    <w:div w:id="1899434903">
      <w:bodyDiv w:val="1"/>
      <w:marLeft w:val="0"/>
      <w:marRight w:val="0"/>
      <w:marTop w:val="0"/>
      <w:marBottom w:val="0"/>
      <w:divBdr>
        <w:top w:val="none" w:sz="0" w:space="0" w:color="auto"/>
        <w:left w:val="none" w:sz="0" w:space="0" w:color="auto"/>
        <w:bottom w:val="none" w:sz="0" w:space="0" w:color="auto"/>
        <w:right w:val="none" w:sz="0" w:space="0" w:color="auto"/>
      </w:divBdr>
    </w:div>
    <w:div w:id="1902866151">
      <w:bodyDiv w:val="1"/>
      <w:marLeft w:val="0"/>
      <w:marRight w:val="0"/>
      <w:marTop w:val="0"/>
      <w:marBottom w:val="0"/>
      <w:divBdr>
        <w:top w:val="none" w:sz="0" w:space="0" w:color="auto"/>
        <w:left w:val="none" w:sz="0" w:space="0" w:color="auto"/>
        <w:bottom w:val="none" w:sz="0" w:space="0" w:color="auto"/>
        <w:right w:val="none" w:sz="0" w:space="0" w:color="auto"/>
      </w:divBdr>
    </w:div>
    <w:div w:id="1905027392">
      <w:bodyDiv w:val="1"/>
      <w:marLeft w:val="0"/>
      <w:marRight w:val="0"/>
      <w:marTop w:val="0"/>
      <w:marBottom w:val="0"/>
      <w:divBdr>
        <w:top w:val="none" w:sz="0" w:space="0" w:color="auto"/>
        <w:left w:val="none" w:sz="0" w:space="0" w:color="auto"/>
        <w:bottom w:val="none" w:sz="0" w:space="0" w:color="auto"/>
        <w:right w:val="none" w:sz="0" w:space="0" w:color="auto"/>
      </w:divBdr>
    </w:div>
    <w:div w:id="1905792000">
      <w:bodyDiv w:val="1"/>
      <w:marLeft w:val="0"/>
      <w:marRight w:val="0"/>
      <w:marTop w:val="0"/>
      <w:marBottom w:val="0"/>
      <w:divBdr>
        <w:top w:val="none" w:sz="0" w:space="0" w:color="auto"/>
        <w:left w:val="none" w:sz="0" w:space="0" w:color="auto"/>
        <w:bottom w:val="none" w:sz="0" w:space="0" w:color="auto"/>
        <w:right w:val="none" w:sz="0" w:space="0" w:color="auto"/>
      </w:divBdr>
    </w:div>
    <w:div w:id="1925456216">
      <w:bodyDiv w:val="1"/>
      <w:marLeft w:val="0"/>
      <w:marRight w:val="0"/>
      <w:marTop w:val="0"/>
      <w:marBottom w:val="0"/>
      <w:divBdr>
        <w:top w:val="none" w:sz="0" w:space="0" w:color="auto"/>
        <w:left w:val="none" w:sz="0" w:space="0" w:color="auto"/>
        <w:bottom w:val="none" w:sz="0" w:space="0" w:color="auto"/>
        <w:right w:val="none" w:sz="0" w:space="0" w:color="auto"/>
      </w:divBdr>
    </w:div>
    <w:div w:id="1926107923">
      <w:bodyDiv w:val="1"/>
      <w:marLeft w:val="0"/>
      <w:marRight w:val="0"/>
      <w:marTop w:val="0"/>
      <w:marBottom w:val="0"/>
      <w:divBdr>
        <w:top w:val="none" w:sz="0" w:space="0" w:color="auto"/>
        <w:left w:val="none" w:sz="0" w:space="0" w:color="auto"/>
        <w:bottom w:val="none" w:sz="0" w:space="0" w:color="auto"/>
        <w:right w:val="none" w:sz="0" w:space="0" w:color="auto"/>
      </w:divBdr>
    </w:div>
    <w:div w:id="1926525055">
      <w:bodyDiv w:val="1"/>
      <w:marLeft w:val="0"/>
      <w:marRight w:val="0"/>
      <w:marTop w:val="0"/>
      <w:marBottom w:val="0"/>
      <w:divBdr>
        <w:top w:val="none" w:sz="0" w:space="0" w:color="auto"/>
        <w:left w:val="none" w:sz="0" w:space="0" w:color="auto"/>
        <w:bottom w:val="none" w:sz="0" w:space="0" w:color="auto"/>
        <w:right w:val="none" w:sz="0" w:space="0" w:color="auto"/>
      </w:divBdr>
    </w:div>
    <w:div w:id="1928613225">
      <w:bodyDiv w:val="1"/>
      <w:marLeft w:val="0"/>
      <w:marRight w:val="0"/>
      <w:marTop w:val="0"/>
      <w:marBottom w:val="0"/>
      <w:divBdr>
        <w:top w:val="none" w:sz="0" w:space="0" w:color="auto"/>
        <w:left w:val="none" w:sz="0" w:space="0" w:color="auto"/>
        <w:bottom w:val="none" w:sz="0" w:space="0" w:color="auto"/>
        <w:right w:val="none" w:sz="0" w:space="0" w:color="auto"/>
      </w:divBdr>
    </w:div>
    <w:div w:id="1930457628">
      <w:bodyDiv w:val="1"/>
      <w:marLeft w:val="0"/>
      <w:marRight w:val="0"/>
      <w:marTop w:val="0"/>
      <w:marBottom w:val="0"/>
      <w:divBdr>
        <w:top w:val="none" w:sz="0" w:space="0" w:color="auto"/>
        <w:left w:val="none" w:sz="0" w:space="0" w:color="auto"/>
        <w:bottom w:val="none" w:sz="0" w:space="0" w:color="auto"/>
        <w:right w:val="none" w:sz="0" w:space="0" w:color="auto"/>
      </w:divBdr>
    </w:div>
    <w:div w:id="1931616932">
      <w:bodyDiv w:val="1"/>
      <w:marLeft w:val="0"/>
      <w:marRight w:val="0"/>
      <w:marTop w:val="0"/>
      <w:marBottom w:val="0"/>
      <w:divBdr>
        <w:top w:val="none" w:sz="0" w:space="0" w:color="auto"/>
        <w:left w:val="none" w:sz="0" w:space="0" w:color="auto"/>
        <w:bottom w:val="none" w:sz="0" w:space="0" w:color="auto"/>
        <w:right w:val="none" w:sz="0" w:space="0" w:color="auto"/>
      </w:divBdr>
    </w:div>
    <w:div w:id="1932080951">
      <w:bodyDiv w:val="1"/>
      <w:marLeft w:val="0"/>
      <w:marRight w:val="0"/>
      <w:marTop w:val="0"/>
      <w:marBottom w:val="0"/>
      <w:divBdr>
        <w:top w:val="none" w:sz="0" w:space="0" w:color="auto"/>
        <w:left w:val="none" w:sz="0" w:space="0" w:color="auto"/>
        <w:bottom w:val="none" w:sz="0" w:space="0" w:color="auto"/>
        <w:right w:val="none" w:sz="0" w:space="0" w:color="auto"/>
      </w:divBdr>
    </w:div>
    <w:div w:id="1934778856">
      <w:bodyDiv w:val="1"/>
      <w:marLeft w:val="0"/>
      <w:marRight w:val="0"/>
      <w:marTop w:val="0"/>
      <w:marBottom w:val="0"/>
      <w:divBdr>
        <w:top w:val="none" w:sz="0" w:space="0" w:color="auto"/>
        <w:left w:val="none" w:sz="0" w:space="0" w:color="auto"/>
        <w:bottom w:val="none" w:sz="0" w:space="0" w:color="auto"/>
        <w:right w:val="none" w:sz="0" w:space="0" w:color="auto"/>
      </w:divBdr>
    </w:div>
    <w:div w:id="1936477305">
      <w:bodyDiv w:val="1"/>
      <w:marLeft w:val="0"/>
      <w:marRight w:val="0"/>
      <w:marTop w:val="0"/>
      <w:marBottom w:val="0"/>
      <w:divBdr>
        <w:top w:val="none" w:sz="0" w:space="0" w:color="auto"/>
        <w:left w:val="none" w:sz="0" w:space="0" w:color="auto"/>
        <w:bottom w:val="none" w:sz="0" w:space="0" w:color="auto"/>
        <w:right w:val="none" w:sz="0" w:space="0" w:color="auto"/>
      </w:divBdr>
    </w:div>
    <w:div w:id="1937639191">
      <w:bodyDiv w:val="1"/>
      <w:marLeft w:val="0"/>
      <w:marRight w:val="0"/>
      <w:marTop w:val="0"/>
      <w:marBottom w:val="0"/>
      <w:divBdr>
        <w:top w:val="none" w:sz="0" w:space="0" w:color="auto"/>
        <w:left w:val="none" w:sz="0" w:space="0" w:color="auto"/>
        <w:bottom w:val="none" w:sz="0" w:space="0" w:color="auto"/>
        <w:right w:val="none" w:sz="0" w:space="0" w:color="auto"/>
      </w:divBdr>
    </w:div>
    <w:div w:id="1937782789">
      <w:bodyDiv w:val="1"/>
      <w:marLeft w:val="0"/>
      <w:marRight w:val="0"/>
      <w:marTop w:val="0"/>
      <w:marBottom w:val="0"/>
      <w:divBdr>
        <w:top w:val="none" w:sz="0" w:space="0" w:color="auto"/>
        <w:left w:val="none" w:sz="0" w:space="0" w:color="auto"/>
        <w:bottom w:val="none" w:sz="0" w:space="0" w:color="auto"/>
        <w:right w:val="none" w:sz="0" w:space="0" w:color="auto"/>
      </w:divBdr>
    </w:div>
    <w:div w:id="1939018411">
      <w:bodyDiv w:val="1"/>
      <w:marLeft w:val="0"/>
      <w:marRight w:val="0"/>
      <w:marTop w:val="0"/>
      <w:marBottom w:val="0"/>
      <w:divBdr>
        <w:top w:val="none" w:sz="0" w:space="0" w:color="auto"/>
        <w:left w:val="none" w:sz="0" w:space="0" w:color="auto"/>
        <w:bottom w:val="none" w:sz="0" w:space="0" w:color="auto"/>
        <w:right w:val="none" w:sz="0" w:space="0" w:color="auto"/>
      </w:divBdr>
    </w:div>
    <w:div w:id="1940944849">
      <w:bodyDiv w:val="1"/>
      <w:marLeft w:val="0"/>
      <w:marRight w:val="0"/>
      <w:marTop w:val="0"/>
      <w:marBottom w:val="0"/>
      <w:divBdr>
        <w:top w:val="none" w:sz="0" w:space="0" w:color="auto"/>
        <w:left w:val="none" w:sz="0" w:space="0" w:color="auto"/>
        <w:bottom w:val="none" w:sz="0" w:space="0" w:color="auto"/>
        <w:right w:val="none" w:sz="0" w:space="0" w:color="auto"/>
      </w:divBdr>
    </w:div>
    <w:div w:id="1946227144">
      <w:bodyDiv w:val="1"/>
      <w:marLeft w:val="0"/>
      <w:marRight w:val="0"/>
      <w:marTop w:val="0"/>
      <w:marBottom w:val="0"/>
      <w:divBdr>
        <w:top w:val="none" w:sz="0" w:space="0" w:color="auto"/>
        <w:left w:val="none" w:sz="0" w:space="0" w:color="auto"/>
        <w:bottom w:val="none" w:sz="0" w:space="0" w:color="auto"/>
        <w:right w:val="none" w:sz="0" w:space="0" w:color="auto"/>
      </w:divBdr>
    </w:div>
    <w:div w:id="1947538844">
      <w:bodyDiv w:val="1"/>
      <w:marLeft w:val="0"/>
      <w:marRight w:val="0"/>
      <w:marTop w:val="0"/>
      <w:marBottom w:val="0"/>
      <w:divBdr>
        <w:top w:val="none" w:sz="0" w:space="0" w:color="auto"/>
        <w:left w:val="none" w:sz="0" w:space="0" w:color="auto"/>
        <w:bottom w:val="none" w:sz="0" w:space="0" w:color="auto"/>
        <w:right w:val="none" w:sz="0" w:space="0" w:color="auto"/>
      </w:divBdr>
    </w:div>
    <w:div w:id="1949114602">
      <w:bodyDiv w:val="1"/>
      <w:marLeft w:val="0"/>
      <w:marRight w:val="0"/>
      <w:marTop w:val="0"/>
      <w:marBottom w:val="0"/>
      <w:divBdr>
        <w:top w:val="none" w:sz="0" w:space="0" w:color="auto"/>
        <w:left w:val="none" w:sz="0" w:space="0" w:color="auto"/>
        <w:bottom w:val="none" w:sz="0" w:space="0" w:color="auto"/>
        <w:right w:val="none" w:sz="0" w:space="0" w:color="auto"/>
      </w:divBdr>
    </w:div>
    <w:div w:id="1950701897">
      <w:bodyDiv w:val="1"/>
      <w:marLeft w:val="0"/>
      <w:marRight w:val="0"/>
      <w:marTop w:val="0"/>
      <w:marBottom w:val="0"/>
      <w:divBdr>
        <w:top w:val="none" w:sz="0" w:space="0" w:color="auto"/>
        <w:left w:val="none" w:sz="0" w:space="0" w:color="auto"/>
        <w:bottom w:val="none" w:sz="0" w:space="0" w:color="auto"/>
        <w:right w:val="none" w:sz="0" w:space="0" w:color="auto"/>
      </w:divBdr>
    </w:div>
    <w:div w:id="1955480923">
      <w:bodyDiv w:val="1"/>
      <w:marLeft w:val="0"/>
      <w:marRight w:val="0"/>
      <w:marTop w:val="0"/>
      <w:marBottom w:val="0"/>
      <w:divBdr>
        <w:top w:val="none" w:sz="0" w:space="0" w:color="auto"/>
        <w:left w:val="none" w:sz="0" w:space="0" w:color="auto"/>
        <w:bottom w:val="none" w:sz="0" w:space="0" w:color="auto"/>
        <w:right w:val="none" w:sz="0" w:space="0" w:color="auto"/>
      </w:divBdr>
    </w:div>
    <w:div w:id="1955944098">
      <w:bodyDiv w:val="1"/>
      <w:marLeft w:val="0"/>
      <w:marRight w:val="0"/>
      <w:marTop w:val="0"/>
      <w:marBottom w:val="0"/>
      <w:divBdr>
        <w:top w:val="none" w:sz="0" w:space="0" w:color="auto"/>
        <w:left w:val="none" w:sz="0" w:space="0" w:color="auto"/>
        <w:bottom w:val="none" w:sz="0" w:space="0" w:color="auto"/>
        <w:right w:val="none" w:sz="0" w:space="0" w:color="auto"/>
      </w:divBdr>
    </w:div>
    <w:div w:id="1957708669">
      <w:bodyDiv w:val="1"/>
      <w:marLeft w:val="0"/>
      <w:marRight w:val="0"/>
      <w:marTop w:val="0"/>
      <w:marBottom w:val="0"/>
      <w:divBdr>
        <w:top w:val="none" w:sz="0" w:space="0" w:color="auto"/>
        <w:left w:val="none" w:sz="0" w:space="0" w:color="auto"/>
        <w:bottom w:val="none" w:sz="0" w:space="0" w:color="auto"/>
        <w:right w:val="none" w:sz="0" w:space="0" w:color="auto"/>
      </w:divBdr>
    </w:div>
    <w:div w:id="1958872160">
      <w:bodyDiv w:val="1"/>
      <w:marLeft w:val="0"/>
      <w:marRight w:val="0"/>
      <w:marTop w:val="0"/>
      <w:marBottom w:val="0"/>
      <w:divBdr>
        <w:top w:val="none" w:sz="0" w:space="0" w:color="auto"/>
        <w:left w:val="none" w:sz="0" w:space="0" w:color="auto"/>
        <w:bottom w:val="none" w:sz="0" w:space="0" w:color="auto"/>
        <w:right w:val="none" w:sz="0" w:space="0" w:color="auto"/>
      </w:divBdr>
    </w:div>
    <w:div w:id="1959988309">
      <w:bodyDiv w:val="1"/>
      <w:marLeft w:val="0"/>
      <w:marRight w:val="0"/>
      <w:marTop w:val="0"/>
      <w:marBottom w:val="0"/>
      <w:divBdr>
        <w:top w:val="none" w:sz="0" w:space="0" w:color="auto"/>
        <w:left w:val="none" w:sz="0" w:space="0" w:color="auto"/>
        <w:bottom w:val="none" w:sz="0" w:space="0" w:color="auto"/>
        <w:right w:val="none" w:sz="0" w:space="0" w:color="auto"/>
      </w:divBdr>
    </w:div>
    <w:div w:id="1960067333">
      <w:bodyDiv w:val="1"/>
      <w:marLeft w:val="0"/>
      <w:marRight w:val="0"/>
      <w:marTop w:val="0"/>
      <w:marBottom w:val="0"/>
      <w:divBdr>
        <w:top w:val="none" w:sz="0" w:space="0" w:color="auto"/>
        <w:left w:val="none" w:sz="0" w:space="0" w:color="auto"/>
        <w:bottom w:val="none" w:sz="0" w:space="0" w:color="auto"/>
        <w:right w:val="none" w:sz="0" w:space="0" w:color="auto"/>
      </w:divBdr>
    </w:div>
    <w:div w:id="1962300225">
      <w:bodyDiv w:val="1"/>
      <w:marLeft w:val="0"/>
      <w:marRight w:val="0"/>
      <w:marTop w:val="0"/>
      <w:marBottom w:val="0"/>
      <w:divBdr>
        <w:top w:val="none" w:sz="0" w:space="0" w:color="auto"/>
        <w:left w:val="none" w:sz="0" w:space="0" w:color="auto"/>
        <w:bottom w:val="none" w:sz="0" w:space="0" w:color="auto"/>
        <w:right w:val="none" w:sz="0" w:space="0" w:color="auto"/>
      </w:divBdr>
    </w:div>
    <w:div w:id="1962955697">
      <w:bodyDiv w:val="1"/>
      <w:marLeft w:val="0"/>
      <w:marRight w:val="0"/>
      <w:marTop w:val="0"/>
      <w:marBottom w:val="0"/>
      <w:divBdr>
        <w:top w:val="none" w:sz="0" w:space="0" w:color="auto"/>
        <w:left w:val="none" w:sz="0" w:space="0" w:color="auto"/>
        <w:bottom w:val="none" w:sz="0" w:space="0" w:color="auto"/>
        <w:right w:val="none" w:sz="0" w:space="0" w:color="auto"/>
      </w:divBdr>
    </w:div>
    <w:div w:id="1963227093">
      <w:bodyDiv w:val="1"/>
      <w:marLeft w:val="0"/>
      <w:marRight w:val="0"/>
      <w:marTop w:val="0"/>
      <w:marBottom w:val="0"/>
      <w:divBdr>
        <w:top w:val="none" w:sz="0" w:space="0" w:color="auto"/>
        <w:left w:val="none" w:sz="0" w:space="0" w:color="auto"/>
        <w:bottom w:val="none" w:sz="0" w:space="0" w:color="auto"/>
        <w:right w:val="none" w:sz="0" w:space="0" w:color="auto"/>
      </w:divBdr>
    </w:div>
    <w:div w:id="1963724023">
      <w:bodyDiv w:val="1"/>
      <w:marLeft w:val="0"/>
      <w:marRight w:val="0"/>
      <w:marTop w:val="0"/>
      <w:marBottom w:val="0"/>
      <w:divBdr>
        <w:top w:val="none" w:sz="0" w:space="0" w:color="auto"/>
        <w:left w:val="none" w:sz="0" w:space="0" w:color="auto"/>
        <w:bottom w:val="none" w:sz="0" w:space="0" w:color="auto"/>
        <w:right w:val="none" w:sz="0" w:space="0" w:color="auto"/>
      </w:divBdr>
    </w:div>
    <w:div w:id="1968661007">
      <w:bodyDiv w:val="1"/>
      <w:marLeft w:val="0"/>
      <w:marRight w:val="0"/>
      <w:marTop w:val="0"/>
      <w:marBottom w:val="0"/>
      <w:divBdr>
        <w:top w:val="none" w:sz="0" w:space="0" w:color="auto"/>
        <w:left w:val="none" w:sz="0" w:space="0" w:color="auto"/>
        <w:bottom w:val="none" w:sz="0" w:space="0" w:color="auto"/>
        <w:right w:val="none" w:sz="0" w:space="0" w:color="auto"/>
      </w:divBdr>
    </w:div>
    <w:div w:id="1969316705">
      <w:bodyDiv w:val="1"/>
      <w:marLeft w:val="0"/>
      <w:marRight w:val="0"/>
      <w:marTop w:val="0"/>
      <w:marBottom w:val="0"/>
      <w:divBdr>
        <w:top w:val="none" w:sz="0" w:space="0" w:color="auto"/>
        <w:left w:val="none" w:sz="0" w:space="0" w:color="auto"/>
        <w:bottom w:val="none" w:sz="0" w:space="0" w:color="auto"/>
        <w:right w:val="none" w:sz="0" w:space="0" w:color="auto"/>
      </w:divBdr>
    </w:div>
    <w:div w:id="1969892410">
      <w:bodyDiv w:val="1"/>
      <w:marLeft w:val="0"/>
      <w:marRight w:val="0"/>
      <w:marTop w:val="0"/>
      <w:marBottom w:val="0"/>
      <w:divBdr>
        <w:top w:val="none" w:sz="0" w:space="0" w:color="auto"/>
        <w:left w:val="none" w:sz="0" w:space="0" w:color="auto"/>
        <w:bottom w:val="none" w:sz="0" w:space="0" w:color="auto"/>
        <w:right w:val="none" w:sz="0" w:space="0" w:color="auto"/>
      </w:divBdr>
    </w:div>
    <w:div w:id="1971091156">
      <w:bodyDiv w:val="1"/>
      <w:marLeft w:val="0"/>
      <w:marRight w:val="0"/>
      <w:marTop w:val="0"/>
      <w:marBottom w:val="0"/>
      <w:divBdr>
        <w:top w:val="none" w:sz="0" w:space="0" w:color="auto"/>
        <w:left w:val="none" w:sz="0" w:space="0" w:color="auto"/>
        <w:bottom w:val="none" w:sz="0" w:space="0" w:color="auto"/>
        <w:right w:val="none" w:sz="0" w:space="0" w:color="auto"/>
      </w:divBdr>
    </w:div>
    <w:div w:id="1971130682">
      <w:bodyDiv w:val="1"/>
      <w:marLeft w:val="0"/>
      <w:marRight w:val="0"/>
      <w:marTop w:val="0"/>
      <w:marBottom w:val="0"/>
      <w:divBdr>
        <w:top w:val="none" w:sz="0" w:space="0" w:color="auto"/>
        <w:left w:val="none" w:sz="0" w:space="0" w:color="auto"/>
        <w:bottom w:val="none" w:sz="0" w:space="0" w:color="auto"/>
        <w:right w:val="none" w:sz="0" w:space="0" w:color="auto"/>
      </w:divBdr>
    </w:div>
    <w:div w:id="1973437026">
      <w:bodyDiv w:val="1"/>
      <w:marLeft w:val="0"/>
      <w:marRight w:val="0"/>
      <w:marTop w:val="0"/>
      <w:marBottom w:val="0"/>
      <w:divBdr>
        <w:top w:val="none" w:sz="0" w:space="0" w:color="auto"/>
        <w:left w:val="none" w:sz="0" w:space="0" w:color="auto"/>
        <w:bottom w:val="none" w:sz="0" w:space="0" w:color="auto"/>
        <w:right w:val="none" w:sz="0" w:space="0" w:color="auto"/>
      </w:divBdr>
    </w:div>
    <w:div w:id="1974434865">
      <w:bodyDiv w:val="1"/>
      <w:marLeft w:val="0"/>
      <w:marRight w:val="0"/>
      <w:marTop w:val="0"/>
      <w:marBottom w:val="0"/>
      <w:divBdr>
        <w:top w:val="none" w:sz="0" w:space="0" w:color="auto"/>
        <w:left w:val="none" w:sz="0" w:space="0" w:color="auto"/>
        <w:bottom w:val="none" w:sz="0" w:space="0" w:color="auto"/>
        <w:right w:val="none" w:sz="0" w:space="0" w:color="auto"/>
      </w:divBdr>
    </w:div>
    <w:div w:id="1977291249">
      <w:bodyDiv w:val="1"/>
      <w:marLeft w:val="0"/>
      <w:marRight w:val="0"/>
      <w:marTop w:val="0"/>
      <w:marBottom w:val="0"/>
      <w:divBdr>
        <w:top w:val="none" w:sz="0" w:space="0" w:color="auto"/>
        <w:left w:val="none" w:sz="0" w:space="0" w:color="auto"/>
        <w:bottom w:val="none" w:sz="0" w:space="0" w:color="auto"/>
        <w:right w:val="none" w:sz="0" w:space="0" w:color="auto"/>
      </w:divBdr>
    </w:div>
    <w:div w:id="1982684190">
      <w:bodyDiv w:val="1"/>
      <w:marLeft w:val="0"/>
      <w:marRight w:val="0"/>
      <w:marTop w:val="0"/>
      <w:marBottom w:val="0"/>
      <w:divBdr>
        <w:top w:val="none" w:sz="0" w:space="0" w:color="auto"/>
        <w:left w:val="none" w:sz="0" w:space="0" w:color="auto"/>
        <w:bottom w:val="none" w:sz="0" w:space="0" w:color="auto"/>
        <w:right w:val="none" w:sz="0" w:space="0" w:color="auto"/>
      </w:divBdr>
    </w:div>
    <w:div w:id="1986545994">
      <w:bodyDiv w:val="1"/>
      <w:marLeft w:val="0"/>
      <w:marRight w:val="0"/>
      <w:marTop w:val="0"/>
      <w:marBottom w:val="0"/>
      <w:divBdr>
        <w:top w:val="none" w:sz="0" w:space="0" w:color="auto"/>
        <w:left w:val="none" w:sz="0" w:space="0" w:color="auto"/>
        <w:bottom w:val="none" w:sz="0" w:space="0" w:color="auto"/>
        <w:right w:val="none" w:sz="0" w:space="0" w:color="auto"/>
      </w:divBdr>
    </w:div>
    <w:div w:id="1987778595">
      <w:bodyDiv w:val="1"/>
      <w:marLeft w:val="0"/>
      <w:marRight w:val="0"/>
      <w:marTop w:val="0"/>
      <w:marBottom w:val="0"/>
      <w:divBdr>
        <w:top w:val="none" w:sz="0" w:space="0" w:color="auto"/>
        <w:left w:val="none" w:sz="0" w:space="0" w:color="auto"/>
        <w:bottom w:val="none" w:sz="0" w:space="0" w:color="auto"/>
        <w:right w:val="none" w:sz="0" w:space="0" w:color="auto"/>
      </w:divBdr>
    </w:div>
    <w:div w:id="1988437030">
      <w:bodyDiv w:val="1"/>
      <w:marLeft w:val="0"/>
      <w:marRight w:val="0"/>
      <w:marTop w:val="0"/>
      <w:marBottom w:val="0"/>
      <w:divBdr>
        <w:top w:val="none" w:sz="0" w:space="0" w:color="auto"/>
        <w:left w:val="none" w:sz="0" w:space="0" w:color="auto"/>
        <w:bottom w:val="none" w:sz="0" w:space="0" w:color="auto"/>
        <w:right w:val="none" w:sz="0" w:space="0" w:color="auto"/>
      </w:divBdr>
    </w:div>
    <w:div w:id="1991859346">
      <w:bodyDiv w:val="1"/>
      <w:marLeft w:val="0"/>
      <w:marRight w:val="0"/>
      <w:marTop w:val="0"/>
      <w:marBottom w:val="0"/>
      <w:divBdr>
        <w:top w:val="none" w:sz="0" w:space="0" w:color="auto"/>
        <w:left w:val="none" w:sz="0" w:space="0" w:color="auto"/>
        <w:bottom w:val="none" w:sz="0" w:space="0" w:color="auto"/>
        <w:right w:val="none" w:sz="0" w:space="0" w:color="auto"/>
      </w:divBdr>
    </w:div>
    <w:div w:id="1991860569">
      <w:bodyDiv w:val="1"/>
      <w:marLeft w:val="0"/>
      <w:marRight w:val="0"/>
      <w:marTop w:val="0"/>
      <w:marBottom w:val="0"/>
      <w:divBdr>
        <w:top w:val="none" w:sz="0" w:space="0" w:color="auto"/>
        <w:left w:val="none" w:sz="0" w:space="0" w:color="auto"/>
        <w:bottom w:val="none" w:sz="0" w:space="0" w:color="auto"/>
        <w:right w:val="none" w:sz="0" w:space="0" w:color="auto"/>
      </w:divBdr>
    </w:div>
    <w:div w:id="1992099648">
      <w:bodyDiv w:val="1"/>
      <w:marLeft w:val="0"/>
      <w:marRight w:val="0"/>
      <w:marTop w:val="0"/>
      <w:marBottom w:val="0"/>
      <w:divBdr>
        <w:top w:val="none" w:sz="0" w:space="0" w:color="auto"/>
        <w:left w:val="none" w:sz="0" w:space="0" w:color="auto"/>
        <w:bottom w:val="none" w:sz="0" w:space="0" w:color="auto"/>
        <w:right w:val="none" w:sz="0" w:space="0" w:color="auto"/>
      </w:divBdr>
    </w:div>
    <w:div w:id="1996109085">
      <w:bodyDiv w:val="1"/>
      <w:marLeft w:val="0"/>
      <w:marRight w:val="0"/>
      <w:marTop w:val="0"/>
      <w:marBottom w:val="0"/>
      <w:divBdr>
        <w:top w:val="none" w:sz="0" w:space="0" w:color="auto"/>
        <w:left w:val="none" w:sz="0" w:space="0" w:color="auto"/>
        <w:bottom w:val="none" w:sz="0" w:space="0" w:color="auto"/>
        <w:right w:val="none" w:sz="0" w:space="0" w:color="auto"/>
      </w:divBdr>
    </w:div>
    <w:div w:id="1996302800">
      <w:bodyDiv w:val="1"/>
      <w:marLeft w:val="0"/>
      <w:marRight w:val="0"/>
      <w:marTop w:val="0"/>
      <w:marBottom w:val="0"/>
      <w:divBdr>
        <w:top w:val="none" w:sz="0" w:space="0" w:color="auto"/>
        <w:left w:val="none" w:sz="0" w:space="0" w:color="auto"/>
        <w:bottom w:val="none" w:sz="0" w:space="0" w:color="auto"/>
        <w:right w:val="none" w:sz="0" w:space="0" w:color="auto"/>
      </w:divBdr>
    </w:div>
    <w:div w:id="2000229217">
      <w:bodyDiv w:val="1"/>
      <w:marLeft w:val="0"/>
      <w:marRight w:val="0"/>
      <w:marTop w:val="0"/>
      <w:marBottom w:val="0"/>
      <w:divBdr>
        <w:top w:val="none" w:sz="0" w:space="0" w:color="auto"/>
        <w:left w:val="none" w:sz="0" w:space="0" w:color="auto"/>
        <w:bottom w:val="none" w:sz="0" w:space="0" w:color="auto"/>
        <w:right w:val="none" w:sz="0" w:space="0" w:color="auto"/>
      </w:divBdr>
    </w:div>
    <w:div w:id="2002195057">
      <w:bodyDiv w:val="1"/>
      <w:marLeft w:val="0"/>
      <w:marRight w:val="0"/>
      <w:marTop w:val="0"/>
      <w:marBottom w:val="0"/>
      <w:divBdr>
        <w:top w:val="none" w:sz="0" w:space="0" w:color="auto"/>
        <w:left w:val="none" w:sz="0" w:space="0" w:color="auto"/>
        <w:bottom w:val="none" w:sz="0" w:space="0" w:color="auto"/>
        <w:right w:val="none" w:sz="0" w:space="0" w:color="auto"/>
      </w:divBdr>
    </w:div>
    <w:div w:id="2005280891">
      <w:bodyDiv w:val="1"/>
      <w:marLeft w:val="0"/>
      <w:marRight w:val="0"/>
      <w:marTop w:val="0"/>
      <w:marBottom w:val="0"/>
      <w:divBdr>
        <w:top w:val="none" w:sz="0" w:space="0" w:color="auto"/>
        <w:left w:val="none" w:sz="0" w:space="0" w:color="auto"/>
        <w:bottom w:val="none" w:sz="0" w:space="0" w:color="auto"/>
        <w:right w:val="none" w:sz="0" w:space="0" w:color="auto"/>
      </w:divBdr>
    </w:div>
    <w:div w:id="2008553300">
      <w:bodyDiv w:val="1"/>
      <w:marLeft w:val="0"/>
      <w:marRight w:val="0"/>
      <w:marTop w:val="0"/>
      <w:marBottom w:val="0"/>
      <w:divBdr>
        <w:top w:val="none" w:sz="0" w:space="0" w:color="auto"/>
        <w:left w:val="none" w:sz="0" w:space="0" w:color="auto"/>
        <w:bottom w:val="none" w:sz="0" w:space="0" w:color="auto"/>
        <w:right w:val="none" w:sz="0" w:space="0" w:color="auto"/>
      </w:divBdr>
    </w:div>
    <w:div w:id="2009599515">
      <w:bodyDiv w:val="1"/>
      <w:marLeft w:val="0"/>
      <w:marRight w:val="0"/>
      <w:marTop w:val="0"/>
      <w:marBottom w:val="0"/>
      <w:divBdr>
        <w:top w:val="none" w:sz="0" w:space="0" w:color="auto"/>
        <w:left w:val="none" w:sz="0" w:space="0" w:color="auto"/>
        <w:bottom w:val="none" w:sz="0" w:space="0" w:color="auto"/>
        <w:right w:val="none" w:sz="0" w:space="0" w:color="auto"/>
      </w:divBdr>
    </w:div>
    <w:div w:id="2012096013">
      <w:bodyDiv w:val="1"/>
      <w:marLeft w:val="0"/>
      <w:marRight w:val="0"/>
      <w:marTop w:val="0"/>
      <w:marBottom w:val="0"/>
      <w:divBdr>
        <w:top w:val="none" w:sz="0" w:space="0" w:color="auto"/>
        <w:left w:val="none" w:sz="0" w:space="0" w:color="auto"/>
        <w:bottom w:val="none" w:sz="0" w:space="0" w:color="auto"/>
        <w:right w:val="none" w:sz="0" w:space="0" w:color="auto"/>
      </w:divBdr>
    </w:div>
    <w:div w:id="2012442976">
      <w:bodyDiv w:val="1"/>
      <w:marLeft w:val="0"/>
      <w:marRight w:val="0"/>
      <w:marTop w:val="0"/>
      <w:marBottom w:val="0"/>
      <w:divBdr>
        <w:top w:val="none" w:sz="0" w:space="0" w:color="auto"/>
        <w:left w:val="none" w:sz="0" w:space="0" w:color="auto"/>
        <w:bottom w:val="none" w:sz="0" w:space="0" w:color="auto"/>
        <w:right w:val="none" w:sz="0" w:space="0" w:color="auto"/>
      </w:divBdr>
    </w:div>
    <w:div w:id="2013798867">
      <w:bodyDiv w:val="1"/>
      <w:marLeft w:val="0"/>
      <w:marRight w:val="0"/>
      <w:marTop w:val="0"/>
      <w:marBottom w:val="0"/>
      <w:divBdr>
        <w:top w:val="none" w:sz="0" w:space="0" w:color="auto"/>
        <w:left w:val="none" w:sz="0" w:space="0" w:color="auto"/>
        <w:bottom w:val="none" w:sz="0" w:space="0" w:color="auto"/>
        <w:right w:val="none" w:sz="0" w:space="0" w:color="auto"/>
      </w:divBdr>
    </w:div>
    <w:div w:id="2015303294">
      <w:bodyDiv w:val="1"/>
      <w:marLeft w:val="0"/>
      <w:marRight w:val="0"/>
      <w:marTop w:val="0"/>
      <w:marBottom w:val="0"/>
      <w:divBdr>
        <w:top w:val="none" w:sz="0" w:space="0" w:color="auto"/>
        <w:left w:val="none" w:sz="0" w:space="0" w:color="auto"/>
        <w:bottom w:val="none" w:sz="0" w:space="0" w:color="auto"/>
        <w:right w:val="none" w:sz="0" w:space="0" w:color="auto"/>
      </w:divBdr>
    </w:div>
    <w:div w:id="2016497337">
      <w:bodyDiv w:val="1"/>
      <w:marLeft w:val="0"/>
      <w:marRight w:val="0"/>
      <w:marTop w:val="0"/>
      <w:marBottom w:val="0"/>
      <w:divBdr>
        <w:top w:val="none" w:sz="0" w:space="0" w:color="auto"/>
        <w:left w:val="none" w:sz="0" w:space="0" w:color="auto"/>
        <w:bottom w:val="none" w:sz="0" w:space="0" w:color="auto"/>
        <w:right w:val="none" w:sz="0" w:space="0" w:color="auto"/>
      </w:divBdr>
    </w:div>
    <w:div w:id="2016690697">
      <w:bodyDiv w:val="1"/>
      <w:marLeft w:val="0"/>
      <w:marRight w:val="0"/>
      <w:marTop w:val="0"/>
      <w:marBottom w:val="0"/>
      <w:divBdr>
        <w:top w:val="none" w:sz="0" w:space="0" w:color="auto"/>
        <w:left w:val="none" w:sz="0" w:space="0" w:color="auto"/>
        <w:bottom w:val="none" w:sz="0" w:space="0" w:color="auto"/>
        <w:right w:val="none" w:sz="0" w:space="0" w:color="auto"/>
      </w:divBdr>
    </w:div>
    <w:div w:id="2023505252">
      <w:bodyDiv w:val="1"/>
      <w:marLeft w:val="0"/>
      <w:marRight w:val="0"/>
      <w:marTop w:val="0"/>
      <w:marBottom w:val="0"/>
      <w:divBdr>
        <w:top w:val="none" w:sz="0" w:space="0" w:color="auto"/>
        <w:left w:val="none" w:sz="0" w:space="0" w:color="auto"/>
        <w:bottom w:val="none" w:sz="0" w:space="0" w:color="auto"/>
        <w:right w:val="none" w:sz="0" w:space="0" w:color="auto"/>
      </w:divBdr>
    </w:div>
    <w:div w:id="2026127355">
      <w:bodyDiv w:val="1"/>
      <w:marLeft w:val="0"/>
      <w:marRight w:val="0"/>
      <w:marTop w:val="0"/>
      <w:marBottom w:val="0"/>
      <w:divBdr>
        <w:top w:val="none" w:sz="0" w:space="0" w:color="auto"/>
        <w:left w:val="none" w:sz="0" w:space="0" w:color="auto"/>
        <w:bottom w:val="none" w:sz="0" w:space="0" w:color="auto"/>
        <w:right w:val="none" w:sz="0" w:space="0" w:color="auto"/>
      </w:divBdr>
    </w:div>
    <w:div w:id="2028015446">
      <w:bodyDiv w:val="1"/>
      <w:marLeft w:val="0"/>
      <w:marRight w:val="0"/>
      <w:marTop w:val="0"/>
      <w:marBottom w:val="0"/>
      <w:divBdr>
        <w:top w:val="none" w:sz="0" w:space="0" w:color="auto"/>
        <w:left w:val="none" w:sz="0" w:space="0" w:color="auto"/>
        <w:bottom w:val="none" w:sz="0" w:space="0" w:color="auto"/>
        <w:right w:val="none" w:sz="0" w:space="0" w:color="auto"/>
      </w:divBdr>
    </w:div>
    <w:div w:id="2031367458">
      <w:bodyDiv w:val="1"/>
      <w:marLeft w:val="0"/>
      <w:marRight w:val="0"/>
      <w:marTop w:val="0"/>
      <w:marBottom w:val="0"/>
      <w:divBdr>
        <w:top w:val="none" w:sz="0" w:space="0" w:color="auto"/>
        <w:left w:val="none" w:sz="0" w:space="0" w:color="auto"/>
        <w:bottom w:val="none" w:sz="0" w:space="0" w:color="auto"/>
        <w:right w:val="none" w:sz="0" w:space="0" w:color="auto"/>
      </w:divBdr>
    </w:div>
    <w:div w:id="2031711410">
      <w:bodyDiv w:val="1"/>
      <w:marLeft w:val="0"/>
      <w:marRight w:val="0"/>
      <w:marTop w:val="0"/>
      <w:marBottom w:val="0"/>
      <w:divBdr>
        <w:top w:val="none" w:sz="0" w:space="0" w:color="auto"/>
        <w:left w:val="none" w:sz="0" w:space="0" w:color="auto"/>
        <w:bottom w:val="none" w:sz="0" w:space="0" w:color="auto"/>
        <w:right w:val="none" w:sz="0" w:space="0" w:color="auto"/>
      </w:divBdr>
    </w:div>
    <w:div w:id="2034842564">
      <w:bodyDiv w:val="1"/>
      <w:marLeft w:val="0"/>
      <w:marRight w:val="0"/>
      <w:marTop w:val="0"/>
      <w:marBottom w:val="0"/>
      <w:divBdr>
        <w:top w:val="none" w:sz="0" w:space="0" w:color="auto"/>
        <w:left w:val="none" w:sz="0" w:space="0" w:color="auto"/>
        <w:bottom w:val="none" w:sz="0" w:space="0" w:color="auto"/>
        <w:right w:val="none" w:sz="0" w:space="0" w:color="auto"/>
      </w:divBdr>
    </w:div>
    <w:div w:id="2035417213">
      <w:bodyDiv w:val="1"/>
      <w:marLeft w:val="0"/>
      <w:marRight w:val="0"/>
      <w:marTop w:val="0"/>
      <w:marBottom w:val="0"/>
      <w:divBdr>
        <w:top w:val="none" w:sz="0" w:space="0" w:color="auto"/>
        <w:left w:val="none" w:sz="0" w:space="0" w:color="auto"/>
        <w:bottom w:val="none" w:sz="0" w:space="0" w:color="auto"/>
        <w:right w:val="none" w:sz="0" w:space="0" w:color="auto"/>
      </w:divBdr>
    </w:div>
    <w:div w:id="2039039222">
      <w:bodyDiv w:val="1"/>
      <w:marLeft w:val="0"/>
      <w:marRight w:val="0"/>
      <w:marTop w:val="0"/>
      <w:marBottom w:val="0"/>
      <w:divBdr>
        <w:top w:val="none" w:sz="0" w:space="0" w:color="auto"/>
        <w:left w:val="none" w:sz="0" w:space="0" w:color="auto"/>
        <w:bottom w:val="none" w:sz="0" w:space="0" w:color="auto"/>
        <w:right w:val="none" w:sz="0" w:space="0" w:color="auto"/>
      </w:divBdr>
    </w:div>
    <w:div w:id="2040201372">
      <w:bodyDiv w:val="1"/>
      <w:marLeft w:val="0"/>
      <w:marRight w:val="0"/>
      <w:marTop w:val="0"/>
      <w:marBottom w:val="0"/>
      <w:divBdr>
        <w:top w:val="none" w:sz="0" w:space="0" w:color="auto"/>
        <w:left w:val="none" w:sz="0" w:space="0" w:color="auto"/>
        <w:bottom w:val="none" w:sz="0" w:space="0" w:color="auto"/>
        <w:right w:val="none" w:sz="0" w:space="0" w:color="auto"/>
      </w:divBdr>
    </w:div>
    <w:div w:id="2040546679">
      <w:bodyDiv w:val="1"/>
      <w:marLeft w:val="0"/>
      <w:marRight w:val="0"/>
      <w:marTop w:val="0"/>
      <w:marBottom w:val="0"/>
      <w:divBdr>
        <w:top w:val="none" w:sz="0" w:space="0" w:color="auto"/>
        <w:left w:val="none" w:sz="0" w:space="0" w:color="auto"/>
        <w:bottom w:val="none" w:sz="0" w:space="0" w:color="auto"/>
        <w:right w:val="none" w:sz="0" w:space="0" w:color="auto"/>
      </w:divBdr>
    </w:div>
    <w:div w:id="2041978542">
      <w:bodyDiv w:val="1"/>
      <w:marLeft w:val="0"/>
      <w:marRight w:val="0"/>
      <w:marTop w:val="0"/>
      <w:marBottom w:val="0"/>
      <w:divBdr>
        <w:top w:val="none" w:sz="0" w:space="0" w:color="auto"/>
        <w:left w:val="none" w:sz="0" w:space="0" w:color="auto"/>
        <w:bottom w:val="none" w:sz="0" w:space="0" w:color="auto"/>
        <w:right w:val="none" w:sz="0" w:space="0" w:color="auto"/>
      </w:divBdr>
    </w:div>
    <w:div w:id="2043162402">
      <w:bodyDiv w:val="1"/>
      <w:marLeft w:val="0"/>
      <w:marRight w:val="0"/>
      <w:marTop w:val="0"/>
      <w:marBottom w:val="0"/>
      <w:divBdr>
        <w:top w:val="none" w:sz="0" w:space="0" w:color="auto"/>
        <w:left w:val="none" w:sz="0" w:space="0" w:color="auto"/>
        <w:bottom w:val="none" w:sz="0" w:space="0" w:color="auto"/>
        <w:right w:val="none" w:sz="0" w:space="0" w:color="auto"/>
      </w:divBdr>
    </w:div>
    <w:div w:id="2044594457">
      <w:bodyDiv w:val="1"/>
      <w:marLeft w:val="0"/>
      <w:marRight w:val="0"/>
      <w:marTop w:val="0"/>
      <w:marBottom w:val="0"/>
      <w:divBdr>
        <w:top w:val="none" w:sz="0" w:space="0" w:color="auto"/>
        <w:left w:val="none" w:sz="0" w:space="0" w:color="auto"/>
        <w:bottom w:val="none" w:sz="0" w:space="0" w:color="auto"/>
        <w:right w:val="none" w:sz="0" w:space="0" w:color="auto"/>
      </w:divBdr>
    </w:div>
    <w:div w:id="2045404632">
      <w:bodyDiv w:val="1"/>
      <w:marLeft w:val="0"/>
      <w:marRight w:val="0"/>
      <w:marTop w:val="0"/>
      <w:marBottom w:val="0"/>
      <w:divBdr>
        <w:top w:val="none" w:sz="0" w:space="0" w:color="auto"/>
        <w:left w:val="none" w:sz="0" w:space="0" w:color="auto"/>
        <w:bottom w:val="none" w:sz="0" w:space="0" w:color="auto"/>
        <w:right w:val="none" w:sz="0" w:space="0" w:color="auto"/>
      </w:divBdr>
    </w:div>
    <w:div w:id="2046438782">
      <w:bodyDiv w:val="1"/>
      <w:marLeft w:val="0"/>
      <w:marRight w:val="0"/>
      <w:marTop w:val="0"/>
      <w:marBottom w:val="0"/>
      <w:divBdr>
        <w:top w:val="none" w:sz="0" w:space="0" w:color="auto"/>
        <w:left w:val="none" w:sz="0" w:space="0" w:color="auto"/>
        <w:bottom w:val="none" w:sz="0" w:space="0" w:color="auto"/>
        <w:right w:val="none" w:sz="0" w:space="0" w:color="auto"/>
      </w:divBdr>
    </w:div>
    <w:div w:id="2047560311">
      <w:bodyDiv w:val="1"/>
      <w:marLeft w:val="0"/>
      <w:marRight w:val="0"/>
      <w:marTop w:val="0"/>
      <w:marBottom w:val="0"/>
      <w:divBdr>
        <w:top w:val="none" w:sz="0" w:space="0" w:color="auto"/>
        <w:left w:val="none" w:sz="0" w:space="0" w:color="auto"/>
        <w:bottom w:val="none" w:sz="0" w:space="0" w:color="auto"/>
        <w:right w:val="none" w:sz="0" w:space="0" w:color="auto"/>
      </w:divBdr>
    </w:div>
    <w:div w:id="2048599115">
      <w:bodyDiv w:val="1"/>
      <w:marLeft w:val="0"/>
      <w:marRight w:val="0"/>
      <w:marTop w:val="0"/>
      <w:marBottom w:val="0"/>
      <w:divBdr>
        <w:top w:val="none" w:sz="0" w:space="0" w:color="auto"/>
        <w:left w:val="none" w:sz="0" w:space="0" w:color="auto"/>
        <w:bottom w:val="none" w:sz="0" w:space="0" w:color="auto"/>
        <w:right w:val="none" w:sz="0" w:space="0" w:color="auto"/>
      </w:divBdr>
    </w:div>
    <w:div w:id="2049639882">
      <w:bodyDiv w:val="1"/>
      <w:marLeft w:val="0"/>
      <w:marRight w:val="0"/>
      <w:marTop w:val="0"/>
      <w:marBottom w:val="0"/>
      <w:divBdr>
        <w:top w:val="none" w:sz="0" w:space="0" w:color="auto"/>
        <w:left w:val="none" w:sz="0" w:space="0" w:color="auto"/>
        <w:bottom w:val="none" w:sz="0" w:space="0" w:color="auto"/>
        <w:right w:val="none" w:sz="0" w:space="0" w:color="auto"/>
      </w:divBdr>
    </w:div>
    <w:div w:id="2055347542">
      <w:bodyDiv w:val="1"/>
      <w:marLeft w:val="0"/>
      <w:marRight w:val="0"/>
      <w:marTop w:val="0"/>
      <w:marBottom w:val="0"/>
      <w:divBdr>
        <w:top w:val="none" w:sz="0" w:space="0" w:color="auto"/>
        <w:left w:val="none" w:sz="0" w:space="0" w:color="auto"/>
        <w:bottom w:val="none" w:sz="0" w:space="0" w:color="auto"/>
        <w:right w:val="none" w:sz="0" w:space="0" w:color="auto"/>
      </w:divBdr>
    </w:div>
    <w:div w:id="2058699102">
      <w:bodyDiv w:val="1"/>
      <w:marLeft w:val="0"/>
      <w:marRight w:val="0"/>
      <w:marTop w:val="0"/>
      <w:marBottom w:val="0"/>
      <w:divBdr>
        <w:top w:val="none" w:sz="0" w:space="0" w:color="auto"/>
        <w:left w:val="none" w:sz="0" w:space="0" w:color="auto"/>
        <w:bottom w:val="none" w:sz="0" w:space="0" w:color="auto"/>
        <w:right w:val="none" w:sz="0" w:space="0" w:color="auto"/>
      </w:divBdr>
    </w:div>
    <w:div w:id="2060470406">
      <w:bodyDiv w:val="1"/>
      <w:marLeft w:val="0"/>
      <w:marRight w:val="0"/>
      <w:marTop w:val="0"/>
      <w:marBottom w:val="0"/>
      <w:divBdr>
        <w:top w:val="none" w:sz="0" w:space="0" w:color="auto"/>
        <w:left w:val="none" w:sz="0" w:space="0" w:color="auto"/>
        <w:bottom w:val="none" w:sz="0" w:space="0" w:color="auto"/>
        <w:right w:val="none" w:sz="0" w:space="0" w:color="auto"/>
      </w:divBdr>
    </w:div>
    <w:div w:id="2060779924">
      <w:bodyDiv w:val="1"/>
      <w:marLeft w:val="0"/>
      <w:marRight w:val="0"/>
      <w:marTop w:val="0"/>
      <w:marBottom w:val="0"/>
      <w:divBdr>
        <w:top w:val="none" w:sz="0" w:space="0" w:color="auto"/>
        <w:left w:val="none" w:sz="0" w:space="0" w:color="auto"/>
        <w:bottom w:val="none" w:sz="0" w:space="0" w:color="auto"/>
        <w:right w:val="none" w:sz="0" w:space="0" w:color="auto"/>
      </w:divBdr>
    </w:div>
    <w:div w:id="2063088959">
      <w:bodyDiv w:val="1"/>
      <w:marLeft w:val="0"/>
      <w:marRight w:val="0"/>
      <w:marTop w:val="0"/>
      <w:marBottom w:val="0"/>
      <w:divBdr>
        <w:top w:val="none" w:sz="0" w:space="0" w:color="auto"/>
        <w:left w:val="none" w:sz="0" w:space="0" w:color="auto"/>
        <w:bottom w:val="none" w:sz="0" w:space="0" w:color="auto"/>
        <w:right w:val="none" w:sz="0" w:space="0" w:color="auto"/>
      </w:divBdr>
    </w:div>
    <w:div w:id="2066174632">
      <w:bodyDiv w:val="1"/>
      <w:marLeft w:val="0"/>
      <w:marRight w:val="0"/>
      <w:marTop w:val="0"/>
      <w:marBottom w:val="0"/>
      <w:divBdr>
        <w:top w:val="none" w:sz="0" w:space="0" w:color="auto"/>
        <w:left w:val="none" w:sz="0" w:space="0" w:color="auto"/>
        <w:bottom w:val="none" w:sz="0" w:space="0" w:color="auto"/>
        <w:right w:val="none" w:sz="0" w:space="0" w:color="auto"/>
      </w:divBdr>
    </w:div>
    <w:div w:id="2067800822">
      <w:bodyDiv w:val="1"/>
      <w:marLeft w:val="0"/>
      <w:marRight w:val="0"/>
      <w:marTop w:val="0"/>
      <w:marBottom w:val="0"/>
      <w:divBdr>
        <w:top w:val="none" w:sz="0" w:space="0" w:color="auto"/>
        <w:left w:val="none" w:sz="0" w:space="0" w:color="auto"/>
        <w:bottom w:val="none" w:sz="0" w:space="0" w:color="auto"/>
        <w:right w:val="none" w:sz="0" w:space="0" w:color="auto"/>
      </w:divBdr>
    </w:div>
    <w:div w:id="2071004258">
      <w:bodyDiv w:val="1"/>
      <w:marLeft w:val="0"/>
      <w:marRight w:val="0"/>
      <w:marTop w:val="0"/>
      <w:marBottom w:val="0"/>
      <w:divBdr>
        <w:top w:val="none" w:sz="0" w:space="0" w:color="auto"/>
        <w:left w:val="none" w:sz="0" w:space="0" w:color="auto"/>
        <w:bottom w:val="none" w:sz="0" w:space="0" w:color="auto"/>
        <w:right w:val="none" w:sz="0" w:space="0" w:color="auto"/>
      </w:divBdr>
    </w:div>
    <w:div w:id="2071727521">
      <w:bodyDiv w:val="1"/>
      <w:marLeft w:val="0"/>
      <w:marRight w:val="0"/>
      <w:marTop w:val="0"/>
      <w:marBottom w:val="0"/>
      <w:divBdr>
        <w:top w:val="none" w:sz="0" w:space="0" w:color="auto"/>
        <w:left w:val="none" w:sz="0" w:space="0" w:color="auto"/>
        <w:bottom w:val="none" w:sz="0" w:space="0" w:color="auto"/>
        <w:right w:val="none" w:sz="0" w:space="0" w:color="auto"/>
      </w:divBdr>
    </w:div>
    <w:div w:id="2075617191">
      <w:bodyDiv w:val="1"/>
      <w:marLeft w:val="0"/>
      <w:marRight w:val="0"/>
      <w:marTop w:val="0"/>
      <w:marBottom w:val="0"/>
      <w:divBdr>
        <w:top w:val="none" w:sz="0" w:space="0" w:color="auto"/>
        <w:left w:val="none" w:sz="0" w:space="0" w:color="auto"/>
        <w:bottom w:val="none" w:sz="0" w:space="0" w:color="auto"/>
        <w:right w:val="none" w:sz="0" w:space="0" w:color="auto"/>
      </w:divBdr>
    </w:div>
    <w:div w:id="2085687829">
      <w:bodyDiv w:val="1"/>
      <w:marLeft w:val="0"/>
      <w:marRight w:val="0"/>
      <w:marTop w:val="0"/>
      <w:marBottom w:val="0"/>
      <w:divBdr>
        <w:top w:val="none" w:sz="0" w:space="0" w:color="auto"/>
        <w:left w:val="none" w:sz="0" w:space="0" w:color="auto"/>
        <w:bottom w:val="none" w:sz="0" w:space="0" w:color="auto"/>
        <w:right w:val="none" w:sz="0" w:space="0" w:color="auto"/>
      </w:divBdr>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8723283">
      <w:bodyDiv w:val="1"/>
      <w:marLeft w:val="0"/>
      <w:marRight w:val="0"/>
      <w:marTop w:val="0"/>
      <w:marBottom w:val="0"/>
      <w:divBdr>
        <w:top w:val="none" w:sz="0" w:space="0" w:color="auto"/>
        <w:left w:val="none" w:sz="0" w:space="0" w:color="auto"/>
        <w:bottom w:val="none" w:sz="0" w:space="0" w:color="auto"/>
        <w:right w:val="none" w:sz="0" w:space="0" w:color="auto"/>
      </w:divBdr>
    </w:div>
    <w:div w:id="2094543083">
      <w:bodyDiv w:val="1"/>
      <w:marLeft w:val="0"/>
      <w:marRight w:val="0"/>
      <w:marTop w:val="0"/>
      <w:marBottom w:val="0"/>
      <w:divBdr>
        <w:top w:val="none" w:sz="0" w:space="0" w:color="auto"/>
        <w:left w:val="none" w:sz="0" w:space="0" w:color="auto"/>
        <w:bottom w:val="none" w:sz="0" w:space="0" w:color="auto"/>
        <w:right w:val="none" w:sz="0" w:space="0" w:color="auto"/>
      </w:divBdr>
    </w:div>
    <w:div w:id="2107190447">
      <w:bodyDiv w:val="1"/>
      <w:marLeft w:val="0"/>
      <w:marRight w:val="0"/>
      <w:marTop w:val="0"/>
      <w:marBottom w:val="0"/>
      <w:divBdr>
        <w:top w:val="none" w:sz="0" w:space="0" w:color="auto"/>
        <w:left w:val="none" w:sz="0" w:space="0" w:color="auto"/>
        <w:bottom w:val="none" w:sz="0" w:space="0" w:color="auto"/>
        <w:right w:val="none" w:sz="0" w:space="0" w:color="auto"/>
      </w:divBdr>
    </w:div>
    <w:div w:id="2116048614">
      <w:bodyDiv w:val="1"/>
      <w:marLeft w:val="0"/>
      <w:marRight w:val="0"/>
      <w:marTop w:val="0"/>
      <w:marBottom w:val="0"/>
      <w:divBdr>
        <w:top w:val="none" w:sz="0" w:space="0" w:color="auto"/>
        <w:left w:val="none" w:sz="0" w:space="0" w:color="auto"/>
        <w:bottom w:val="none" w:sz="0" w:space="0" w:color="auto"/>
        <w:right w:val="none" w:sz="0" w:space="0" w:color="auto"/>
      </w:divBdr>
    </w:div>
    <w:div w:id="2117171825">
      <w:bodyDiv w:val="1"/>
      <w:marLeft w:val="0"/>
      <w:marRight w:val="0"/>
      <w:marTop w:val="0"/>
      <w:marBottom w:val="0"/>
      <w:divBdr>
        <w:top w:val="none" w:sz="0" w:space="0" w:color="auto"/>
        <w:left w:val="none" w:sz="0" w:space="0" w:color="auto"/>
        <w:bottom w:val="none" w:sz="0" w:space="0" w:color="auto"/>
        <w:right w:val="none" w:sz="0" w:space="0" w:color="auto"/>
      </w:divBdr>
    </w:div>
    <w:div w:id="2121794465">
      <w:bodyDiv w:val="1"/>
      <w:marLeft w:val="0"/>
      <w:marRight w:val="0"/>
      <w:marTop w:val="0"/>
      <w:marBottom w:val="0"/>
      <w:divBdr>
        <w:top w:val="none" w:sz="0" w:space="0" w:color="auto"/>
        <w:left w:val="none" w:sz="0" w:space="0" w:color="auto"/>
        <w:bottom w:val="none" w:sz="0" w:space="0" w:color="auto"/>
        <w:right w:val="none" w:sz="0" w:space="0" w:color="auto"/>
      </w:divBdr>
    </w:div>
    <w:div w:id="2122412905">
      <w:bodyDiv w:val="1"/>
      <w:marLeft w:val="0"/>
      <w:marRight w:val="0"/>
      <w:marTop w:val="0"/>
      <w:marBottom w:val="0"/>
      <w:divBdr>
        <w:top w:val="none" w:sz="0" w:space="0" w:color="auto"/>
        <w:left w:val="none" w:sz="0" w:space="0" w:color="auto"/>
        <w:bottom w:val="none" w:sz="0" w:space="0" w:color="auto"/>
        <w:right w:val="none" w:sz="0" w:space="0" w:color="auto"/>
      </w:divBdr>
    </w:div>
    <w:div w:id="2122458789">
      <w:bodyDiv w:val="1"/>
      <w:marLeft w:val="0"/>
      <w:marRight w:val="0"/>
      <w:marTop w:val="0"/>
      <w:marBottom w:val="0"/>
      <w:divBdr>
        <w:top w:val="none" w:sz="0" w:space="0" w:color="auto"/>
        <w:left w:val="none" w:sz="0" w:space="0" w:color="auto"/>
        <w:bottom w:val="none" w:sz="0" w:space="0" w:color="auto"/>
        <w:right w:val="none" w:sz="0" w:space="0" w:color="auto"/>
      </w:divBdr>
    </w:div>
    <w:div w:id="2124960490">
      <w:bodyDiv w:val="1"/>
      <w:marLeft w:val="0"/>
      <w:marRight w:val="0"/>
      <w:marTop w:val="0"/>
      <w:marBottom w:val="0"/>
      <w:divBdr>
        <w:top w:val="none" w:sz="0" w:space="0" w:color="auto"/>
        <w:left w:val="none" w:sz="0" w:space="0" w:color="auto"/>
        <w:bottom w:val="none" w:sz="0" w:space="0" w:color="auto"/>
        <w:right w:val="none" w:sz="0" w:space="0" w:color="auto"/>
      </w:divBdr>
    </w:div>
    <w:div w:id="2125612343">
      <w:bodyDiv w:val="1"/>
      <w:marLeft w:val="0"/>
      <w:marRight w:val="0"/>
      <w:marTop w:val="0"/>
      <w:marBottom w:val="0"/>
      <w:divBdr>
        <w:top w:val="none" w:sz="0" w:space="0" w:color="auto"/>
        <w:left w:val="none" w:sz="0" w:space="0" w:color="auto"/>
        <w:bottom w:val="none" w:sz="0" w:space="0" w:color="auto"/>
        <w:right w:val="none" w:sz="0" w:space="0" w:color="auto"/>
      </w:divBdr>
    </w:div>
    <w:div w:id="2128038706">
      <w:bodyDiv w:val="1"/>
      <w:marLeft w:val="0"/>
      <w:marRight w:val="0"/>
      <w:marTop w:val="0"/>
      <w:marBottom w:val="0"/>
      <w:divBdr>
        <w:top w:val="none" w:sz="0" w:space="0" w:color="auto"/>
        <w:left w:val="none" w:sz="0" w:space="0" w:color="auto"/>
        <w:bottom w:val="none" w:sz="0" w:space="0" w:color="auto"/>
        <w:right w:val="none" w:sz="0" w:space="0" w:color="auto"/>
      </w:divBdr>
    </w:div>
    <w:div w:id="2130201039">
      <w:bodyDiv w:val="1"/>
      <w:marLeft w:val="0"/>
      <w:marRight w:val="0"/>
      <w:marTop w:val="0"/>
      <w:marBottom w:val="0"/>
      <w:divBdr>
        <w:top w:val="none" w:sz="0" w:space="0" w:color="auto"/>
        <w:left w:val="none" w:sz="0" w:space="0" w:color="auto"/>
        <w:bottom w:val="none" w:sz="0" w:space="0" w:color="auto"/>
        <w:right w:val="none" w:sz="0" w:space="0" w:color="auto"/>
      </w:divBdr>
    </w:div>
    <w:div w:id="2130857844">
      <w:bodyDiv w:val="1"/>
      <w:marLeft w:val="0"/>
      <w:marRight w:val="0"/>
      <w:marTop w:val="0"/>
      <w:marBottom w:val="0"/>
      <w:divBdr>
        <w:top w:val="none" w:sz="0" w:space="0" w:color="auto"/>
        <w:left w:val="none" w:sz="0" w:space="0" w:color="auto"/>
        <w:bottom w:val="none" w:sz="0" w:space="0" w:color="auto"/>
        <w:right w:val="none" w:sz="0" w:space="0" w:color="auto"/>
      </w:divBdr>
    </w:div>
    <w:div w:id="2131122447">
      <w:bodyDiv w:val="1"/>
      <w:marLeft w:val="0"/>
      <w:marRight w:val="0"/>
      <w:marTop w:val="0"/>
      <w:marBottom w:val="0"/>
      <w:divBdr>
        <w:top w:val="none" w:sz="0" w:space="0" w:color="auto"/>
        <w:left w:val="none" w:sz="0" w:space="0" w:color="auto"/>
        <w:bottom w:val="none" w:sz="0" w:space="0" w:color="auto"/>
        <w:right w:val="none" w:sz="0" w:space="0" w:color="auto"/>
      </w:divBdr>
    </w:div>
    <w:div w:id="2131318418">
      <w:bodyDiv w:val="1"/>
      <w:marLeft w:val="0"/>
      <w:marRight w:val="0"/>
      <w:marTop w:val="0"/>
      <w:marBottom w:val="0"/>
      <w:divBdr>
        <w:top w:val="none" w:sz="0" w:space="0" w:color="auto"/>
        <w:left w:val="none" w:sz="0" w:space="0" w:color="auto"/>
        <w:bottom w:val="none" w:sz="0" w:space="0" w:color="auto"/>
        <w:right w:val="none" w:sz="0" w:space="0" w:color="auto"/>
      </w:divBdr>
    </w:div>
    <w:div w:id="2135244318">
      <w:bodyDiv w:val="1"/>
      <w:marLeft w:val="0"/>
      <w:marRight w:val="0"/>
      <w:marTop w:val="0"/>
      <w:marBottom w:val="0"/>
      <w:divBdr>
        <w:top w:val="none" w:sz="0" w:space="0" w:color="auto"/>
        <w:left w:val="none" w:sz="0" w:space="0" w:color="auto"/>
        <w:bottom w:val="none" w:sz="0" w:space="0" w:color="auto"/>
        <w:right w:val="none" w:sz="0" w:space="0" w:color="auto"/>
      </w:divBdr>
    </w:div>
    <w:div w:id="2135900825">
      <w:bodyDiv w:val="1"/>
      <w:marLeft w:val="0"/>
      <w:marRight w:val="0"/>
      <w:marTop w:val="0"/>
      <w:marBottom w:val="0"/>
      <w:divBdr>
        <w:top w:val="none" w:sz="0" w:space="0" w:color="auto"/>
        <w:left w:val="none" w:sz="0" w:space="0" w:color="auto"/>
        <w:bottom w:val="none" w:sz="0" w:space="0" w:color="auto"/>
        <w:right w:val="none" w:sz="0" w:space="0" w:color="auto"/>
      </w:divBdr>
    </w:div>
    <w:div w:id="2139762304">
      <w:bodyDiv w:val="1"/>
      <w:marLeft w:val="0"/>
      <w:marRight w:val="0"/>
      <w:marTop w:val="0"/>
      <w:marBottom w:val="0"/>
      <w:divBdr>
        <w:top w:val="none" w:sz="0" w:space="0" w:color="auto"/>
        <w:left w:val="none" w:sz="0" w:space="0" w:color="auto"/>
        <w:bottom w:val="none" w:sz="0" w:space="0" w:color="auto"/>
        <w:right w:val="none" w:sz="0" w:space="0" w:color="auto"/>
      </w:divBdr>
    </w:div>
    <w:div w:id="2139957503">
      <w:bodyDiv w:val="1"/>
      <w:marLeft w:val="0"/>
      <w:marRight w:val="0"/>
      <w:marTop w:val="0"/>
      <w:marBottom w:val="0"/>
      <w:divBdr>
        <w:top w:val="none" w:sz="0" w:space="0" w:color="auto"/>
        <w:left w:val="none" w:sz="0" w:space="0" w:color="auto"/>
        <w:bottom w:val="none" w:sz="0" w:space="0" w:color="auto"/>
        <w:right w:val="none" w:sz="0" w:space="0" w:color="auto"/>
      </w:divBdr>
    </w:div>
    <w:div w:id="2144349766">
      <w:bodyDiv w:val="1"/>
      <w:marLeft w:val="0"/>
      <w:marRight w:val="0"/>
      <w:marTop w:val="0"/>
      <w:marBottom w:val="0"/>
      <w:divBdr>
        <w:top w:val="none" w:sz="0" w:space="0" w:color="auto"/>
        <w:left w:val="none" w:sz="0" w:space="0" w:color="auto"/>
        <w:bottom w:val="none" w:sz="0" w:space="0" w:color="auto"/>
        <w:right w:val="none" w:sz="0" w:space="0" w:color="auto"/>
      </w:divBdr>
    </w:div>
    <w:div w:id="2146965373">
      <w:bodyDiv w:val="1"/>
      <w:marLeft w:val="0"/>
      <w:marRight w:val="0"/>
      <w:marTop w:val="0"/>
      <w:marBottom w:val="0"/>
      <w:divBdr>
        <w:top w:val="none" w:sz="0" w:space="0" w:color="auto"/>
        <w:left w:val="none" w:sz="0" w:space="0" w:color="auto"/>
        <w:bottom w:val="none" w:sz="0" w:space="0" w:color="auto"/>
        <w:right w:val="none" w:sz="0" w:space="0" w:color="auto"/>
      </w:divBdr>
      <w:divsChild>
        <w:div w:id="49349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munka/eucdm/EUCDM/Annex-B/e21.htm" TargetMode="External"/><Relationship Id="rId13" Type="http://schemas.openxmlformats.org/officeDocument/2006/relationships/hyperlink" Target="file:///C:/munka/eucdm/EUCDM/Annex-B/e21.htm" TargetMode="External"/><Relationship Id="rId18" Type="http://schemas.openxmlformats.org/officeDocument/2006/relationships/image" Target="media/image2.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file:///C:/munka/eucdm/EUCDM/Annex-B/e21.htm" TargetMode="External"/><Relationship Id="rId17" Type="http://schemas.openxmlformats.org/officeDocument/2006/relationships/oleObject" Target="embeddings/oleObject1.bin"/><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munka/eucdm/EUCDM/Annex-B/e21.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munka/eucdm/EUCDM/Annex-B/e21.htm" TargetMode="External"/><Relationship Id="rId23" Type="http://schemas.openxmlformats.org/officeDocument/2006/relationships/fontTable" Target="fontTable.xml"/><Relationship Id="rId10" Type="http://schemas.openxmlformats.org/officeDocument/2006/relationships/hyperlink" Target="file:///C:/munka/eucdm/EUCDM/Annex-B/e21.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file:///C:/munka/eucdm/EUCDM/Annex-B/e21.htm" TargetMode="External"/><Relationship Id="rId14" Type="http://schemas.openxmlformats.org/officeDocument/2006/relationships/hyperlink" Target="file:///C:/munka/eucdm/EUCDM/Annex-B/e21.htm" TargetMode="External"/><Relationship Id="rId22" Type="http://schemas.openxmlformats.org/officeDocument/2006/relationships/hyperlink" Target="https://eucdm.softdev.eu.com" TargetMode="External"/><Relationship Id="rId27" Type="http://schemas.openxmlformats.org/officeDocument/2006/relationships/customXml" Target="../customXml/item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2F2FE9E2631DC84FBDF1DD5A1E4B575D" ma:contentTypeVersion="10" ma:contentTypeDescription="Új dokumentum létrehozása." ma:contentTypeScope="" ma:versionID="aa44aae7ee3e9228900bcfe2cc65373a">
  <xsd:schema xmlns:xsd="http://www.w3.org/2001/XMLSchema" xmlns:xs="http://www.w3.org/2001/XMLSchema" xmlns:p="http://schemas.microsoft.com/office/2006/metadata/properties" xmlns:ns1="http://schemas.microsoft.com/sharepoint/v3" xmlns:ns2="c67500be-a205-4978-a2d8-298a73f8c91f" xmlns:ns3="http://schemas.microsoft.com/sharepoint/v4" targetNamespace="http://schemas.microsoft.com/office/2006/metadata/properties" ma:root="true" ma:fieldsID="00d3d3d25957d337ade5b495f48131ea" ns1:_="" ns2:_="" ns3:_="">
    <xsd:import namespace="http://schemas.microsoft.com/sharepoint/v3"/>
    <xsd:import namespace="c67500be-a205-4978-a2d8-298a73f8c91f"/>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Levél feladója" ma:hidden="true" ma:internalName="EmailSender">
      <xsd:simpleType>
        <xsd:restriction base="dms:Note">
          <xsd:maxLength value="255"/>
        </xsd:restriction>
      </xsd:simpleType>
    </xsd:element>
    <xsd:element name="EmailTo" ma:index="10" nillable="true" ma:displayName="Levél Címzett mezője" ma:hidden="true" ma:internalName="EmailTo">
      <xsd:simpleType>
        <xsd:restriction base="dms:Note">
          <xsd:maxLength value="255"/>
        </xsd:restriction>
      </xsd:simpleType>
    </xsd:element>
    <xsd:element name="EmailCc" ma:index="11" nillable="true" ma:displayName="Levél Másolatot kap mezője" ma:hidden="true" ma:internalName="EmailCc">
      <xsd:simpleType>
        <xsd:restriction base="dms:Note">
          <xsd:maxLength value="255"/>
        </xsd:restriction>
      </xsd:simpleType>
    </xsd:element>
    <xsd:element name="EmailFrom" ma:index="12" nillable="true" ma:displayName="Levél Feladó mezője" ma:description="" ma:hidden="true" ma:indexed="true" ma:internalName="EmailFrom">
      <xsd:simpleType>
        <xsd:restriction base="dms:Text"/>
      </xsd:simpleType>
    </xsd:element>
    <xsd:element name="EmailSubject" ma:index="13" nillable="true" ma:displayName="Levél Tárgy mezője"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500be-a205-4978-a2d8-298a73f8c91f"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fejlécek"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666E938C-3C46-4E05-969D-3ED911502325}">
  <ds:schemaRefs>
    <ds:schemaRef ds:uri="http://schemas.openxmlformats.org/officeDocument/2006/bibliography"/>
  </ds:schemaRefs>
</ds:datastoreItem>
</file>

<file path=customXml/itemProps2.xml><?xml version="1.0" encoding="utf-8"?>
<ds:datastoreItem xmlns:ds="http://schemas.openxmlformats.org/officeDocument/2006/customXml" ds:itemID="{39D762DD-7EBF-40D6-8552-C5CDD889618A}"/>
</file>

<file path=customXml/itemProps3.xml><?xml version="1.0" encoding="utf-8"?>
<ds:datastoreItem xmlns:ds="http://schemas.openxmlformats.org/officeDocument/2006/customXml" ds:itemID="{3D95C4B6-FF3E-470F-A906-A78E77C62F9E}"/>
</file>

<file path=customXml/itemProps4.xml><?xml version="1.0" encoding="utf-8"?>
<ds:datastoreItem xmlns:ds="http://schemas.openxmlformats.org/officeDocument/2006/customXml" ds:itemID="{F2D0C7C9-63D0-4EA6-8E21-635482754A5D}"/>
</file>

<file path=docProps/app.xml><?xml version="1.0" encoding="utf-8"?>
<Properties xmlns="http://schemas.openxmlformats.org/officeDocument/2006/extended-properties" xmlns:vt="http://schemas.openxmlformats.org/officeDocument/2006/docPropsVTypes">
  <Template>Normal.dotm</Template>
  <TotalTime>0</TotalTime>
  <Pages>38</Pages>
  <Words>16759</Words>
  <Characters>115640</Characters>
  <Application>Microsoft Office Word</Application>
  <DocSecurity>0</DocSecurity>
  <Lines>963</Lines>
  <Paragraphs>264</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Tóthné Lövő Klára</dc:creator>
  <cp:keywords/>
  <dc:description/>
  <cp:lastModifiedBy>INIT VFEFTO</cp:lastModifiedBy>
  <cp:revision>2</cp:revision>
  <dcterms:created xsi:type="dcterms:W3CDTF">2023-12-04T21:50:00Z</dcterms:created>
  <dcterms:modified xsi:type="dcterms:W3CDTF">2023-12-04T21:50:00Z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0x0101002F2FE9E2631DC84FBDF1DD5A1E4B575D</vt:lpwstr>
  </property>
</Properties>
</file>